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F67" w:rsidRDefault="00F80F67" w:rsidP="00DE009A">
      <w:pPr>
        <w:spacing w:after="0" w:line="240" w:lineRule="auto"/>
        <w:jc w:val="center"/>
        <w:rPr>
          <w:rFonts w:ascii="Garamond" w:hAnsi="Garamond"/>
          <w:b/>
          <w:sz w:val="24"/>
          <w:szCs w:val="24"/>
        </w:rPr>
      </w:pPr>
      <w:bookmarkStart w:id="0" w:name="_GoBack"/>
      <w:bookmarkEnd w:id="0"/>
    </w:p>
    <w:p w:rsidR="00F80F67" w:rsidRPr="00F80F67" w:rsidRDefault="00F80F67" w:rsidP="00F80F67">
      <w:pPr>
        <w:tabs>
          <w:tab w:val="center" w:pos="4513"/>
        </w:tabs>
        <w:spacing w:line="256" w:lineRule="auto"/>
        <w:jc w:val="center"/>
        <w:rPr>
          <w:rFonts w:ascii="Garamond" w:eastAsia="Times New Roman" w:hAnsi="Garamond" w:cs="Arial"/>
          <w:b/>
          <w:sz w:val="28"/>
          <w:szCs w:val="28"/>
          <w:lang w:val="en-US"/>
        </w:rPr>
      </w:pPr>
      <w:r w:rsidRPr="00F80F67">
        <w:rPr>
          <w:rFonts w:ascii="Garamond" w:eastAsia="Times New Roman" w:hAnsi="Garamond" w:cs="Arial"/>
          <w:b/>
          <w:sz w:val="28"/>
          <w:szCs w:val="28"/>
          <w:lang w:val="en-US"/>
        </w:rPr>
        <w:t>REPUBLIC OF THE GAMBIA</w:t>
      </w:r>
    </w:p>
    <w:p w:rsidR="00F80F67" w:rsidRPr="00F80F67" w:rsidRDefault="00F80F67" w:rsidP="00F80F67">
      <w:pPr>
        <w:tabs>
          <w:tab w:val="right" w:pos="9350"/>
        </w:tabs>
        <w:spacing w:before="120" w:after="120" w:line="240" w:lineRule="auto"/>
        <w:jc w:val="center"/>
        <w:rPr>
          <w:rFonts w:ascii="Garamond" w:eastAsia="Times New Roman" w:hAnsi="Garamond" w:cs="Arial"/>
          <w:b/>
          <w:noProof/>
          <w:sz w:val="24"/>
          <w:szCs w:val="24"/>
          <w:lang w:eastAsia="en-GB"/>
        </w:rPr>
      </w:pPr>
    </w:p>
    <w:p w:rsidR="00F80F67" w:rsidRDefault="00F80F67" w:rsidP="00DE009A">
      <w:pPr>
        <w:spacing w:after="0" w:line="240" w:lineRule="auto"/>
        <w:jc w:val="center"/>
        <w:rPr>
          <w:rFonts w:ascii="Garamond" w:hAnsi="Garamond"/>
          <w:b/>
          <w:sz w:val="24"/>
          <w:szCs w:val="24"/>
        </w:rPr>
      </w:pPr>
      <w:r>
        <w:rPr>
          <w:noProof/>
          <w:lang w:val="en-US"/>
        </w:rPr>
        <w:drawing>
          <wp:inline distT="0" distB="0" distL="0" distR="0">
            <wp:extent cx="2466975" cy="1447800"/>
            <wp:effectExtent l="0" t="0" r="9525"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a:stretch>
                      <a:fillRect/>
                    </a:stretch>
                  </pic:blipFill>
                  <pic:spPr>
                    <a:xfrm>
                      <a:off x="0" y="0"/>
                      <a:ext cx="2466975" cy="1447800"/>
                    </a:xfrm>
                    <a:prstGeom prst="rect">
                      <a:avLst/>
                    </a:prstGeom>
                  </pic:spPr>
                </pic:pic>
              </a:graphicData>
            </a:graphic>
          </wp:inline>
        </w:drawing>
      </w:r>
    </w:p>
    <w:p w:rsidR="00F80F67" w:rsidRDefault="00F80F67" w:rsidP="00DE009A">
      <w:pPr>
        <w:spacing w:after="0" w:line="240" w:lineRule="auto"/>
        <w:jc w:val="center"/>
        <w:rPr>
          <w:rFonts w:ascii="Garamond" w:hAnsi="Garamond"/>
          <w:b/>
          <w:sz w:val="24"/>
          <w:szCs w:val="24"/>
        </w:rPr>
      </w:pPr>
    </w:p>
    <w:p w:rsidR="00F80F67" w:rsidRDefault="00F80F67" w:rsidP="00F80F67">
      <w:pPr>
        <w:spacing w:after="0" w:line="240" w:lineRule="auto"/>
        <w:rPr>
          <w:rFonts w:ascii="Garamond" w:hAnsi="Garamond"/>
          <w:b/>
          <w:sz w:val="24"/>
          <w:szCs w:val="24"/>
        </w:rPr>
      </w:pPr>
    </w:p>
    <w:p w:rsidR="00F80F67" w:rsidRDefault="00F80F67" w:rsidP="00DE009A">
      <w:pPr>
        <w:spacing w:after="0" w:line="240" w:lineRule="auto"/>
        <w:jc w:val="center"/>
        <w:rPr>
          <w:rFonts w:ascii="Garamond" w:hAnsi="Garamond"/>
          <w:b/>
          <w:sz w:val="24"/>
          <w:szCs w:val="24"/>
        </w:rPr>
      </w:pPr>
    </w:p>
    <w:p w:rsidR="00F80F67" w:rsidRPr="005253E4" w:rsidRDefault="0035528D" w:rsidP="00DE009A">
      <w:pPr>
        <w:spacing w:after="0" w:line="240" w:lineRule="auto"/>
        <w:jc w:val="center"/>
        <w:rPr>
          <w:rFonts w:ascii="Garamond" w:hAnsi="Garamond"/>
          <w:b/>
          <w:sz w:val="24"/>
          <w:szCs w:val="24"/>
        </w:rPr>
      </w:pPr>
      <w:r w:rsidRPr="0035528D">
        <w:rPr>
          <w:rFonts w:ascii="Garamond" w:hAnsi="Garamond"/>
          <w:b/>
          <w:sz w:val="24"/>
          <w:szCs w:val="24"/>
        </w:rPr>
        <w:t>National Forest Action Plan</w:t>
      </w:r>
      <w:r w:rsidR="00882194">
        <w:rPr>
          <w:rFonts w:ascii="Garamond" w:hAnsi="Garamond"/>
          <w:b/>
          <w:sz w:val="24"/>
          <w:szCs w:val="24"/>
        </w:rPr>
        <w:t xml:space="preserve"> </w:t>
      </w:r>
      <w:r w:rsidRPr="005253E4">
        <w:rPr>
          <w:rFonts w:ascii="Garamond" w:hAnsi="Garamond"/>
          <w:b/>
          <w:sz w:val="24"/>
          <w:szCs w:val="24"/>
        </w:rPr>
        <w:t>(</w:t>
      </w:r>
      <w:r w:rsidR="00DE009A" w:rsidRPr="005253E4">
        <w:rPr>
          <w:rFonts w:ascii="Garamond" w:hAnsi="Garamond"/>
          <w:b/>
          <w:sz w:val="24"/>
          <w:szCs w:val="24"/>
        </w:rPr>
        <w:t>NFAP</w:t>
      </w:r>
      <w:r w:rsidRPr="005253E4">
        <w:rPr>
          <w:rFonts w:ascii="Garamond" w:hAnsi="Garamond"/>
          <w:b/>
          <w:sz w:val="24"/>
          <w:szCs w:val="24"/>
        </w:rPr>
        <w:t xml:space="preserve">) </w:t>
      </w:r>
    </w:p>
    <w:p w:rsidR="002E7C5B" w:rsidRDefault="0035528D" w:rsidP="00DE009A">
      <w:pPr>
        <w:spacing w:after="0" w:line="240" w:lineRule="auto"/>
        <w:jc w:val="center"/>
        <w:rPr>
          <w:rFonts w:ascii="Garamond" w:hAnsi="Garamond"/>
          <w:b/>
          <w:sz w:val="24"/>
          <w:szCs w:val="24"/>
          <w:u w:val="single"/>
        </w:rPr>
      </w:pPr>
      <w:r>
        <w:rPr>
          <w:rFonts w:ascii="Garamond" w:hAnsi="Garamond"/>
          <w:b/>
          <w:sz w:val="24"/>
          <w:szCs w:val="24"/>
          <w:u w:val="single"/>
        </w:rPr>
        <w:t>2019 – 2028</w:t>
      </w:r>
    </w:p>
    <w:p w:rsidR="00FB0C18" w:rsidRDefault="00FB0C18" w:rsidP="00FB0C18">
      <w:pPr>
        <w:tabs>
          <w:tab w:val="center" w:pos="4513"/>
        </w:tabs>
        <w:spacing w:line="256" w:lineRule="auto"/>
        <w:rPr>
          <w:rFonts w:ascii="Garamond" w:hAnsi="Garamond"/>
          <w:b/>
          <w:sz w:val="24"/>
          <w:szCs w:val="24"/>
          <w:u w:val="single"/>
        </w:rPr>
      </w:pPr>
    </w:p>
    <w:p w:rsidR="00FB0C18" w:rsidRDefault="00FB0C18" w:rsidP="00FB0C18">
      <w:pPr>
        <w:tabs>
          <w:tab w:val="center" w:pos="4513"/>
        </w:tabs>
        <w:spacing w:line="256" w:lineRule="auto"/>
        <w:rPr>
          <w:rFonts w:ascii="Garamond" w:hAnsi="Garamond"/>
          <w:b/>
          <w:sz w:val="24"/>
          <w:szCs w:val="24"/>
          <w:u w:val="single"/>
        </w:rPr>
      </w:pPr>
    </w:p>
    <w:p w:rsidR="00FB0C18" w:rsidRDefault="00FB0C18" w:rsidP="00FB0C18">
      <w:pPr>
        <w:tabs>
          <w:tab w:val="center" w:pos="4513"/>
        </w:tabs>
        <w:spacing w:line="256" w:lineRule="auto"/>
        <w:rPr>
          <w:rFonts w:ascii="Garamond" w:hAnsi="Garamond"/>
          <w:b/>
          <w:sz w:val="24"/>
          <w:szCs w:val="24"/>
          <w:u w:val="single"/>
        </w:rPr>
      </w:pPr>
    </w:p>
    <w:p w:rsidR="00FB0C18" w:rsidRDefault="00FB0C18" w:rsidP="00FB0C18">
      <w:pPr>
        <w:tabs>
          <w:tab w:val="center" w:pos="4513"/>
        </w:tabs>
        <w:spacing w:line="256" w:lineRule="auto"/>
        <w:rPr>
          <w:rFonts w:ascii="Garamond" w:hAnsi="Garamond"/>
          <w:b/>
          <w:sz w:val="24"/>
          <w:szCs w:val="24"/>
          <w:u w:val="single"/>
        </w:rPr>
      </w:pPr>
    </w:p>
    <w:p w:rsidR="00FB0C18" w:rsidRDefault="00FB0C18" w:rsidP="00FB0C18">
      <w:pPr>
        <w:tabs>
          <w:tab w:val="center" w:pos="4513"/>
        </w:tabs>
        <w:spacing w:line="256" w:lineRule="auto"/>
        <w:jc w:val="center"/>
        <w:rPr>
          <w:rFonts w:ascii="Garamond" w:hAnsi="Garamond" w:cs="Times New Roman"/>
          <w:sz w:val="24"/>
          <w:szCs w:val="24"/>
        </w:rPr>
      </w:pPr>
      <w:r>
        <w:rPr>
          <w:rFonts w:ascii="Garamond" w:hAnsi="Garamond" w:cs="Times New Roman"/>
          <w:sz w:val="24"/>
          <w:szCs w:val="24"/>
        </w:rPr>
        <w:t>Compiled by:</w:t>
      </w:r>
    </w:p>
    <w:p w:rsidR="00FB0C18" w:rsidRPr="005253E4" w:rsidRDefault="00FB0C18" w:rsidP="00FB0C18">
      <w:pPr>
        <w:tabs>
          <w:tab w:val="center" w:pos="4513"/>
        </w:tabs>
        <w:spacing w:line="256" w:lineRule="auto"/>
        <w:jc w:val="center"/>
        <w:rPr>
          <w:rFonts w:ascii="Garamond" w:hAnsi="Garamond" w:cs="Times New Roman"/>
          <w:sz w:val="24"/>
          <w:szCs w:val="24"/>
          <w:lang w:val="fr-FR"/>
        </w:rPr>
      </w:pPr>
      <w:r w:rsidRPr="005253E4">
        <w:rPr>
          <w:rFonts w:ascii="Garamond" w:hAnsi="Garamond" w:cs="Times New Roman"/>
          <w:sz w:val="24"/>
          <w:szCs w:val="24"/>
          <w:lang w:val="fr-FR"/>
        </w:rPr>
        <w:t>Falie CK Baldeh</w:t>
      </w:r>
    </w:p>
    <w:p w:rsidR="00FB0C18" w:rsidRPr="005253E4" w:rsidRDefault="00FB0C18" w:rsidP="00FB0C18">
      <w:pPr>
        <w:tabs>
          <w:tab w:val="center" w:pos="4513"/>
        </w:tabs>
        <w:spacing w:line="256" w:lineRule="auto"/>
        <w:jc w:val="center"/>
        <w:rPr>
          <w:rFonts w:ascii="Garamond" w:hAnsi="Garamond" w:cs="Times New Roman"/>
          <w:sz w:val="24"/>
          <w:szCs w:val="24"/>
          <w:lang w:val="fr-FR"/>
        </w:rPr>
      </w:pPr>
    </w:p>
    <w:p w:rsidR="00FB0C18" w:rsidRPr="005253E4" w:rsidRDefault="00FB0C18" w:rsidP="00FB0C18">
      <w:pPr>
        <w:tabs>
          <w:tab w:val="center" w:pos="4513"/>
        </w:tabs>
        <w:spacing w:line="256" w:lineRule="auto"/>
        <w:jc w:val="center"/>
        <w:rPr>
          <w:rFonts w:ascii="Garamond" w:hAnsi="Garamond" w:cs="Times New Roman"/>
          <w:sz w:val="24"/>
          <w:szCs w:val="24"/>
          <w:lang w:val="fr-FR"/>
        </w:rPr>
      </w:pPr>
    </w:p>
    <w:p w:rsidR="00FB0C18" w:rsidRPr="005253E4" w:rsidRDefault="00FB0C18" w:rsidP="00FB0C18">
      <w:pPr>
        <w:tabs>
          <w:tab w:val="center" w:pos="4513"/>
        </w:tabs>
        <w:spacing w:line="256" w:lineRule="auto"/>
        <w:jc w:val="center"/>
        <w:rPr>
          <w:rFonts w:ascii="Garamond" w:hAnsi="Garamond" w:cs="Times New Roman"/>
          <w:sz w:val="24"/>
          <w:szCs w:val="24"/>
          <w:lang w:val="fr-FR"/>
        </w:rPr>
      </w:pPr>
    </w:p>
    <w:p w:rsidR="00FB0C18" w:rsidRPr="005253E4" w:rsidRDefault="00FB0C18" w:rsidP="00FB0C18">
      <w:pPr>
        <w:tabs>
          <w:tab w:val="center" w:pos="4513"/>
        </w:tabs>
        <w:spacing w:line="256" w:lineRule="auto"/>
        <w:jc w:val="center"/>
        <w:rPr>
          <w:rFonts w:ascii="Garamond" w:hAnsi="Garamond" w:cs="Times New Roman"/>
          <w:sz w:val="24"/>
          <w:szCs w:val="24"/>
          <w:lang w:val="fr-FR"/>
        </w:rPr>
      </w:pPr>
    </w:p>
    <w:p w:rsidR="00FB0C18" w:rsidRPr="005253E4" w:rsidRDefault="00FB0C18" w:rsidP="00FB0C18">
      <w:pPr>
        <w:tabs>
          <w:tab w:val="center" w:pos="4513"/>
        </w:tabs>
        <w:spacing w:line="256" w:lineRule="auto"/>
        <w:jc w:val="center"/>
        <w:rPr>
          <w:rFonts w:ascii="Garamond" w:hAnsi="Garamond" w:cs="Times New Roman"/>
          <w:sz w:val="24"/>
          <w:szCs w:val="24"/>
          <w:lang w:val="fr-FR"/>
        </w:rPr>
      </w:pPr>
    </w:p>
    <w:p w:rsidR="00FB0C18" w:rsidRPr="005253E4" w:rsidRDefault="00FB0C18" w:rsidP="00FB0C18">
      <w:pPr>
        <w:tabs>
          <w:tab w:val="center" w:pos="4513"/>
        </w:tabs>
        <w:spacing w:line="256" w:lineRule="auto"/>
        <w:jc w:val="center"/>
        <w:rPr>
          <w:rFonts w:ascii="Garamond" w:hAnsi="Garamond" w:cs="Times New Roman"/>
          <w:sz w:val="24"/>
          <w:szCs w:val="24"/>
          <w:lang w:val="fr-FR"/>
        </w:rPr>
      </w:pPr>
    </w:p>
    <w:p w:rsidR="00FB0C18" w:rsidRPr="005253E4" w:rsidRDefault="00FB0C18" w:rsidP="00FB0C18">
      <w:pPr>
        <w:tabs>
          <w:tab w:val="center" w:pos="4513"/>
        </w:tabs>
        <w:spacing w:line="256" w:lineRule="auto"/>
        <w:jc w:val="center"/>
        <w:rPr>
          <w:rFonts w:ascii="Garamond" w:hAnsi="Garamond" w:cs="Times New Roman"/>
          <w:sz w:val="24"/>
          <w:szCs w:val="24"/>
          <w:lang w:val="fr-FR"/>
        </w:rPr>
      </w:pPr>
    </w:p>
    <w:p w:rsidR="00FB0C18" w:rsidRPr="005253E4" w:rsidRDefault="00FB0C18" w:rsidP="00FB0C18">
      <w:pPr>
        <w:tabs>
          <w:tab w:val="center" w:pos="4513"/>
        </w:tabs>
        <w:spacing w:line="256" w:lineRule="auto"/>
        <w:jc w:val="center"/>
        <w:rPr>
          <w:rFonts w:ascii="Garamond" w:hAnsi="Garamond" w:cs="Times New Roman"/>
          <w:sz w:val="24"/>
          <w:szCs w:val="24"/>
          <w:lang w:val="fr-FR"/>
        </w:rPr>
      </w:pPr>
    </w:p>
    <w:p w:rsidR="00FB0C18" w:rsidRPr="005253E4" w:rsidRDefault="00FB0C18" w:rsidP="00FB0C18">
      <w:pPr>
        <w:tabs>
          <w:tab w:val="center" w:pos="4513"/>
        </w:tabs>
        <w:spacing w:line="256" w:lineRule="auto"/>
        <w:jc w:val="center"/>
        <w:rPr>
          <w:rFonts w:ascii="Garamond" w:hAnsi="Garamond" w:cs="Times New Roman"/>
          <w:sz w:val="24"/>
          <w:szCs w:val="24"/>
          <w:lang w:val="fr-FR"/>
        </w:rPr>
      </w:pPr>
    </w:p>
    <w:p w:rsidR="00FB0C18" w:rsidRPr="005253E4" w:rsidRDefault="00FB0C18" w:rsidP="00FB0C18">
      <w:pPr>
        <w:tabs>
          <w:tab w:val="center" w:pos="4513"/>
        </w:tabs>
        <w:spacing w:line="256" w:lineRule="auto"/>
        <w:jc w:val="center"/>
        <w:rPr>
          <w:rFonts w:ascii="Garamond" w:hAnsi="Garamond" w:cs="Times New Roman"/>
          <w:sz w:val="24"/>
          <w:szCs w:val="24"/>
          <w:lang w:val="fr-FR"/>
        </w:rPr>
      </w:pPr>
    </w:p>
    <w:p w:rsidR="00FB0C18" w:rsidRPr="005253E4" w:rsidRDefault="00FB0C18" w:rsidP="00FB0C18">
      <w:pPr>
        <w:tabs>
          <w:tab w:val="center" w:pos="4513"/>
        </w:tabs>
        <w:spacing w:line="256" w:lineRule="auto"/>
        <w:jc w:val="center"/>
        <w:rPr>
          <w:rFonts w:ascii="Garamond" w:hAnsi="Garamond" w:cs="Times New Roman"/>
          <w:sz w:val="24"/>
          <w:szCs w:val="24"/>
          <w:lang w:val="fr-FR"/>
        </w:rPr>
      </w:pPr>
    </w:p>
    <w:p w:rsidR="00FB0C18" w:rsidRPr="005253E4" w:rsidRDefault="00FB0C18" w:rsidP="00FB0C18">
      <w:pPr>
        <w:tabs>
          <w:tab w:val="center" w:pos="4513"/>
        </w:tabs>
        <w:spacing w:line="256" w:lineRule="auto"/>
        <w:jc w:val="center"/>
        <w:rPr>
          <w:rFonts w:ascii="Garamond" w:hAnsi="Garamond" w:cs="Times New Roman"/>
          <w:sz w:val="24"/>
          <w:szCs w:val="24"/>
          <w:lang w:val="fr-FR"/>
        </w:rPr>
      </w:pPr>
    </w:p>
    <w:p w:rsidR="00FB0C18" w:rsidRPr="005253E4" w:rsidRDefault="0059501B" w:rsidP="00FB0C18">
      <w:pPr>
        <w:tabs>
          <w:tab w:val="center" w:pos="4513"/>
        </w:tabs>
        <w:spacing w:line="256" w:lineRule="auto"/>
        <w:jc w:val="right"/>
        <w:rPr>
          <w:rFonts w:ascii="Garamond" w:hAnsi="Garamond" w:cs="Times New Roman"/>
          <w:sz w:val="24"/>
          <w:szCs w:val="24"/>
          <w:lang w:val="fr-FR"/>
        </w:rPr>
      </w:pPr>
      <w:r>
        <w:rPr>
          <w:rFonts w:ascii="Garamond" w:hAnsi="Garamond" w:cs="Times New Roman"/>
          <w:sz w:val="24"/>
          <w:szCs w:val="24"/>
          <w:lang w:val="fr-FR"/>
        </w:rPr>
        <w:t>August</w:t>
      </w:r>
      <w:r w:rsidR="00FB0C18" w:rsidRPr="005253E4">
        <w:rPr>
          <w:rFonts w:ascii="Garamond" w:hAnsi="Garamond" w:cs="Times New Roman"/>
          <w:sz w:val="24"/>
          <w:szCs w:val="24"/>
          <w:lang w:val="fr-FR"/>
        </w:rPr>
        <w:t xml:space="preserve"> 2018</w:t>
      </w:r>
    </w:p>
    <w:p w:rsidR="00FB0C18" w:rsidRPr="005253E4" w:rsidRDefault="00FB0C18" w:rsidP="00FB0C18">
      <w:pPr>
        <w:tabs>
          <w:tab w:val="center" w:pos="4513"/>
        </w:tabs>
        <w:spacing w:line="256" w:lineRule="auto"/>
        <w:jc w:val="right"/>
        <w:rPr>
          <w:rFonts w:ascii="Garamond" w:hAnsi="Garamond" w:cs="Times New Roman"/>
          <w:sz w:val="24"/>
          <w:szCs w:val="24"/>
          <w:lang w:val="fr-FR"/>
        </w:rPr>
      </w:pPr>
    </w:p>
    <w:p w:rsidR="00990116" w:rsidRDefault="00990116" w:rsidP="00B934F6">
      <w:pPr>
        <w:rPr>
          <w:rFonts w:ascii="Garamond" w:hAnsi="Garamond"/>
          <w:b/>
          <w:sz w:val="24"/>
          <w:szCs w:val="24"/>
          <w:lang w:val="fr-FR"/>
        </w:rPr>
      </w:pPr>
    </w:p>
    <w:p w:rsidR="00DE009A" w:rsidRPr="005253E4" w:rsidRDefault="00E93CDF" w:rsidP="00B934F6">
      <w:pPr>
        <w:rPr>
          <w:rFonts w:ascii="Garamond" w:hAnsi="Garamond"/>
          <w:b/>
          <w:sz w:val="24"/>
          <w:szCs w:val="24"/>
          <w:lang w:val="fr-FR"/>
        </w:rPr>
      </w:pPr>
      <w:r w:rsidRPr="005253E4">
        <w:rPr>
          <w:rFonts w:ascii="Garamond" w:hAnsi="Garamond"/>
          <w:b/>
          <w:sz w:val="24"/>
          <w:szCs w:val="24"/>
          <w:lang w:val="fr-FR"/>
        </w:rPr>
        <w:lastRenderedPageBreak/>
        <w:t>Content</w:t>
      </w:r>
    </w:p>
    <w:sdt>
      <w:sdtPr>
        <w:rPr>
          <w:rFonts w:asciiTheme="minorHAnsi" w:eastAsiaTheme="minorHAnsi" w:hAnsiTheme="minorHAnsi" w:cstheme="minorBidi"/>
          <w:color w:val="auto"/>
          <w:sz w:val="22"/>
          <w:szCs w:val="22"/>
          <w:lang w:val="en-GB"/>
        </w:rPr>
        <w:id w:val="-198549889"/>
        <w:docPartObj>
          <w:docPartGallery w:val="Table of Contents"/>
          <w:docPartUnique/>
        </w:docPartObj>
      </w:sdtPr>
      <w:sdtEndPr>
        <w:rPr>
          <w:b/>
          <w:bCs/>
          <w:noProof/>
        </w:rPr>
      </w:sdtEndPr>
      <w:sdtContent>
        <w:p w:rsidR="003F46E0" w:rsidRPr="006F782D" w:rsidRDefault="003F46E0">
          <w:pPr>
            <w:pStyle w:val="TOCHeading"/>
            <w:rPr>
              <w:lang w:val="fr-FR"/>
            </w:rPr>
          </w:pPr>
        </w:p>
        <w:p w:rsidR="00767A1D" w:rsidRDefault="00FA2321">
          <w:pPr>
            <w:pStyle w:val="TOC1"/>
            <w:tabs>
              <w:tab w:val="right" w:leader="dot" w:pos="9016"/>
            </w:tabs>
            <w:rPr>
              <w:rFonts w:asciiTheme="minorHAnsi" w:eastAsiaTheme="minorEastAsia" w:hAnsiTheme="minorHAnsi"/>
              <w:noProof/>
              <w:sz w:val="22"/>
              <w:lang w:eastAsia="en-GB"/>
            </w:rPr>
          </w:pPr>
          <w:r>
            <w:fldChar w:fldCharType="begin"/>
          </w:r>
          <w:r w:rsidR="003F46E0">
            <w:instrText xml:space="preserve"> TOC \o "1-3" \h \z \u </w:instrText>
          </w:r>
          <w:r>
            <w:fldChar w:fldCharType="separate"/>
          </w:r>
          <w:hyperlink w:anchor="_Toc523058658" w:history="1">
            <w:r w:rsidR="00767A1D" w:rsidRPr="00036E47">
              <w:rPr>
                <w:rStyle w:val="Hyperlink"/>
                <w:noProof/>
              </w:rPr>
              <w:t>Executive summary</w:t>
            </w:r>
            <w:r w:rsidR="00767A1D">
              <w:rPr>
                <w:noProof/>
                <w:webHidden/>
              </w:rPr>
              <w:tab/>
            </w:r>
            <w:r>
              <w:rPr>
                <w:noProof/>
                <w:webHidden/>
              </w:rPr>
              <w:fldChar w:fldCharType="begin"/>
            </w:r>
            <w:r w:rsidR="00767A1D">
              <w:rPr>
                <w:noProof/>
                <w:webHidden/>
              </w:rPr>
              <w:instrText xml:space="preserve"> PAGEREF _Toc523058658 \h </w:instrText>
            </w:r>
            <w:r>
              <w:rPr>
                <w:noProof/>
                <w:webHidden/>
              </w:rPr>
            </w:r>
            <w:r>
              <w:rPr>
                <w:noProof/>
                <w:webHidden/>
              </w:rPr>
              <w:fldChar w:fldCharType="separate"/>
            </w:r>
            <w:r w:rsidR="002F61FB">
              <w:rPr>
                <w:noProof/>
                <w:webHidden/>
              </w:rPr>
              <w:t>iv</w:t>
            </w:r>
            <w:r>
              <w:rPr>
                <w:noProof/>
                <w:webHidden/>
              </w:rPr>
              <w:fldChar w:fldCharType="end"/>
            </w:r>
          </w:hyperlink>
        </w:p>
        <w:p w:rsidR="00767A1D" w:rsidRDefault="002C6E18">
          <w:pPr>
            <w:pStyle w:val="TOC1"/>
            <w:tabs>
              <w:tab w:val="right" w:leader="dot" w:pos="9016"/>
            </w:tabs>
            <w:rPr>
              <w:rFonts w:asciiTheme="minorHAnsi" w:eastAsiaTheme="minorEastAsia" w:hAnsiTheme="minorHAnsi"/>
              <w:noProof/>
              <w:sz w:val="22"/>
              <w:lang w:eastAsia="en-GB"/>
            </w:rPr>
          </w:pPr>
          <w:hyperlink w:anchor="_Toc523058659" w:history="1">
            <w:r w:rsidR="00767A1D" w:rsidRPr="00036E47">
              <w:rPr>
                <w:rStyle w:val="Hyperlink"/>
                <w:noProof/>
              </w:rPr>
              <w:t>Acknowledgement</w:t>
            </w:r>
            <w:r w:rsidR="00767A1D">
              <w:rPr>
                <w:noProof/>
                <w:webHidden/>
              </w:rPr>
              <w:tab/>
            </w:r>
            <w:r w:rsidR="00FA2321">
              <w:rPr>
                <w:noProof/>
                <w:webHidden/>
              </w:rPr>
              <w:fldChar w:fldCharType="begin"/>
            </w:r>
            <w:r w:rsidR="00767A1D">
              <w:rPr>
                <w:noProof/>
                <w:webHidden/>
              </w:rPr>
              <w:instrText xml:space="preserve"> PAGEREF _Toc523058659 \h </w:instrText>
            </w:r>
            <w:r w:rsidR="00FA2321">
              <w:rPr>
                <w:noProof/>
                <w:webHidden/>
              </w:rPr>
            </w:r>
            <w:r w:rsidR="00FA2321">
              <w:rPr>
                <w:noProof/>
                <w:webHidden/>
              </w:rPr>
              <w:fldChar w:fldCharType="separate"/>
            </w:r>
            <w:r w:rsidR="002F61FB">
              <w:rPr>
                <w:noProof/>
                <w:webHidden/>
              </w:rPr>
              <w:t>v</w:t>
            </w:r>
            <w:r w:rsidR="00FA2321">
              <w:rPr>
                <w:noProof/>
                <w:webHidden/>
              </w:rPr>
              <w:fldChar w:fldCharType="end"/>
            </w:r>
          </w:hyperlink>
        </w:p>
        <w:p w:rsidR="00767A1D" w:rsidRDefault="002C6E18">
          <w:pPr>
            <w:pStyle w:val="TOC1"/>
            <w:tabs>
              <w:tab w:val="right" w:leader="dot" w:pos="9016"/>
            </w:tabs>
            <w:rPr>
              <w:rFonts w:asciiTheme="minorHAnsi" w:eastAsiaTheme="minorEastAsia" w:hAnsiTheme="minorHAnsi"/>
              <w:noProof/>
              <w:sz w:val="22"/>
              <w:lang w:eastAsia="en-GB"/>
            </w:rPr>
          </w:pPr>
          <w:hyperlink w:anchor="_Toc523058660" w:history="1">
            <w:r w:rsidR="00767A1D" w:rsidRPr="00036E47">
              <w:rPr>
                <w:rStyle w:val="Hyperlink"/>
                <w:noProof/>
              </w:rPr>
              <w:t>Abbreviations and Acronyms</w:t>
            </w:r>
            <w:r w:rsidR="00767A1D">
              <w:rPr>
                <w:noProof/>
                <w:webHidden/>
              </w:rPr>
              <w:tab/>
            </w:r>
            <w:r w:rsidR="00FA2321">
              <w:rPr>
                <w:noProof/>
                <w:webHidden/>
              </w:rPr>
              <w:fldChar w:fldCharType="begin"/>
            </w:r>
            <w:r w:rsidR="00767A1D">
              <w:rPr>
                <w:noProof/>
                <w:webHidden/>
              </w:rPr>
              <w:instrText xml:space="preserve"> PAGEREF _Toc523058660 \h </w:instrText>
            </w:r>
            <w:r w:rsidR="00FA2321">
              <w:rPr>
                <w:noProof/>
                <w:webHidden/>
              </w:rPr>
            </w:r>
            <w:r w:rsidR="00FA2321">
              <w:rPr>
                <w:noProof/>
                <w:webHidden/>
              </w:rPr>
              <w:fldChar w:fldCharType="separate"/>
            </w:r>
            <w:r w:rsidR="002F61FB">
              <w:rPr>
                <w:noProof/>
                <w:webHidden/>
              </w:rPr>
              <w:t>vi</w:t>
            </w:r>
            <w:r w:rsidR="00FA2321">
              <w:rPr>
                <w:noProof/>
                <w:webHidden/>
              </w:rPr>
              <w:fldChar w:fldCharType="end"/>
            </w:r>
          </w:hyperlink>
        </w:p>
        <w:p w:rsidR="00767A1D" w:rsidRDefault="002C6E18">
          <w:pPr>
            <w:pStyle w:val="TOC1"/>
            <w:tabs>
              <w:tab w:val="right" w:leader="dot" w:pos="9016"/>
            </w:tabs>
            <w:rPr>
              <w:rFonts w:asciiTheme="minorHAnsi" w:eastAsiaTheme="minorEastAsia" w:hAnsiTheme="minorHAnsi"/>
              <w:noProof/>
              <w:sz w:val="22"/>
              <w:lang w:eastAsia="en-GB"/>
            </w:rPr>
          </w:pPr>
          <w:hyperlink w:anchor="_Toc523058661" w:history="1">
            <w:r w:rsidR="00767A1D" w:rsidRPr="00036E47">
              <w:rPr>
                <w:rStyle w:val="Hyperlink"/>
                <w:noProof/>
              </w:rPr>
              <w:t>List of tables</w:t>
            </w:r>
            <w:r w:rsidR="00767A1D">
              <w:rPr>
                <w:noProof/>
                <w:webHidden/>
              </w:rPr>
              <w:tab/>
            </w:r>
            <w:r w:rsidR="00FA2321">
              <w:rPr>
                <w:noProof/>
                <w:webHidden/>
              </w:rPr>
              <w:fldChar w:fldCharType="begin"/>
            </w:r>
            <w:r w:rsidR="00767A1D">
              <w:rPr>
                <w:noProof/>
                <w:webHidden/>
              </w:rPr>
              <w:instrText xml:space="preserve"> PAGEREF _Toc523058661 \h </w:instrText>
            </w:r>
            <w:r w:rsidR="00FA2321">
              <w:rPr>
                <w:noProof/>
                <w:webHidden/>
              </w:rPr>
            </w:r>
            <w:r w:rsidR="00FA2321">
              <w:rPr>
                <w:noProof/>
                <w:webHidden/>
              </w:rPr>
              <w:fldChar w:fldCharType="separate"/>
            </w:r>
            <w:r w:rsidR="002F61FB">
              <w:rPr>
                <w:noProof/>
                <w:webHidden/>
              </w:rPr>
              <w:t>viii</w:t>
            </w:r>
            <w:r w:rsidR="00FA2321">
              <w:rPr>
                <w:noProof/>
                <w:webHidden/>
              </w:rPr>
              <w:fldChar w:fldCharType="end"/>
            </w:r>
          </w:hyperlink>
        </w:p>
        <w:p w:rsidR="00767A1D" w:rsidRDefault="002C6E18">
          <w:pPr>
            <w:pStyle w:val="TOC1"/>
            <w:tabs>
              <w:tab w:val="right" w:leader="dot" w:pos="9016"/>
            </w:tabs>
            <w:rPr>
              <w:rFonts w:asciiTheme="minorHAnsi" w:eastAsiaTheme="minorEastAsia" w:hAnsiTheme="minorHAnsi"/>
              <w:noProof/>
              <w:sz w:val="22"/>
              <w:lang w:eastAsia="en-GB"/>
            </w:rPr>
          </w:pPr>
          <w:hyperlink w:anchor="_Toc523058662" w:history="1">
            <w:r w:rsidR="00767A1D" w:rsidRPr="00036E47">
              <w:rPr>
                <w:rStyle w:val="Hyperlink"/>
                <w:noProof/>
              </w:rPr>
              <w:t>Chapter 1: Introduction</w:t>
            </w:r>
            <w:r w:rsidR="00767A1D">
              <w:rPr>
                <w:noProof/>
                <w:webHidden/>
              </w:rPr>
              <w:tab/>
            </w:r>
            <w:r w:rsidR="00FA2321">
              <w:rPr>
                <w:noProof/>
                <w:webHidden/>
              </w:rPr>
              <w:fldChar w:fldCharType="begin"/>
            </w:r>
            <w:r w:rsidR="00767A1D">
              <w:rPr>
                <w:noProof/>
                <w:webHidden/>
              </w:rPr>
              <w:instrText xml:space="preserve"> PAGEREF _Toc523058662 \h </w:instrText>
            </w:r>
            <w:r w:rsidR="00FA2321">
              <w:rPr>
                <w:noProof/>
                <w:webHidden/>
              </w:rPr>
            </w:r>
            <w:r w:rsidR="00FA2321">
              <w:rPr>
                <w:noProof/>
                <w:webHidden/>
              </w:rPr>
              <w:fldChar w:fldCharType="separate"/>
            </w:r>
            <w:r w:rsidR="002F61FB">
              <w:rPr>
                <w:noProof/>
                <w:webHidden/>
              </w:rPr>
              <w:t>1</w:t>
            </w:r>
            <w:r w:rsidR="00FA2321">
              <w:rPr>
                <w:noProof/>
                <w:webHidden/>
              </w:rPr>
              <w:fldChar w:fldCharType="end"/>
            </w:r>
          </w:hyperlink>
        </w:p>
        <w:p w:rsidR="00767A1D" w:rsidRPr="009B22F2" w:rsidRDefault="002C6E18" w:rsidP="009B22F2">
          <w:pPr>
            <w:pStyle w:val="TOC2"/>
            <w:rPr>
              <w:rFonts w:asciiTheme="minorHAnsi" w:eastAsiaTheme="minorEastAsia" w:hAnsiTheme="minorHAnsi"/>
              <w:sz w:val="22"/>
              <w:szCs w:val="22"/>
              <w:shd w:val="clear" w:color="auto" w:fill="auto"/>
              <w:lang w:val="en-GB" w:eastAsia="en-GB"/>
            </w:rPr>
          </w:pPr>
          <w:hyperlink w:anchor="_Toc523058663" w:history="1">
            <w:r w:rsidR="00767A1D" w:rsidRPr="009B22F2">
              <w:rPr>
                <w:rStyle w:val="Hyperlink"/>
                <w:b w:val="0"/>
              </w:rPr>
              <w:t>1.1 Background</w:t>
            </w:r>
            <w:r w:rsidR="00767A1D" w:rsidRPr="009B22F2">
              <w:rPr>
                <w:webHidden/>
              </w:rPr>
              <w:tab/>
            </w:r>
            <w:r w:rsidR="00FA2321" w:rsidRPr="009B22F2">
              <w:rPr>
                <w:webHidden/>
              </w:rPr>
              <w:fldChar w:fldCharType="begin"/>
            </w:r>
            <w:r w:rsidR="00767A1D" w:rsidRPr="009B22F2">
              <w:rPr>
                <w:webHidden/>
              </w:rPr>
              <w:instrText xml:space="preserve"> PAGEREF _Toc523058663 \h </w:instrText>
            </w:r>
            <w:r w:rsidR="00FA2321" w:rsidRPr="009B22F2">
              <w:rPr>
                <w:webHidden/>
              </w:rPr>
            </w:r>
            <w:r w:rsidR="00FA2321" w:rsidRPr="009B22F2">
              <w:rPr>
                <w:webHidden/>
              </w:rPr>
              <w:fldChar w:fldCharType="separate"/>
            </w:r>
            <w:r w:rsidR="002F61FB">
              <w:rPr>
                <w:webHidden/>
              </w:rPr>
              <w:t>1</w:t>
            </w:r>
            <w:r w:rsidR="00FA2321" w:rsidRPr="009B22F2">
              <w:rPr>
                <w:webHidden/>
              </w:rPr>
              <w:fldChar w:fldCharType="end"/>
            </w:r>
          </w:hyperlink>
        </w:p>
        <w:p w:rsidR="00767A1D" w:rsidRPr="009B22F2" w:rsidRDefault="002C6E18" w:rsidP="009B22F2">
          <w:pPr>
            <w:pStyle w:val="TOC2"/>
            <w:rPr>
              <w:rFonts w:asciiTheme="minorHAnsi" w:eastAsiaTheme="minorEastAsia" w:hAnsiTheme="minorHAnsi"/>
              <w:sz w:val="22"/>
              <w:szCs w:val="22"/>
              <w:shd w:val="clear" w:color="auto" w:fill="auto"/>
              <w:lang w:val="en-GB" w:eastAsia="en-GB"/>
            </w:rPr>
          </w:pPr>
          <w:hyperlink w:anchor="_Toc523058664" w:history="1">
            <w:r w:rsidR="00767A1D" w:rsidRPr="009B22F2">
              <w:rPr>
                <w:rStyle w:val="Hyperlink"/>
                <w:b w:val="0"/>
              </w:rPr>
              <w:t>1.2 The Purpose and objectives of the National Forest Action Plan (NFAP)</w:t>
            </w:r>
            <w:r w:rsidR="00767A1D" w:rsidRPr="009B22F2">
              <w:rPr>
                <w:webHidden/>
              </w:rPr>
              <w:tab/>
            </w:r>
            <w:r w:rsidR="00FA2321" w:rsidRPr="009B22F2">
              <w:rPr>
                <w:webHidden/>
              </w:rPr>
              <w:fldChar w:fldCharType="begin"/>
            </w:r>
            <w:r w:rsidR="00767A1D" w:rsidRPr="009B22F2">
              <w:rPr>
                <w:webHidden/>
              </w:rPr>
              <w:instrText xml:space="preserve"> PAGEREF _Toc523058664 \h </w:instrText>
            </w:r>
            <w:r w:rsidR="00FA2321" w:rsidRPr="009B22F2">
              <w:rPr>
                <w:webHidden/>
              </w:rPr>
            </w:r>
            <w:r w:rsidR="00FA2321" w:rsidRPr="009B22F2">
              <w:rPr>
                <w:webHidden/>
              </w:rPr>
              <w:fldChar w:fldCharType="separate"/>
            </w:r>
            <w:r w:rsidR="002F61FB">
              <w:rPr>
                <w:webHidden/>
              </w:rPr>
              <w:t>1</w:t>
            </w:r>
            <w:r w:rsidR="00FA2321" w:rsidRPr="009B22F2">
              <w:rPr>
                <w:webHidden/>
              </w:rPr>
              <w:fldChar w:fldCharType="end"/>
            </w:r>
          </w:hyperlink>
        </w:p>
        <w:p w:rsidR="00767A1D" w:rsidRPr="009B22F2" w:rsidRDefault="002C6E18" w:rsidP="009B22F2">
          <w:pPr>
            <w:pStyle w:val="TOC2"/>
            <w:rPr>
              <w:rFonts w:asciiTheme="minorHAnsi" w:eastAsiaTheme="minorEastAsia" w:hAnsiTheme="minorHAnsi"/>
              <w:sz w:val="22"/>
              <w:szCs w:val="22"/>
              <w:shd w:val="clear" w:color="auto" w:fill="auto"/>
              <w:lang w:val="en-GB" w:eastAsia="en-GB"/>
            </w:rPr>
          </w:pPr>
          <w:hyperlink w:anchor="_Toc523058665" w:history="1">
            <w:r w:rsidR="00767A1D" w:rsidRPr="009B22F2">
              <w:rPr>
                <w:rStyle w:val="Hyperlink"/>
                <w:b w:val="0"/>
              </w:rPr>
              <w:t>1.3 Review and Planning process</w:t>
            </w:r>
            <w:r w:rsidR="00767A1D" w:rsidRPr="009B22F2">
              <w:rPr>
                <w:webHidden/>
              </w:rPr>
              <w:tab/>
            </w:r>
            <w:r w:rsidR="00FA2321" w:rsidRPr="009B22F2">
              <w:rPr>
                <w:webHidden/>
              </w:rPr>
              <w:fldChar w:fldCharType="begin"/>
            </w:r>
            <w:r w:rsidR="00767A1D" w:rsidRPr="009B22F2">
              <w:rPr>
                <w:webHidden/>
              </w:rPr>
              <w:instrText xml:space="preserve"> PAGEREF _Toc523058665 \h </w:instrText>
            </w:r>
            <w:r w:rsidR="00FA2321" w:rsidRPr="009B22F2">
              <w:rPr>
                <w:webHidden/>
              </w:rPr>
            </w:r>
            <w:r w:rsidR="00FA2321" w:rsidRPr="009B22F2">
              <w:rPr>
                <w:webHidden/>
              </w:rPr>
              <w:fldChar w:fldCharType="separate"/>
            </w:r>
            <w:r w:rsidR="002F61FB">
              <w:rPr>
                <w:webHidden/>
              </w:rPr>
              <w:t>1</w:t>
            </w:r>
            <w:r w:rsidR="00FA2321" w:rsidRPr="009B22F2">
              <w:rPr>
                <w:webHidden/>
              </w:rPr>
              <w:fldChar w:fldCharType="end"/>
            </w:r>
          </w:hyperlink>
        </w:p>
        <w:p w:rsidR="00767A1D" w:rsidRPr="009B22F2" w:rsidRDefault="002C6E18" w:rsidP="009B22F2">
          <w:pPr>
            <w:pStyle w:val="TOC2"/>
            <w:rPr>
              <w:rFonts w:asciiTheme="minorHAnsi" w:eastAsiaTheme="minorEastAsia" w:hAnsiTheme="minorHAnsi"/>
              <w:sz w:val="22"/>
              <w:szCs w:val="22"/>
              <w:shd w:val="clear" w:color="auto" w:fill="auto"/>
              <w:lang w:val="en-GB" w:eastAsia="en-GB"/>
            </w:rPr>
          </w:pPr>
          <w:hyperlink w:anchor="_Toc523058666" w:history="1">
            <w:r w:rsidR="00767A1D" w:rsidRPr="009B22F2">
              <w:rPr>
                <w:rStyle w:val="Hyperlink"/>
                <w:b w:val="0"/>
              </w:rPr>
              <w:t>1.4 Review of NFAP I (2001 to 2010): Performance and Limitations</w:t>
            </w:r>
            <w:r w:rsidR="00767A1D" w:rsidRPr="009B22F2">
              <w:rPr>
                <w:webHidden/>
              </w:rPr>
              <w:tab/>
            </w:r>
            <w:r w:rsidR="00FA2321" w:rsidRPr="009B22F2">
              <w:rPr>
                <w:webHidden/>
              </w:rPr>
              <w:fldChar w:fldCharType="begin"/>
            </w:r>
            <w:r w:rsidR="00767A1D" w:rsidRPr="009B22F2">
              <w:rPr>
                <w:webHidden/>
              </w:rPr>
              <w:instrText xml:space="preserve"> PAGEREF _Toc523058666 \h </w:instrText>
            </w:r>
            <w:r w:rsidR="00FA2321" w:rsidRPr="009B22F2">
              <w:rPr>
                <w:webHidden/>
              </w:rPr>
            </w:r>
            <w:r w:rsidR="00FA2321" w:rsidRPr="009B22F2">
              <w:rPr>
                <w:webHidden/>
              </w:rPr>
              <w:fldChar w:fldCharType="separate"/>
            </w:r>
            <w:r w:rsidR="002F61FB">
              <w:rPr>
                <w:webHidden/>
              </w:rPr>
              <w:t>2</w:t>
            </w:r>
            <w:r w:rsidR="00FA2321" w:rsidRPr="009B22F2">
              <w:rPr>
                <w:webHidden/>
              </w:rPr>
              <w:fldChar w:fldCharType="end"/>
            </w:r>
          </w:hyperlink>
        </w:p>
        <w:p w:rsidR="00767A1D" w:rsidRPr="009B22F2" w:rsidRDefault="002C6E18" w:rsidP="009B22F2">
          <w:pPr>
            <w:pStyle w:val="TOC2"/>
            <w:rPr>
              <w:rFonts w:asciiTheme="minorHAnsi" w:eastAsiaTheme="minorEastAsia" w:hAnsiTheme="minorHAnsi"/>
              <w:sz w:val="22"/>
              <w:szCs w:val="22"/>
              <w:shd w:val="clear" w:color="auto" w:fill="auto"/>
              <w:lang w:val="en-GB" w:eastAsia="en-GB"/>
            </w:rPr>
          </w:pPr>
          <w:hyperlink w:anchor="_Toc523058667" w:history="1">
            <w:r w:rsidR="00767A1D" w:rsidRPr="009B22F2">
              <w:rPr>
                <w:rStyle w:val="Hyperlink"/>
                <w:b w:val="0"/>
              </w:rPr>
              <w:t>1.5 NFAP (2019 to 2028) Perspectives</w:t>
            </w:r>
            <w:r w:rsidR="00767A1D" w:rsidRPr="009B22F2">
              <w:rPr>
                <w:webHidden/>
              </w:rPr>
              <w:tab/>
            </w:r>
            <w:r w:rsidR="00FA2321" w:rsidRPr="009B22F2">
              <w:rPr>
                <w:webHidden/>
              </w:rPr>
              <w:fldChar w:fldCharType="begin"/>
            </w:r>
            <w:r w:rsidR="00767A1D" w:rsidRPr="009B22F2">
              <w:rPr>
                <w:webHidden/>
              </w:rPr>
              <w:instrText xml:space="preserve"> PAGEREF _Toc523058667 \h </w:instrText>
            </w:r>
            <w:r w:rsidR="00FA2321" w:rsidRPr="009B22F2">
              <w:rPr>
                <w:webHidden/>
              </w:rPr>
            </w:r>
            <w:r w:rsidR="00FA2321" w:rsidRPr="009B22F2">
              <w:rPr>
                <w:webHidden/>
              </w:rPr>
              <w:fldChar w:fldCharType="separate"/>
            </w:r>
            <w:r w:rsidR="002F61FB">
              <w:rPr>
                <w:webHidden/>
              </w:rPr>
              <w:t>4</w:t>
            </w:r>
            <w:r w:rsidR="00FA2321" w:rsidRPr="009B22F2">
              <w:rPr>
                <w:webHidden/>
              </w:rPr>
              <w:fldChar w:fldCharType="end"/>
            </w:r>
          </w:hyperlink>
        </w:p>
        <w:p w:rsidR="00767A1D" w:rsidRDefault="002C6E18">
          <w:pPr>
            <w:pStyle w:val="TOC1"/>
            <w:tabs>
              <w:tab w:val="right" w:leader="dot" w:pos="9016"/>
            </w:tabs>
            <w:rPr>
              <w:rFonts w:asciiTheme="minorHAnsi" w:eastAsiaTheme="minorEastAsia" w:hAnsiTheme="minorHAnsi"/>
              <w:noProof/>
              <w:sz w:val="22"/>
              <w:lang w:eastAsia="en-GB"/>
            </w:rPr>
          </w:pPr>
          <w:hyperlink w:anchor="_Toc523058668" w:history="1">
            <w:r w:rsidR="00767A1D" w:rsidRPr="00036E47">
              <w:rPr>
                <w:rStyle w:val="Hyperlink"/>
                <w:noProof/>
              </w:rPr>
              <w:t>Chapter 2: The Gambian forestry sector</w:t>
            </w:r>
            <w:r w:rsidR="00767A1D">
              <w:rPr>
                <w:noProof/>
                <w:webHidden/>
              </w:rPr>
              <w:tab/>
            </w:r>
            <w:r w:rsidR="00FA2321">
              <w:rPr>
                <w:noProof/>
                <w:webHidden/>
              </w:rPr>
              <w:fldChar w:fldCharType="begin"/>
            </w:r>
            <w:r w:rsidR="00767A1D">
              <w:rPr>
                <w:noProof/>
                <w:webHidden/>
              </w:rPr>
              <w:instrText xml:space="preserve"> PAGEREF _Toc523058668 \h </w:instrText>
            </w:r>
            <w:r w:rsidR="00FA2321">
              <w:rPr>
                <w:noProof/>
                <w:webHidden/>
              </w:rPr>
            </w:r>
            <w:r w:rsidR="00FA2321">
              <w:rPr>
                <w:noProof/>
                <w:webHidden/>
              </w:rPr>
              <w:fldChar w:fldCharType="separate"/>
            </w:r>
            <w:r w:rsidR="002F61FB">
              <w:rPr>
                <w:noProof/>
                <w:webHidden/>
              </w:rPr>
              <w:t>5</w:t>
            </w:r>
            <w:r w:rsidR="00FA2321">
              <w:rPr>
                <w:noProof/>
                <w:webHidden/>
              </w:rPr>
              <w:fldChar w:fldCharType="end"/>
            </w:r>
          </w:hyperlink>
        </w:p>
        <w:p w:rsidR="00767A1D" w:rsidRPr="009B22F2" w:rsidRDefault="002C6E18" w:rsidP="009B22F2">
          <w:pPr>
            <w:pStyle w:val="TOC2"/>
            <w:rPr>
              <w:rFonts w:asciiTheme="minorHAnsi" w:eastAsiaTheme="minorEastAsia" w:hAnsiTheme="minorHAnsi"/>
              <w:sz w:val="22"/>
              <w:szCs w:val="22"/>
              <w:shd w:val="clear" w:color="auto" w:fill="auto"/>
              <w:lang w:val="en-GB" w:eastAsia="en-GB"/>
            </w:rPr>
          </w:pPr>
          <w:hyperlink w:anchor="_Toc523058669" w:history="1">
            <w:r w:rsidR="00767A1D" w:rsidRPr="009B22F2">
              <w:rPr>
                <w:rStyle w:val="Hyperlink"/>
                <w:b w:val="0"/>
              </w:rPr>
              <w:t>2.1 Introduction:</w:t>
            </w:r>
            <w:r w:rsidR="00767A1D" w:rsidRPr="009B22F2">
              <w:rPr>
                <w:webHidden/>
              </w:rPr>
              <w:tab/>
            </w:r>
            <w:r w:rsidR="00FA2321" w:rsidRPr="009B22F2">
              <w:rPr>
                <w:webHidden/>
              </w:rPr>
              <w:fldChar w:fldCharType="begin"/>
            </w:r>
            <w:r w:rsidR="00767A1D" w:rsidRPr="009B22F2">
              <w:rPr>
                <w:webHidden/>
              </w:rPr>
              <w:instrText xml:space="preserve"> PAGEREF _Toc523058669 \h </w:instrText>
            </w:r>
            <w:r w:rsidR="00FA2321" w:rsidRPr="009B22F2">
              <w:rPr>
                <w:webHidden/>
              </w:rPr>
            </w:r>
            <w:r w:rsidR="00FA2321" w:rsidRPr="009B22F2">
              <w:rPr>
                <w:webHidden/>
              </w:rPr>
              <w:fldChar w:fldCharType="separate"/>
            </w:r>
            <w:r w:rsidR="002F61FB">
              <w:rPr>
                <w:webHidden/>
              </w:rPr>
              <w:t>5</w:t>
            </w:r>
            <w:r w:rsidR="00FA2321" w:rsidRPr="009B22F2">
              <w:rPr>
                <w:webHidden/>
              </w:rPr>
              <w:fldChar w:fldCharType="end"/>
            </w:r>
          </w:hyperlink>
        </w:p>
        <w:p w:rsidR="00767A1D" w:rsidRPr="009B22F2" w:rsidRDefault="002C6E18" w:rsidP="009B22F2">
          <w:pPr>
            <w:pStyle w:val="TOC2"/>
            <w:rPr>
              <w:rFonts w:asciiTheme="minorHAnsi" w:eastAsiaTheme="minorEastAsia" w:hAnsiTheme="minorHAnsi"/>
              <w:sz w:val="22"/>
              <w:szCs w:val="22"/>
              <w:shd w:val="clear" w:color="auto" w:fill="auto"/>
              <w:lang w:val="en-GB" w:eastAsia="en-GB"/>
            </w:rPr>
          </w:pPr>
          <w:hyperlink w:anchor="_Toc523058670" w:history="1">
            <w:r w:rsidR="00767A1D" w:rsidRPr="009B22F2">
              <w:rPr>
                <w:rStyle w:val="Hyperlink"/>
                <w:b w:val="0"/>
              </w:rPr>
              <w:t>2.2 Gambia Forest Trend Analysis</w:t>
            </w:r>
            <w:r w:rsidR="00767A1D" w:rsidRPr="009B22F2">
              <w:rPr>
                <w:webHidden/>
              </w:rPr>
              <w:tab/>
            </w:r>
            <w:r w:rsidR="00FA2321" w:rsidRPr="009B22F2">
              <w:rPr>
                <w:webHidden/>
              </w:rPr>
              <w:fldChar w:fldCharType="begin"/>
            </w:r>
            <w:r w:rsidR="00767A1D" w:rsidRPr="009B22F2">
              <w:rPr>
                <w:webHidden/>
              </w:rPr>
              <w:instrText xml:space="preserve"> PAGEREF _Toc523058670 \h </w:instrText>
            </w:r>
            <w:r w:rsidR="00FA2321" w:rsidRPr="009B22F2">
              <w:rPr>
                <w:webHidden/>
              </w:rPr>
            </w:r>
            <w:r w:rsidR="00FA2321" w:rsidRPr="009B22F2">
              <w:rPr>
                <w:webHidden/>
              </w:rPr>
              <w:fldChar w:fldCharType="separate"/>
            </w:r>
            <w:r w:rsidR="002F61FB">
              <w:rPr>
                <w:webHidden/>
              </w:rPr>
              <w:t>5</w:t>
            </w:r>
            <w:r w:rsidR="00FA2321" w:rsidRPr="009B22F2">
              <w:rPr>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71" w:history="1">
            <w:r w:rsidR="00767A1D" w:rsidRPr="00036E47">
              <w:rPr>
                <w:rStyle w:val="Hyperlink"/>
                <w:noProof/>
              </w:rPr>
              <w:t>2.2.1 Some current trends: Forest biodiversity</w:t>
            </w:r>
            <w:r w:rsidR="00767A1D">
              <w:rPr>
                <w:noProof/>
                <w:webHidden/>
              </w:rPr>
              <w:tab/>
            </w:r>
            <w:r w:rsidR="00FA2321">
              <w:rPr>
                <w:noProof/>
                <w:webHidden/>
              </w:rPr>
              <w:fldChar w:fldCharType="begin"/>
            </w:r>
            <w:r w:rsidR="00767A1D">
              <w:rPr>
                <w:noProof/>
                <w:webHidden/>
              </w:rPr>
              <w:instrText xml:space="preserve"> PAGEREF _Toc523058671 \h </w:instrText>
            </w:r>
            <w:r w:rsidR="00FA2321">
              <w:rPr>
                <w:noProof/>
                <w:webHidden/>
              </w:rPr>
            </w:r>
            <w:r w:rsidR="00FA2321">
              <w:rPr>
                <w:noProof/>
                <w:webHidden/>
              </w:rPr>
              <w:fldChar w:fldCharType="separate"/>
            </w:r>
            <w:r w:rsidR="002F61FB">
              <w:rPr>
                <w:noProof/>
                <w:webHidden/>
              </w:rPr>
              <w:t>6</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72" w:history="1">
            <w:r w:rsidR="00767A1D" w:rsidRPr="00036E47">
              <w:rPr>
                <w:rStyle w:val="Hyperlink"/>
                <w:noProof/>
              </w:rPr>
              <w:t>2.2.2 Some current trends: Sustainable use and Consumption of Forest Resources</w:t>
            </w:r>
            <w:r w:rsidR="00767A1D">
              <w:rPr>
                <w:noProof/>
                <w:webHidden/>
              </w:rPr>
              <w:tab/>
            </w:r>
            <w:r w:rsidR="00FA2321">
              <w:rPr>
                <w:noProof/>
                <w:webHidden/>
              </w:rPr>
              <w:fldChar w:fldCharType="begin"/>
            </w:r>
            <w:r w:rsidR="00767A1D">
              <w:rPr>
                <w:noProof/>
                <w:webHidden/>
              </w:rPr>
              <w:instrText xml:space="preserve"> PAGEREF _Toc523058672 \h </w:instrText>
            </w:r>
            <w:r w:rsidR="00FA2321">
              <w:rPr>
                <w:noProof/>
                <w:webHidden/>
              </w:rPr>
            </w:r>
            <w:r w:rsidR="00FA2321">
              <w:rPr>
                <w:noProof/>
                <w:webHidden/>
              </w:rPr>
              <w:fldChar w:fldCharType="separate"/>
            </w:r>
            <w:r w:rsidR="002F61FB">
              <w:rPr>
                <w:noProof/>
                <w:webHidden/>
              </w:rPr>
              <w:t>6</w:t>
            </w:r>
            <w:r w:rsidR="00FA2321">
              <w:rPr>
                <w:noProof/>
                <w:webHidden/>
              </w:rPr>
              <w:fldChar w:fldCharType="end"/>
            </w:r>
          </w:hyperlink>
        </w:p>
        <w:p w:rsidR="00767A1D" w:rsidRPr="009B22F2" w:rsidRDefault="002C6E18" w:rsidP="009B22F2">
          <w:pPr>
            <w:pStyle w:val="TOC2"/>
            <w:rPr>
              <w:rFonts w:asciiTheme="minorHAnsi" w:eastAsiaTheme="minorEastAsia" w:hAnsiTheme="minorHAnsi"/>
              <w:sz w:val="22"/>
              <w:szCs w:val="22"/>
              <w:shd w:val="clear" w:color="auto" w:fill="auto"/>
              <w:lang w:val="en-GB" w:eastAsia="en-GB"/>
            </w:rPr>
          </w:pPr>
          <w:hyperlink w:anchor="_Toc523058673" w:history="1">
            <w:r w:rsidR="00767A1D" w:rsidRPr="009B22F2">
              <w:rPr>
                <w:rStyle w:val="Hyperlink"/>
                <w:b w:val="0"/>
              </w:rPr>
              <w:t>2.3 Gambia Forest Status</w:t>
            </w:r>
            <w:r w:rsidR="00767A1D" w:rsidRPr="009B22F2">
              <w:rPr>
                <w:webHidden/>
              </w:rPr>
              <w:tab/>
            </w:r>
            <w:r w:rsidR="00FA2321" w:rsidRPr="009B22F2">
              <w:rPr>
                <w:webHidden/>
              </w:rPr>
              <w:fldChar w:fldCharType="begin"/>
            </w:r>
            <w:r w:rsidR="00767A1D" w:rsidRPr="009B22F2">
              <w:rPr>
                <w:webHidden/>
              </w:rPr>
              <w:instrText xml:space="preserve"> PAGEREF _Toc523058673 \h </w:instrText>
            </w:r>
            <w:r w:rsidR="00FA2321" w:rsidRPr="009B22F2">
              <w:rPr>
                <w:webHidden/>
              </w:rPr>
            </w:r>
            <w:r w:rsidR="00FA2321" w:rsidRPr="009B22F2">
              <w:rPr>
                <w:webHidden/>
              </w:rPr>
              <w:fldChar w:fldCharType="separate"/>
            </w:r>
            <w:r w:rsidR="002F61FB">
              <w:rPr>
                <w:webHidden/>
              </w:rPr>
              <w:t>7</w:t>
            </w:r>
            <w:r w:rsidR="00FA2321" w:rsidRPr="009B22F2">
              <w:rPr>
                <w:webHidden/>
              </w:rPr>
              <w:fldChar w:fldCharType="end"/>
            </w:r>
          </w:hyperlink>
        </w:p>
        <w:p w:rsidR="00767A1D" w:rsidRPr="009B22F2" w:rsidRDefault="002C6E18" w:rsidP="009B22F2">
          <w:pPr>
            <w:pStyle w:val="TOC2"/>
            <w:rPr>
              <w:rFonts w:asciiTheme="minorHAnsi" w:eastAsiaTheme="minorEastAsia" w:hAnsiTheme="minorHAnsi"/>
              <w:sz w:val="22"/>
              <w:szCs w:val="22"/>
              <w:shd w:val="clear" w:color="auto" w:fill="auto"/>
              <w:lang w:val="en-GB" w:eastAsia="en-GB"/>
            </w:rPr>
          </w:pPr>
          <w:hyperlink w:anchor="_Toc523058674" w:history="1">
            <w:r w:rsidR="00767A1D" w:rsidRPr="009B22F2">
              <w:rPr>
                <w:rStyle w:val="Hyperlink"/>
                <w:b w:val="0"/>
              </w:rPr>
              <w:t>2.4 Challenges and responses</w:t>
            </w:r>
            <w:r w:rsidR="00767A1D" w:rsidRPr="009B22F2">
              <w:rPr>
                <w:webHidden/>
              </w:rPr>
              <w:tab/>
            </w:r>
            <w:r w:rsidR="00FA2321" w:rsidRPr="009B22F2">
              <w:rPr>
                <w:webHidden/>
              </w:rPr>
              <w:fldChar w:fldCharType="begin"/>
            </w:r>
            <w:r w:rsidR="00767A1D" w:rsidRPr="009B22F2">
              <w:rPr>
                <w:webHidden/>
              </w:rPr>
              <w:instrText xml:space="preserve"> PAGEREF _Toc523058674 \h </w:instrText>
            </w:r>
            <w:r w:rsidR="00FA2321" w:rsidRPr="009B22F2">
              <w:rPr>
                <w:webHidden/>
              </w:rPr>
            </w:r>
            <w:r w:rsidR="00FA2321" w:rsidRPr="009B22F2">
              <w:rPr>
                <w:webHidden/>
              </w:rPr>
              <w:fldChar w:fldCharType="separate"/>
            </w:r>
            <w:r w:rsidR="002F61FB">
              <w:rPr>
                <w:webHidden/>
              </w:rPr>
              <w:t>9</w:t>
            </w:r>
            <w:r w:rsidR="00FA2321" w:rsidRPr="009B22F2">
              <w:rPr>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75" w:history="1">
            <w:r w:rsidR="00767A1D" w:rsidRPr="00036E47">
              <w:rPr>
                <w:rStyle w:val="Hyperlink"/>
                <w:noProof/>
              </w:rPr>
              <w:t>2.4.1 Challenges</w:t>
            </w:r>
            <w:r w:rsidR="00767A1D">
              <w:rPr>
                <w:noProof/>
                <w:webHidden/>
              </w:rPr>
              <w:tab/>
            </w:r>
            <w:r w:rsidR="00FA2321">
              <w:rPr>
                <w:noProof/>
                <w:webHidden/>
              </w:rPr>
              <w:fldChar w:fldCharType="begin"/>
            </w:r>
            <w:r w:rsidR="00767A1D">
              <w:rPr>
                <w:noProof/>
                <w:webHidden/>
              </w:rPr>
              <w:instrText xml:space="preserve"> PAGEREF _Toc523058675 \h </w:instrText>
            </w:r>
            <w:r w:rsidR="00FA2321">
              <w:rPr>
                <w:noProof/>
                <w:webHidden/>
              </w:rPr>
            </w:r>
            <w:r w:rsidR="00FA2321">
              <w:rPr>
                <w:noProof/>
                <w:webHidden/>
              </w:rPr>
              <w:fldChar w:fldCharType="separate"/>
            </w:r>
            <w:r w:rsidR="002F61FB">
              <w:rPr>
                <w:noProof/>
                <w:webHidden/>
              </w:rPr>
              <w:t>9</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76" w:history="1">
            <w:r w:rsidR="00767A1D" w:rsidRPr="00036E47">
              <w:rPr>
                <w:rStyle w:val="Hyperlink"/>
                <w:noProof/>
              </w:rPr>
              <w:t>2.4.2 Responses to the Challenges</w:t>
            </w:r>
            <w:r w:rsidR="00767A1D">
              <w:rPr>
                <w:noProof/>
                <w:webHidden/>
              </w:rPr>
              <w:tab/>
            </w:r>
            <w:r w:rsidR="00FA2321">
              <w:rPr>
                <w:noProof/>
                <w:webHidden/>
              </w:rPr>
              <w:fldChar w:fldCharType="begin"/>
            </w:r>
            <w:r w:rsidR="00767A1D">
              <w:rPr>
                <w:noProof/>
                <w:webHidden/>
              </w:rPr>
              <w:instrText xml:space="preserve"> PAGEREF _Toc523058676 \h </w:instrText>
            </w:r>
            <w:r w:rsidR="00FA2321">
              <w:rPr>
                <w:noProof/>
                <w:webHidden/>
              </w:rPr>
            </w:r>
            <w:r w:rsidR="00FA2321">
              <w:rPr>
                <w:noProof/>
                <w:webHidden/>
              </w:rPr>
              <w:fldChar w:fldCharType="separate"/>
            </w:r>
            <w:r w:rsidR="002F61FB">
              <w:rPr>
                <w:noProof/>
                <w:webHidden/>
              </w:rPr>
              <w:t>11</w:t>
            </w:r>
            <w:r w:rsidR="00FA2321">
              <w:rPr>
                <w:noProof/>
                <w:webHidden/>
              </w:rPr>
              <w:fldChar w:fldCharType="end"/>
            </w:r>
          </w:hyperlink>
        </w:p>
        <w:p w:rsidR="00767A1D" w:rsidRPr="009B22F2" w:rsidRDefault="002C6E18" w:rsidP="009B22F2">
          <w:pPr>
            <w:pStyle w:val="TOC2"/>
            <w:rPr>
              <w:rFonts w:asciiTheme="minorHAnsi" w:eastAsiaTheme="minorEastAsia" w:hAnsiTheme="minorHAnsi"/>
              <w:sz w:val="22"/>
              <w:szCs w:val="22"/>
              <w:shd w:val="clear" w:color="auto" w:fill="auto"/>
              <w:lang w:val="en-GB" w:eastAsia="en-GB"/>
            </w:rPr>
          </w:pPr>
          <w:hyperlink w:anchor="_Toc523058677" w:history="1">
            <w:r w:rsidR="00767A1D" w:rsidRPr="009B22F2">
              <w:rPr>
                <w:rStyle w:val="Hyperlink"/>
              </w:rPr>
              <w:t>2.5 The Forestry Department</w:t>
            </w:r>
            <w:r w:rsidR="00767A1D" w:rsidRPr="009B22F2">
              <w:rPr>
                <w:webHidden/>
              </w:rPr>
              <w:tab/>
            </w:r>
            <w:r w:rsidR="00FA2321" w:rsidRPr="009B22F2">
              <w:rPr>
                <w:webHidden/>
              </w:rPr>
              <w:fldChar w:fldCharType="begin"/>
            </w:r>
            <w:r w:rsidR="00767A1D" w:rsidRPr="009B22F2">
              <w:rPr>
                <w:webHidden/>
              </w:rPr>
              <w:instrText xml:space="preserve"> PAGEREF _Toc523058677 \h </w:instrText>
            </w:r>
            <w:r w:rsidR="00FA2321" w:rsidRPr="009B22F2">
              <w:rPr>
                <w:webHidden/>
              </w:rPr>
            </w:r>
            <w:r w:rsidR="00FA2321" w:rsidRPr="009B22F2">
              <w:rPr>
                <w:webHidden/>
              </w:rPr>
              <w:fldChar w:fldCharType="separate"/>
            </w:r>
            <w:r w:rsidR="002F61FB">
              <w:rPr>
                <w:webHidden/>
              </w:rPr>
              <w:t>12</w:t>
            </w:r>
            <w:r w:rsidR="00FA2321" w:rsidRPr="009B22F2">
              <w:rPr>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78" w:history="1">
            <w:r w:rsidR="00767A1D" w:rsidRPr="00036E47">
              <w:rPr>
                <w:rStyle w:val="Hyperlink"/>
                <w:noProof/>
              </w:rPr>
              <w:t>2.5.1 Vision</w:t>
            </w:r>
            <w:r w:rsidR="00767A1D">
              <w:rPr>
                <w:noProof/>
                <w:webHidden/>
              </w:rPr>
              <w:tab/>
            </w:r>
            <w:r w:rsidR="00FA2321">
              <w:rPr>
                <w:noProof/>
                <w:webHidden/>
              </w:rPr>
              <w:fldChar w:fldCharType="begin"/>
            </w:r>
            <w:r w:rsidR="00767A1D">
              <w:rPr>
                <w:noProof/>
                <w:webHidden/>
              </w:rPr>
              <w:instrText xml:space="preserve"> PAGEREF _Toc523058678 \h </w:instrText>
            </w:r>
            <w:r w:rsidR="00FA2321">
              <w:rPr>
                <w:noProof/>
                <w:webHidden/>
              </w:rPr>
            </w:r>
            <w:r w:rsidR="00FA2321">
              <w:rPr>
                <w:noProof/>
                <w:webHidden/>
              </w:rPr>
              <w:fldChar w:fldCharType="separate"/>
            </w:r>
            <w:r w:rsidR="002F61FB">
              <w:rPr>
                <w:noProof/>
                <w:webHidden/>
              </w:rPr>
              <w:t>12</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79" w:history="1">
            <w:r w:rsidR="00767A1D" w:rsidRPr="00036E47">
              <w:rPr>
                <w:rStyle w:val="Hyperlink"/>
                <w:noProof/>
              </w:rPr>
              <w:t>2.5.2 Mission</w:t>
            </w:r>
            <w:r w:rsidR="00767A1D">
              <w:rPr>
                <w:noProof/>
                <w:webHidden/>
              </w:rPr>
              <w:tab/>
            </w:r>
            <w:r w:rsidR="00FA2321">
              <w:rPr>
                <w:noProof/>
                <w:webHidden/>
              </w:rPr>
              <w:fldChar w:fldCharType="begin"/>
            </w:r>
            <w:r w:rsidR="00767A1D">
              <w:rPr>
                <w:noProof/>
                <w:webHidden/>
              </w:rPr>
              <w:instrText xml:space="preserve"> PAGEREF _Toc523058679 \h </w:instrText>
            </w:r>
            <w:r w:rsidR="00FA2321">
              <w:rPr>
                <w:noProof/>
                <w:webHidden/>
              </w:rPr>
            </w:r>
            <w:r w:rsidR="00FA2321">
              <w:rPr>
                <w:noProof/>
                <w:webHidden/>
              </w:rPr>
              <w:fldChar w:fldCharType="separate"/>
            </w:r>
            <w:r w:rsidR="002F61FB">
              <w:rPr>
                <w:noProof/>
                <w:webHidden/>
              </w:rPr>
              <w:t>13</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80" w:history="1">
            <w:r w:rsidR="00767A1D" w:rsidRPr="00036E47">
              <w:rPr>
                <w:rStyle w:val="Hyperlink"/>
                <w:noProof/>
              </w:rPr>
              <w:t>2.5.3 Our Goals</w:t>
            </w:r>
            <w:r w:rsidR="00767A1D">
              <w:rPr>
                <w:noProof/>
                <w:webHidden/>
              </w:rPr>
              <w:tab/>
            </w:r>
            <w:r w:rsidR="00FA2321">
              <w:rPr>
                <w:noProof/>
                <w:webHidden/>
              </w:rPr>
              <w:fldChar w:fldCharType="begin"/>
            </w:r>
            <w:r w:rsidR="00767A1D">
              <w:rPr>
                <w:noProof/>
                <w:webHidden/>
              </w:rPr>
              <w:instrText xml:space="preserve"> PAGEREF _Toc523058680 \h </w:instrText>
            </w:r>
            <w:r w:rsidR="00FA2321">
              <w:rPr>
                <w:noProof/>
                <w:webHidden/>
              </w:rPr>
            </w:r>
            <w:r w:rsidR="00FA2321">
              <w:rPr>
                <w:noProof/>
                <w:webHidden/>
              </w:rPr>
              <w:fldChar w:fldCharType="separate"/>
            </w:r>
            <w:r w:rsidR="002F61FB">
              <w:rPr>
                <w:noProof/>
                <w:webHidden/>
              </w:rPr>
              <w:t>13</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81" w:history="1">
            <w:r w:rsidR="00767A1D" w:rsidRPr="00036E47">
              <w:rPr>
                <w:rStyle w:val="Hyperlink"/>
                <w:noProof/>
              </w:rPr>
              <w:t>2.5.4 Some Programme Reflections</w:t>
            </w:r>
            <w:r w:rsidR="00767A1D">
              <w:rPr>
                <w:noProof/>
                <w:webHidden/>
              </w:rPr>
              <w:tab/>
            </w:r>
            <w:r w:rsidR="00FA2321">
              <w:rPr>
                <w:noProof/>
                <w:webHidden/>
              </w:rPr>
              <w:fldChar w:fldCharType="begin"/>
            </w:r>
            <w:r w:rsidR="00767A1D">
              <w:rPr>
                <w:noProof/>
                <w:webHidden/>
              </w:rPr>
              <w:instrText xml:space="preserve"> PAGEREF _Toc523058681 \h </w:instrText>
            </w:r>
            <w:r w:rsidR="00FA2321">
              <w:rPr>
                <w:noProof/>
                <w:webHidden/>
              </w:rPr>
            </w:r>
            <w:r w:rsidR="00FA2321">
              <w:rPr>
                <w:noProof/>
                <w:webHidden/>
              </w:rPr>
              <w:fldChar w:fldCharType="separate"/>
            </w:r>
            <w:r w:rsidR="002F61FB">
              <w:rPr>
                <w:noProof/>
                <w:webHidden/>
              </w:rPr>
              <w:t>13</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82" w:history="1">
            <w:r w:rsidR="00767A1D" w:rsidRPr="00036E47">
              <w:rPr>
                <w:rStyle w:val="Hyperlink"/>
                <w:noProof/>
              </w:rPr>
              <w:t>2.5.5 The Forestry Department Resources</w:t>
            </w:r>
            <w:r w:rsidR="00767A1D">
              <w:rPr>
                <w:noProof/>
                <w:webHidden/>
              </w:rPr>
              <w:tab/>
            </w:r>
            <w:r w:rsidR="00FA2321">
              <w:rPr>
                <w:noProof/>
                <w:webHidden/>
              </w:rPr>
              <w:fldChar w:fldCharType="begin"/>
            </w:r>
            <w:r w:rsidR="00767A1D">
              <w:rPr>
                <w:noProof/>
                <w:webHidden/>
              </w:rPr>
              <w:instrText xml:space="preserve"> PAGEREF _Toc523058682 \h </w:instrText>
            </w:r>
            <w:r w:rsidR="00FA2321">
              <w:rPr>
                <w:noProof/>
                <w:webHidden/>
              </w:rPr>
            </w:r>
            <w:r w:rsidR="00FA2321">
              <w:rPr>
                <w:noProof/>
                <w:webHidden/>
              </w:rPr>
              <w:fldChar w:fldCharType="separate"/>
            </w:r>
            <w:r w:rsidR="002F61FB">
              <w:rPr>
                <w:noProof/>
                <w:webHidden/>
              </w:rPr>
              <w:t>13</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83" w:history="1">
            <w:r w:rsidR="00767A1D" w:rsidRPr="00036E47">
              <w:rPr>
                <w:rStyle w:val="Hyperlink"/>
                <w:noProof/>
              </w:rPr>
              <w:t>2.5.6 Opportunities and Challenges of DoF</w:t>
            </w:r>
            <w:r w:rsidR="00767A1D">
              <w:rPr>
                <w:noProof/>
                <w:webHidden/>
              </w:rPr>
              <w:tab/>
            </w:r>
            <w:r w:rsidR="00FA2321">
              <w:rPr>
                <w:noProof/>
                <w:webHidden/>
              </w:rPr>
              <w:fldChar w:fldCharType="begin"/>
            </w:r>
            <w:r w:rsidR="00767A1D">
              <w:rPr>
                <w:noProof/>
                <w:webHidden/>
              </w:rPr>
              <w:instrText xml:space="preserve"> PAGEREF _Toc523058683 \h </w:instrText>
            </w:r>
            <w:r w:rsidR="00FA2321">
              <w:rPr>
                <w:noProof/>
                <w:webHidden/>
              </w:rPr>
            </w:r>
            <w:r w:rsidR="00FA2321">
              <w:rPr>
                <w:noProof/>
                <w:webHidden/>
              </w:rPr>
              <w:fldChar w:fldCharType="separate"/>
            </w:r>
            <w:r w:rsidR="002F61FB">
              <w:rPr>
                <w:noProof/>
                <w:webHidden/>
              </w:rPr>
              <w:t>14</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84" w:history="1">
            <w:r w:rsidR="00767A1D" w:rsidRPr="00036E47">
              <w:rPr>
                <w:rStyle w:val="Hyperlink"/>
                <w:noProof/>
              </w:rPr>
              <w:t>2.5.7 Policy and strategy alignment</w:t>
            </w:r>
            <w:r w:rsidR="00767A1D">
              <w:rPr>
                <w:noProof/>
                <w:webHidden/>
              </w:rPr>
              <w:tab/>
            </w:r>
            <w:r w:rsidR="00FA2321">
              <w:rPr>
                <w:noProof/>
                <w:webHidden/>
              </w:rPr>
              <w:fldChar w:fldCharType="begin"/>
            </w:r>
            <w:r w:rsidR="00767A1D">
              <w:rPr>
                <w:noProof/>
                <w:webHidden/>
              </w:rPr>
              <w:instrText xml:space="preserve"> PAGEREF _Toc523058684 \h </w:instrText>
            </w:r>
            <w:r w:rsidR="00FA2321">
              <w:rPr>
                <w:noProof/>
                <w:webHidden/>
              </w:rPr>
            </w:r>
            <w:r w:rsidR="00FA2321">
              <w:rPr>
                <w:noProof/>
                <w:webHidden/>
              </w:rPr>
              <w:fldChar w:fldCharType="separate"/>
            </w:r>
            <w:r w:rsidR="002F61FB">
              <w:rPr>
                <w:noProof/>
                <w:webHidden/>
              </w:rPr>
              <w:t>16</w:t>
            </w:r>
            <w:r w:rsidR="00FA2321">
              <w:rPr>
                <w:noProof/>
                <w:webHidden/>
              </w:rPr>
              <w:fldChar w:fldCharType="end"/>
            </w:r>
          </w:hyperlink>
        </w:p>
        <w:p w:rsidR="00767A1D" w:rsidRDefault="002C6E18">
          <w:pPr>
            <w:pStyle w:val="TOC1"/>
            <w:tabs>
              <w:tab w:val="right" w:leader="dot" w:pos="9016"/>
            </w:tabs>
            <w:rPr>
              <w:rFonts w:asciiTheme="minorHAnsi" w:eastAsiaTheme="minorEastAsia" w:hAnsiTheme="minorHAnsi"/>
              <w:noProof/>
              <w:sz w:val="22"/>
              <w:lang w:eastAsia="en-GB"/>
            </w:rPr>
          </w:pPr>
          <w:hyperlink w:anchor="_Toc523058685" w:history="1">
            <w:r w:rsidR="00767A1D" w:rsidRPr="00036E47">
              <w:rPr>
                <w:rStyle w:val="Hyperlink"/>
                <w:noProof/>
              </w:rPr>
              <w:t>Chapter 3: Strategy implementation</w:t>
            </w:r>
            <w:r w:rsidR="00767A1D">
              <w:rPr>
                <w:noProof/>
                <w:webHidden/>
              </w:rPr>
              <w:tab/>
            </w:r>
            <w:r w:rsidR="00FA2321">
              <w:rPr>
                <w:noProof/>
                <w:webHidden/>
              </w:rPr>
              <w:fldChar w:fldCharType="begin"/>
            </w:r>
            <w:r w:rsidR="00767A1D">
              <w:rPr>
                <w:noProof/>
                <w:webHidden/>
              </w:rPr>
              <w:instrText xml:space="preserve"> PAGEREF _Toc523058685 \h </w:instrText>
            </w:r>
            <w:r w:rsidR="00FA2321">
              <w:rPr>
                <w:noProof/>
                <w:webHidden/>
              </w:rPr>
            </w:r>
            <w:r w:rsidR="00FA2321">
              <w:rPr>
                <w:noProof/>
                <w:webHidden/>
              </w:rPr>
              <w:fldChar w:fldCharType="separate"/>
            </w:r>
            <w:r w:rsidR="002F61FB">
              <w:rPr>
                <w:noProof/>
                <w:webHidden/>
              </w:rPr>
              <w:t>18</w:t>
            </w:r>
            <w:r w:rsidR="00FA2321">
              <w:rPr>
                <w:noProof/>
                <w:webHidden/>
              </w:rPr>
              <w:fldChar w:fldCharType="end"/>
            </w:r>
          </w:hyperlink>
        </w:p>
        <w:p w:rsidR="00767A1D" w:rsidRPr="009B22F2" w:rsidRDefault="002C6E18" w:rsidP="009B22F2">
          <w:pPr>
            <w:pStyle w:val="TOC2"/>
            <w:rPr>
              <w:rFonts w:asciiTheme="minorHAnsi" w:eastAsiaTheme="minorEastAsia" w:hAnsiTheme="minorHAnsi"/>
              <w:sz w:val="22"/>
              <w:szCs w:val="22"/>
              <w:shd w:val="clear" w:color="auto" w:fill="auto"/>
              <w:lang w:val="en-GB" w:eastAsia="en-GB"/>
            </w:rPr>
          </w:pPr>
          <w:hyperlink w:anchor="_Toc523058686" w:history="1">
            <w:r w:rsidR="00767A1D" w:rsidRPr="009B22F2">
              <w:rPr>
                <w:rStyle w:val="Hyperlink"/>
                <w:b w:val="0"/>
              </w:rPr>
              <w:t>3.0 Introduction:</w:t>
            </w:r>
            <w:r w:rsidR="00767A1D" w:rsidRPr="009B22F2">
              <w:rPr>
                <w:webHidden/>
              </w:rPr>
              <w:tab/>
            </w:r>
            <w:r w:rsidR="00FA2321" w:rsidRPr="009B22F2">
              <w:rPr>
                <w:webHidden/>
              </w:rPr>
              <w:fldChar w:fldCharType="begin"/>
            </w:r>
            <w:r w:rsidR="00767A1D" w:rsidRPr="009B22F2">
              <w:rPr>
                <w:webHidden/>
              </w:rPr>
              <w:instrText xml:space="preserve"> PAGEREF _Toc523058686 \h </w:instrText>
            </w:r>
            <w:r w:rsidR="00FA2321" w:rsidRPr="009B22F2">
              <w:rPr>
                <w:webHidden/>
              </w:rPr>
            </w:r>
            <w:r w:rsidR="00FA2321" w:rsidRPr="009B22F2">
              <w:rPr>
                <w:webHidden/>
              </w:rPr>
              <w:fldChar w:fldCharType="separate"/>
            </w:r>
            <w:r w:rsidR="002F61FB">
              <w:rPr>
                <w:webHidden/>
              </w:rPr>
              <w:t>18</w:t>
            </w:r>
            <w:r w:rsidR="00FA2321" w:rsidRPr="009B22F2">
              <w:rPr>
                <w:webHidden/>
              </w:rPr>
              <w:fldChar w:fldCharType="end"/>
            </w:r>
          </w:hyperlink>
        </w:p>
        <w:p w:rsidR="00767A1D" w:rsidRPr="009B22F2" w:rsidRDefault="002C6E18" w:rsidP="009B22F2">
          <w:pPr>
            <w:pStyle w:val="TOC2"/>
            <w:rPr>
              <w:rFonts w:asciiTheme="minorHAnsi" w:eastAsiaTheme="minorEastAsia" w:hAnsiTheme="minorHAnsi"/>
              <w:sz w:val="22"/>
              <w:szCs w:val="22"/>
              <w:shd w:val="clear" w:color="auto" w:fill="auto"/>
              <w:lang w:val="en-GB" w:eastAsia="en-GB"/>
            </w:rPr>
          </w:pPr>
          <w:hyperlink w:anchor="_Toc523058687" w:history="1">
            <w:r w:rsidR="00767A1D" w:rsidRPr="009B22F2">
              <w:rPr>
                <w:rStyle w:val="Hyperlink"/>
                <w:b w:val="0"/>
              </w:rPr>
              <w:t>3.1 Pillar I: Governance of forest resources</w:t>
            </w:r>
            <w:r w:rsidR="00767A1D" w:rsidRPr="009B22F2">
              <w:rPr>
                <w:webHidden/>
              </w:rPr>
              <w:tab/>
            </w:r>
            <w:r w:rsidR="00FA2321" w:rsidRPr="009B22F2">
              <w:rPr>
                <w:webHidden/>
              </w:rPr>
              <w:fldChar w:fldCharType="begin"/>
            </w:r>
            <w:r w:rsidR="00767A1D" w:rsidRPr="009B22F2">
              <w:rPr>
                <w:webHidden/>
              </w:rPr>
              <w:instrText xml:space="preserve"> PAGEREF _Toc523058687 \h </w:instrText>
            </w:r>
            <w:r w:rsidR="00FA2321" w:rsidRPr="009B22F2">
              <w:rPr>
                <w:webHidden/>
              </w:rPr>
            </w:r>
            <w:r w:rsidR="00FA2321" w:rsidRPr="009B22F2">
              <w:rPr>
                <w:webHidden/>
              </w:rPr>
              <w:fldChar w:fldCharType="separate"/>
            </w:r>
            <w:r w:rsidR="002F61FB">
              <w:rPr>
                <w:webHidden/>
              </w:rPr>
              <w:t>18</w:t>
            </w:r>
            <w:r w:rsidR="00FA2321" w:rsidRPr="009B22F2">
              <w:rPr>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88" w:history="1">
            <w:r w:rsidR="00767A1D" w:rsidRPr="00036E47">
              <w:rPr>
                <w:rStyle w:val="Hyperlink"/>
                <w:noProof/>
              </w:rPr>
              <w:t>3.1.1 Pillar goal - Strengthening governance of forest resources</w:t>
            </w:r>
            <w:r w:rsidR="00767A1D">
              <w:rPr>
                <w:noProof/>
                <w:webHidden/>
              </w:rPr>
              <w:tab/>
            </w:r>
            <w:r w:rsidR="00FA2321">
              <w:rPr>
                <w:noProof/>
                <w:webHidden/>
              </w:rPr>
              <w:fldChar w:fldCharType="begin"/>
            </w:r>
            <w:r w:rsidR="00767A1D">
              <w:rPr>
                <w:noProof/>
                <w:webHidden/>
              </w:rPr>
              <w:instrText xml:space="preserve"> PAGEREF _Toc523058688 \h </w:instrText>
            </w:r>
            <w:r w:rsidR="00FA2321">
              <w:rPr>
                <w:noProof/>
                <w:webHidden/>
              </w:rPr>
            </w:r>
            <w:r w:rsidR="00FA2321">
              <w:rPr>
                <w:noProof/>
                <w:webHidden/>
              </w:rPr>
              <w:fldChar w:fldCharType="separate"/>
            </w:r>
            <w:r w:rsidR="002F61FB">
              <w:rPr>
                <w:noProof/>
                <w:webHidden/>
              </w:rPr>
              <w:t>18</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89" w:history="1">
            <w:r w:rsidR="00767A1D" w:rsidRPr="00036E47">
              <w:rPr>
                <w:rStyle w:val="Hyperlink"/>
                <w:noProof/>
              </w:rPr>
              <w:t>3.1.2 Institutional Strengthening</w:t>
            </w:r>
            <w:r w:rsidR="00767A1D">
              <w:rPr>
                <w:noProof/>
                <w:webHidden/>
              </w:rPr>
              <w:tab/>
            </w:r>
            <w:r w:rsidR="00FA2321">
              <w:rPr>
                <w:noProof/>
                <w:webHidden/>
              </w:rPr>
              <w:fldChar w:fldCharType="begin"/>
            </w:r>
            <w:r w:rsidR="00767A1D">
              <w:rPr>
                <w:noProof/>
                <w:webHidden/>
              </w:rPr>
              <w:instrText xml:space="preserve"> PAGEREF _Toc523058689 \h </w:instrText>
            </w:r>
            <w:r w:rsidR="00FA2321">
              <w:rPr>
                <w:noProof/>
                <w:webHidden/>
              </w:rPr>
            </w:r>
            <w:r w:rsidR="00FA2321">
              <w:rPr>
                <w:noProof/>
                <w:webHidden/>
              </w:rPr>
              <w:fldChar w:fldCharType="separate"/>
            </w:r>
            <w:r w:rsidR="002F61FB">
              <w:rPr>
                <w:noProof/>
                <w:webHidden/>
              </w:rPr>
              <w:t>18</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90" w:history="1">
            <w:r w:rsidR="00767A1D" w:rsidRPr="00036E47">
              <w:rPr>
                <w:rStyle w:val="Hyperlink"/>
                <w:noProof/>
              </w:rPr>
              <w:t>3.1.3 Institutional Linkages and Collaboration</w:t>
            </w:r>
            <w:r w:rsidR="00767A1D">
              <w:rPr>
                <w:noProof/>
                <w:webHidden/>
              </w:rPr>
              <w:tab/>
            </w:r>
            <w:r w:rsidR="00FA2321">
              <w:rPr>
                <w:noProof/>
                <w:webHidden/>
              </w:rPr>
              <w:fldChar w:fldCharType="begin"/>
            </w:r>
            <w:r w:rsidR="00767A1D">
              <w:rPr>
                <w:noProof/>
                <w:webHidden/>
              </w:rPr>
              <w:instrText xml:space="preserve"> PAGEREF _Toc523058690 \h </w:instrText>
            </w:r>
            <w:r w:rsidR="00FA2321">
              <w:rPr>
                <w:noProof/>
                <w:webHidden/>
              </w:rPr>
            </w:r>
            <w:r w:rsidR="00FA2321">
              <w:rPr>
                <w:noProof/>
                <w:webHidden/>
              </w:rPr>
              <w:fldChar w:fldCharType="separate"/>
            </w:r>
            <w:r w:rsidR="002F61FB">
              <w:rPr>
                <w:noProof/>
                <w:webHidden/>
              </w:rPr>
              <w:t>19</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91" w:history="1">
            <w:r w:rsidR="00767A1D" w:rsidRPr="00036E47">
              <w:rPr>
                <w:rStyle w:val="Hyperlink"/>
                <w:noProof/>
              </w:rPr>
              <w:t>3.1.4 Developing the communication systems</w:t>
            </w:r>
            <w:r w:rsidR="00767A1D">
              <w:rPr>
                <w:noProof/>
                <w:webHidden/>
              </w:rPr>
              <w:tab/>
            </w:r>
            <w:r w:rsidR="00FA2321">
              <w:rPr>
                <w:noProof/>
                <w:webHidden/>
              </w:rPr>
              <w:fldChar w:fldCharType="begin"/>
            </w:r>
            <w:r w:rsidR="00767A1D">
              <w:rPr>
                <w:noProof/>
                <w:webHidden/>
              </w:rPr>
              <w:instrText xml:space="preserve"> PAGEREF _Toc523058691 \h </w:instrText>
            </w:r>
            <w:r w:rsidR="00FA2321">
              <w:rPr>
                <w:noProof/>
                <w:webHidden/>
              </w:rPr>
            </w:r>
            <w:r w:rsidR="00FA2321">
              <w:rPr>
                <w:noProof/>
                <w:webHidden/>
              </w:rPr>
              <w:fldChar w:fldCharType="separate"/>
            </w:r>
            <w:r w:rsidR="002F61FB">
              <w:rPr>
                <w:noProof/>
                <w:webHidden/>
              </w:rPr>
              <w:t>20</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92" w:history="1">
            <w:r w:rsidR="00767A1D" w:rsidRPr="00036E47">
              <w:rPr>
                <w:rStyle w:val="Hyperlink"/>
                <w:noProof/>
              </w:rPr>
              <w:t>3.1.5 Resource mobilisation and fund raising</w:t>
            </w:r>
            <w:r w:rsidR="00767A1D">
              <w:rPr>
                <w:noProof/>
                <w:webHidden/>
              </w:rPr>
              <w:tab/>
            </w:r>
            <w:r w:rsidR="00FA2321">
              <w:rPr>
                <w:noProof/>
                <w:webHidden/>
              </w:rPr>
              <w:fldChar w:fldCharType="begin"/>
            </w:r>
            <w:r w:rsidR="00767A1D">
              <w:rPr>
                <w:noProof/>
                <w:webHidden/>
              </w:rPr>
              <w:instrText xml:space="preserve"> PAGEREF _Toc523058692 \h </w:instrText>
            </w:r>
            <w:r w:rsidR="00FA2321">
              <w:rPr>
                <w:noProof/>
                <w:webHidden/>
              </w:rPr>
            </w:r>
            <w:r w:rsidR="00FA2321">
              <w:rPr>
                <w:noProof/>
                <w:webHidden/>
              </w:rPr>
              <w:fldChar w:fldCharType="separate"/>
            </w:r>
            <w:r w:rsidR="002F61FB">
              <w:rPr>
                <w:noProof/>
                <w:webHidden/>
              </w:rPr>
              <w:t>20</w:t>
            </w:r>
            <w:r w:rsidR="00FA2321">
              <w:rPr>
                <w:noProof/>
                <w:webHidden/>
              </w:rPr>
              <w:fldChar w:fldCharType="end"/>
            </w:r>
          </w:hyperlink>
        </w:p>
        <w:p w:rsidR="00767A1D" w:rsidRPr="009B22F2" w:rsidRDefault="002C6E18" w:rsidP="009B22F2">
          <w:pPr>
            <w:pStyle w:val="TOC2"/>
            <w:rPr>
              <w:rFonts w:asciiTheme="minorHAnsi" w:eastAsiaTheme="minorEastAsia" w:hAnsiTheme="minorHAnsi"/>
              <w:sz w:val="22"/>
              <w:szCs w:val="22"/>
              <w:shd w:val="clear" w:color="auto" w:fill="auto"/>
              <w:lang w:val="en-GB" w:eastAsia="en-GB"/>
            </w:rPr>
          </w:pPr>
          <w:hyperlink w:anchor="_Toc523058693" w:history="1">
            <w:r w:rsidR="00767A1D" w:rsidRPr="009B22F2">
              <w:rPr>
                <w:rStyle w:val="Hyperlink"/>
                <w:b w:val="0"/>
              </w:rPr>
              <w:t>3.2 Pillar II: Inclusive programme growth and diversity</w:t>
            </w:r>
            <w:r w:rsidR="00767A1D" w:rsidRPr="009B22F2">
              <w:rPr>
                <w:webHidden/>
              </w:rPr>
              <w:tab/>
            </w:r>
            <w:r w:rsidR="00FA2321" w:rsidRPr="009B22F2">
              <w:rPr>
                <w:webHidden/>
              </w:rPr>
              <w:fldChar w:fldCharType="begin"/>
            </w:r>
            <w:r w:rsidR="00767A1D" w:rsidRPr="009B22F2">
              <w:rPr>
                <w:webHidden/>
              </w:rPr>
              <w:instrText xml:space="preserve"> PAGEREF _Toc523058693 \h </w:instrText>
            </w:r>
            <w:r w:rsidR="00FA2321" w:rsidRPr="009B22F2">
              <w:rPr>
                <w:webHidden/>
              </w:rPr>
            </w:r>
            <w:r w:rsidR="00FA2321" w:rsidRPr="009B22F2">
              <w:rPr>
                <w:webHidden/>
              </w:rPr>
              <w:fldChar w:fldCharType="separate"/>
            </w:r>
            <w:r w:rsidR="002F61FB">
              <w:rPr>
                <w:webHidden/>
              </w:rPr>
              <w:t>20</w:t>
            </w:r>
            <w:r w:rsidR="00FA2321" w:rsidRPr="009B22F2">
              <w:rPr>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94" w:history="1">
            <w:r w:rsidR="00767A1D" w:rsidRPr="00036E47">
              <w:rPr>
                <w:rStyle w:val="Hyperlink"/>
                <w:noProof/>
              </w:rPr>
              <w:t>3.2.1. Pillar goal: Sustainable management of forests and trees</w:t>
            </w:r>
            <w:r w:rsidR="00767A1D">
              <w:rPr>
                <w:noProof/>
                <w:webHidden/>
              </w:rPr>
              <w:tab/>
            </w:r>
            <w:r w:rsidR="00FA2321">
              <w:rPr>
                <w:noProof/>
                <w:webHidden/>
              </w:rPr>
              <w:fldChar w:fldCharType="begin"/>
            </w:r>
            <w:r w:rsidR="00767A1D">
              <w:rPr>
                <w:noProof/>
                <w:webHidden/>
              </w:rPr>
              <w:instrText xml:space="preserve"> PAGEREF _Toc523058694 \h </w:instrText>
            </w:r>
            <w:r w:rsidR="00FA2321">
              <w:rPr>
                <w:noProof/>
                <w:webHidden/>
              </w:rPr>
            </w:r>
            <w:r w:rsidR="00FA2321">
              <w:rPr>
                <w:noProof/>
                <w:webHidden/>
              </w:rPr>
              <w:fldChar w:fldCharType="separate"/>
            </w:r>
            <w:r w:rsidR="002F61FB">
              <w:rPr>
                <w:noProof/>
                <w:webHidden/>
              </w:rPr>
              <w:t>21</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95" w:history="1">
            <w:r w:rsidR="00767A1D" w:rsidRPr="00036E47">
              <w:rPr>
                <w:rStyle w:val="Hyperlink"/>
                <w:noProof/>
              </w:rPr>
              <w:t>3.2.2. Developing strong core programmes</w:t>
            </w:r>
            <w:r w:rsidR="00767A1D">
              <w:rPr>
                <w:noProof/>
                <w:webHidden/>
              </w:rPr>
              <w:tab/>
            </w:r>
            <w:r w:rsidR="00FA2321">
              <w:rPr>
                <w:noProof/>
                <w:webHidden/>
              </w:rPr>
              <w:fldChar w:fldCharType="begin"/>
            </w:r>
            <w:r w:rsidR="00767A1D">
              <w:rPr>
                <w:noProof/>
                <w:webHidden/>
              </w:rPr>
              <w:instrText xml:space="preserve"> PAGEREF _Toc523058695 \h </w:instrText>
            </w:r>
            <w:r w:rsidR="00FA2321">
              <w:rPr>
                <w:noProof/>
                <w:webHidden/>
              </w:rPr>
            </w:r>
            <w:r w:rsidR="00FA2321">
              <w:rPr>
                <w:noProof/>
                <w:webHidden/>
              </w:rPr>
              <w:fldChar w:fldCharType="separate"/>
            </w:r>
            <w:r w:rsidR="002F61FB">
              <w:rPr>
                <w:noProof/>
                <w:webHidden/>
              </w:rPr>
              <w:t>21</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96" w:history="1">
            <w:r w:rsidR="00767A1D" w:rsidRPr="00036E47">
              <w:rPr>
                <w:rStyle w:val="Hyperlink"/>
                <w:noProof/>
              </w:rPr>
              <w:t>3.2.3 Conservation of biological diversity and forest protection</w:t>
            </w:r>
            <w:r w:rsidR="00767A1D">
              <w:rPr>
                <w:noProof/>
                <w:webHidden/>
              </w:rPr>
              <w:tab/>
            </w:r>
            <w:r w:rsidR="00FA2321">
              <w:rPr>
                <w:noProof/>
                <w:webHidden/>
              </w:rPr>
              <w:fldChar w:fldCharType="begin"/>
            </w:r>
            <w:r w:rsidR="00767A1D">
              <w:rPr>
                <w:noProof/>
                <w:webHidden/>
              </w:rPr>
              <w:instrText xml:space="preserve"> PAGEREF _Toc523058696 \h </w:instrText>
            </w:r>
            <w:r w:rsidR="00FA2321">
              <w:rPr>
                <w:noProof/>
                <w:webHidden/>
              </w:rPr>
            </w:r>
            <w:r w:rsidR="00FA2321">
              <w:rPr>
                <w:noProof/>
                <w:webHidden/>
              </w:rPr>
              <w:fldChar w:fldCharType="separate"/>
            </w:r>
            <w:r w:rsidR="002F61FB">
              <w:rPr>
                <w:noProof/>
                <w:webHidden/>
              </w:rPr>
              <w:t>23</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97" w:history="1">
            <w:r w:rsidR="00767A1D" w:rsidRPr="00036E47">
              <w:rPr>
                <w:rStyle w:val="Hyperlink"/>
                <w:noProof/>
              </w:rPr>
              <w:t>3.2.4 Dryland forest ecosystems development and restoration</w:t>
            </w:r>
            <w:r w:rsidR="00767A1D">
              <w:rPr>
                <w:noProof/>
                <w:webHidden/>
              </w:rPr>
              <w:tab/>
            </w:r>
            <w:r w:rsidR="00FA2321">
              <w:rPr>
                <w:noProof/>
                <w:webHidden/>
              </w:rPr>
              <w:fldChar w:fldCharType="begin"/>
            </w:r>
            <w:r w:rsidR="00767A1D">
              <w:rPr>
                <w:noProof/>
                <w:webHidden/>
              </w:rPr>
              <w:instrText xml:space="preserve"> PAGEREF _Toc523058697 \h </w:instrText>
            </w:r>
            <w:r w:rsidR="00FA2321">
              <w:rPr>
                <w:noProof/>
                <w:webHidden/>
              </w:rPr>
            </w:r>
            <w:r w:rsidR="00FA2321">
              <w:rPr>
                <w:noProof/>
                <w:webHidden/>
              </w:rPr>
              <w:fldChar w:fldCharType="separate"/>
            </w:r>
            <w:r w:rsidR="002F61FB">
              <w:rPr>
                <w:noProof/>
                <w:webHidden/>
              </w:rPr>
              <w:t>23</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698" w:history="1">
            <w:r w:rsidR="00767A1D" w:rsidRPr="00036E47">
              <w:rPr>
                <w:rStyle w:val="Hyperlink"/>
                <w:noProof/>
              </w:rPr>
              <w:t>3.2.5 Climate change mitigation and adaptation initiatives</w:t>
            </w:r>
            <w:r w:rsidR="00767A1D">
              <w:rPr>
                <w:noProof/>
                <w:webHidden/>
              </w:rPr>
              <w:tab/>
            </w:r>
            <w:r w:rsidR="00FA2321">
              <w:rPr>
                <w:noProof/>
                <w:webHidden/>
              </w:rPr>
              <w:fldChar w:fldCharType="begin"/>
            </w:r>
            <w:r w:rsidR="00767A1D">
              <w:rPr>
                <w:noProof/>
                <w:webHidden/>
              </w:rPr>
              <w:instrText xml:space="preserve"> PAGEREF _Toc523058698 \h </w:instrText>
            </w:r>
            <w:r w:rsidR="00FA2321">
              <w:rPr>
                <w:noProof/>
                <w:webHidden/>
              </w:rPr>
            </w:r>
            <w:r w:rsidR="00FA2321">
              <w:rPr>
                <w:noProof/>
                <w:webHidden/>
              </w:rPr>
              <w:fldChar w:fldCharType="separate"/>
            </w:r>
            <w:r w:rsidR="002F61FB">
              <w:rPr>
                <w:noProof/>
                <w:webHidden/>
              </w:rPr>
              <w:t>23</w:t>
            </w:r>
            <w:r w:rsidR="00FA2321">
              <w:rPr>
                <w:noProof/>
                <w:webHidden/>
              </w:rPr>
              <w:fldChar w:fldCharType="end"/>
            </w:r>
          </w:hyperlink>
        </w:p>
        <w:p w:rsidR="00767A1D" w:rsidRDefault="002C6E18" w:rsidP="009B22F2">
          <w:pPr>
            <w:pStyle w:val="TOC2"/>
            <w:rPr>
              <w:rFonts w:asciiTheme="minorHAnsi" w:eastAsiaTheme="minorEastAsia" w:hAnsiTheme="minorHAnsi"/>
              <w:sz w:val="22"/>
              <w:szCs w:val="22"/>
              <w:shd w:val="clear" w:color="auto" w:fill="auto"/>
              <w:lang w:val="en-GB" w:eastAsia="en-GB"/>
            </w:rPr>
          </w:pPr>
          <w:hyperlink w:anchor="_Toc523058699" w:history="1">
            <w:r w:rsidR="00767A1D" w:rsidRPr="00036E47">
              <w:rPr>
                <w:rStyle w:val="Hyperlink"/>
              </w:rPr>
              <w:t>3.3 Pillar III: Community forestry &amp; alternative livelihoods</w:t>
            </w:r>
            <w:r w:rsidR="00767A1D">
              <w:rPr>
                <w:webHidden/>
              </w:rPr>
              <w:tab/>
            </w:r>
            <w:r w:rsidR="00FA2321">
              <w:rPr>
                <w:webHidden/>
              </w:rPr>
              <w:fldChar w:fldCharType="begin"/>
            </w:r>
            <w:r w:rsidR="00767A1D">
              <w:rPr>
                <w:webHidden/>
              </w:rPr>
              <w:instrText xml:space="preserve"> PAGEREF _Toc523058699 \h </w:instrText>
            </w:r>
            <w:r w:rsidR="00FA2321">
              <w:rPr>
                <w:webHidden/>
              </w:rPr>
            </w:r>
            <w:r w:rsidR="00FA2321">
              <w:rPr>
                <w:webHidden/>
              </w:rPr>
              <w:fldChar w:fldCharType="separate"/>
            </w:r>
            <w:r w:rsidR="002F61FB">
              <w:rPr>
                <w:webHidden/>
              </w:rPr>
              <w:t>24</w:t>
            </w:r>
            <w:r w:rsidR="00FA2321">
              <w:rPr>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700" w:history="1">
            <w:r w:rsidR="00767A1D" w:rsidRPr="00036E47">
              <w:rPr>
                <w:rStyle w:val="Hyperlink"/>
                <w:noProof/>
              </w:rPr>
              <w:t>3.3.1 Pillar goal: Increased community participation in sustainable forest management</w:t>
            </w:r>
            <w:r w:rsidR="00767A1D">
              <w:rPr>
                <w:noProof/>
                <w:webHidden/>
              </w:rPr>
              <w:tab/>
            </w:r>
            <w:r w:rsidR="00FA2321">
              <w:rPr>
                <w:noProof/>
                <w:webHidden/>
              </w:rPr>
              <w:fldChar w:fldCharType="begin"/>
            </w:r>
            <w:r w:rsidR="00767A1D">
              <w:rPr>
                <w:noProof/>
                <w:webHidden/>
              </w:rPr>
              <w:instrText xml:space="preserve"> PAGEREF _Toc523058700 \h </w:instrText>
            </w:r>
            <w:r w:rsidR="00FA2321">
              <w:rPr>
                <w:noProof/>
                <w:webHidden/>
              </w:rPr>
            </w:r>
            <w:r w:rsidR="00FA2321">
              <w:rPr>
                <w:noProof/>
                <w:webHidden/>
              </w:rPr>
              <w:fldChar w:fldCharType="separate"/>
            </w:r>
            <w:r w:rsidR="002F61FB">
              <w:rPr>
                <w:noProof/>
                <w:webHidden/>
              </w:rPr>
              <w:t>25</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701" w:history="1">
            <w:r w:rsidR="00767A1D" w:rsidRPr="00036E47">
              <w:rPr>
                <w:rStyle w:val="Hyperlink"/>
                <w:noProof/>
              </w:rPr>
              <w:t>3.3.2 Local capacity development and inclusive social forestry</w:t>
            </w:r>
            <w:r w:rsidR="00767A1D">
              <w:rPr>
                <w:noProof/>
                <w:webHidden/>
              </w:rPr>
              <w:tab/>
            </w:r>
            <w:r w:rsidR="00FA2321">
              <w:rPr>
                <w:noProof/>
                <w:webHidden/>
              </w:rPr>
              <w:fldChar w:fldCharType="begin"/>
            </w:r>
            <w:r w:rsidR="00767A1D">
              <w:rPr>
                <w:noProof/>
                <w:webHidden/>
              </w:rPr>
              <w:instrText xml:space="preserve"> PAGEREF _Toc523058701 \h </w:instrText>
            </w:r>
            <w:r w:rsidR="00FA2321">
              <w:rPr>
                <w:noProof/>
                <w:webHidden/>
              </w:rPr>
            </w:r>
            <w:r w:rsidR="00FA2321">
              <w:rPr>
                <w:noProof/>
                <w:webHidden/>
              </w:rPr>
              <w:fldChar w:fldCharType="separate"/>
            </w:r>
            <w:r w:rsidR="002F61FB">
              <w:rPr>
                <w:noProof/>
                <w:webHidden/>
              </w:rPr>
              <w:t>25</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702" w:history="1">
            <w:r w:rsidR="00767A1D" w:rsidRPr="00036E47">
              <w:rPr>
                <w:rStyle w:val="Hyperlink"/>
                <w:noProof/>
              </w:rPr>
              <w:t>3.3.3 Optimising environmental and socio-economic benefits of forests for society</w:t>
            </w:r>
            <w:r w:rsidR="00767A1D">
              <w:rPr>
                <w:noProof/>
                <w:webHidden/>
              </w:rPr>
              <w:tab/>
            </w:r>
            <w:r w:rsidR="00FA2321">
              <w:rPr>
                <w:noProof/>
                <w:webHidden/>
              </w:rPr>
              <w:fldChar w:fldCharType="begin"/>
            </w:r>
            <w:r w:rsidR="00767A1D">
              <w:rPr>
                <w:noProof/>
                <w:webHidden/>
              </w:rPr>
              <w:instrText xml:space="preserve"> PAGEREF _Toc523058702 \h </w:instrText>
            </w:r>
            <w:r w:rsidR="00FA2321">
              <w:rPr>
                <w:noProof/>
                <w:webHidden/>
              </w:rPr>
            </w:r>
            <w:r w:rsidR="00FA2321">
              <w:rPr>
                <w:noProof/>
                <w:webHidden/>
              </w:rPr>
              <w:fldChar w:fldCharType="separate"/>
            </w:r>
            <w:r w:rsidR="002F61FB">
              <w:rPr>
                <w:noProof/>
                <w:webHidden/>
              </w:rPr>
              <w:t>25</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703" w:history="1">
            <w:r w:rsidR="00767A1D" w:rsidRPr="00036E47">
              <w:rPr>
                <w:rStyle w:val="Hyperlink"/>
                <w:noProof/>
              </w:rPr>
              <w:t>3.3.4 Market Analysis and Development (MA&amp;D), and Ecotourism</w:t>
            </w:r>
            <w:r w:rsidR="00767A1D">
              <w:rPr>
                <w:noProof/>
                <w:webHidden/>
              </w:rPr>
              <w:tab/>
            </w:r>
            <w:r w:rsidR="00FA2321">
              <w:rPr>
                <w:noProof/>
                <w:webHidden/>
              </w:rPr>
              <w:fldChar w:fldCharType="begin"/>
            </w:r>
            <w:r w:rsidR="00767A1D">
              <w:rPr>
                <w:noProof/>
                <w:webHidden/>
              </w:rPr>
              <w:instrText xml:space="preserve"> PAGEREF _Toc523058703 \h </w:instrText>
            </w:r>
            <w:r w:rsidR="00FA2321">
              <w:rPr>
                <w:noProof/>
                <w:webHidden/>
              </w:rPr>
            </w:r>
            <w:r w:rsidR="00FA2321">
              <w:rPr>
                <w:noProof/>
                <w:webHidden/>
              </w:rPr>
              <w:fldChar w:fldCharType="separate"/>
            </w:r>
            <w:r w:rsidR="002F61FB">
              <w:rPr>
                <w:noProof/>
                <w:webHidden/>
              </w:rPr>
              <w:t>25</w:t>
            </w:r>
            <w:r w:rsidR="00FA2321">
              <w:rPr>
                <w:noProof/>
                <w:webHidden/>
              </w:rPr>
              <w:fldChar w:fldCharType="end"/>
            </w:r>
          </w:hyperlink>
        </w:p>
        <w:p w:rsidR="00767A1D" w:rsidRDefault="002C6E18" w:rsidP="009B22F2">
          <w:pPr>
            <w:pStyle w:val="TOC2"/>
            <w:rPr>
              <w:rFonts w:asciiTheme="minorHAnsi" w:eastAsiaTheme="minorEastAsia" w:hAnsiTheme="minorHAnsi"/>
              <w:sz w:val="22"/>
              <w:szCs w:val="22"/>
              <w:shd w:val="clear" w:color="auto" w:fill="auto"/>
              <w:lang w:val="en-GB" w:eastAsia="en-GB"/>
            </w:rPr>
          </w:pPr>
          <w:hyperlink w:anchor="_Toc523058704" w:history="1">
            <w:r w:rsidR="00767A1D" w:rsidRPr="00036E47">
              <w:rPr>
                <w:rStyle w:val="Hyperlink"/>
              </w:rPr>
              <w:t>3.4. Pillar IV: Enhancing research and development</w:t>
            </w:r>
            <w:r w:rsidR="00767A1D">
              <w:rPr>
                <w:webHidden/>
              </w:rPr>
              <w:tab/>
            </w:r>
            <w:r w:rsidR="00FA2321">
              <w:rPr>
                <w:webHidden/>
              </w:rPr>
              <w:fldChar w:fldCharType="begin"/>
            </w:r>
            <w:r w:rsidR="00767A1D">
              <w:rPr>
                <w:webHidden/>
              </w:rPr>
              <w:instrText xml:space="preserve"> PAGEREF _Toc523058704 \h </w:instrText>
            </w:r>
            <w:r w:rsidR="00FA2321">
              <w:rPr>
                <w:webHidden/>
              </w:rPr>
            </w:r>
            <w:r w:rsidR="00FA2321">
              <w:rPr>
                <w:webHidden/>
              </w:rPr>
              <w:fldChar w:fldCharType="separate"/>
            </w:r>
            <w:r w:rsidR="002F61FB">
              <w:rPr>
                <w:webHidden/>
              </w:rPr>
              <w:t>26</w:t>
            </w:r>
            <w:r w:rsidR="00FA2321">
              <w:rPr>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705" w:history="1">
            <w:r w:rsidR="00767A1D" w:rsidRPr="00036E47">
              <w:rPr>
                <w:rStyle w:val="Hyperlink"/>
                <w:noProof/>
              </w:rPr>
              <w:t>3.4.1 Pillar goal: Improved Program quality, learning and documentation</w:t>
            </w:r>
            <w:r w:rsidR="00767A1D">
              <w:rPr>
                <w:noProof/>
                <w:webHidden/>
              </w:rPr>
              <w:tab/>
            </w:r>
            <w:r w:rsidR="00FA2321">
              <w:rPr>
                <w:noProof/>
                <w:webHidden/>
              </w:rPr>
              <w:fldChar w:fldCharType="begin"/>
            </w:r>
            <w:r w:rsidR="00767A1D">
              <w:rPr>
                <w:noProof/>
                <w:webHidden/>
              </w:rPr>
              <w:instrText xml:space="preserve"> PAGEREF _Toc523058705 \h </w:instrText>
            </w:r>
            <w:r w:rsidR="00FA2321">
              <w:rPr>
                <w:noProof/>
                <w:webHidden/>
              </w:rPr>
            </w:r>
            <w:r w:rsidR="00FA2321">
              <w:rPr>
                <w:noProof/>
                <w:webHidden/>
              </w:rPr>
              <w:fldChar w:fldCharType="separate"/>
            </w:r>
            <w:r w:rsidR="002F61FB">
              <w:rPr>
                <w:noProof/>
                <w:webHidden/>
              </w:rPr>
              <w:t>27</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706" w:history="1">
            <w:r w:rsidR="00767A1D" w:rsidRPr="00036E47">
              <w:rPr>
                <w:rStyle w:val="Hyperlink"/>
                <w:noProof/>
              </w:rPr>
              <w:t>3.4.2 Forest inventory and forestland classification</w:t>
            </w:r>
            <w:r w:rsidR="00767A1D">
              <w:rPr>
                <w:noProof/>
                <w:webHidden/>
              </w:rPr>
              <w:tab/>
            </w:r>
            <w:r w:rsidR="00FA2321">
              <w:rPr>
                <w:noProof/>
                <w:webHidden/>
              </w:rPr>
              <w:fldChar w:fldCharType="begin"/>
            </w:r>
            <w:r w:rsidR="00767A1D">
              <w:rPr>
                <w:noProof/>
                <w:webHidden/>
              </w:rPr>
              <w:instrText xml:space="preserve"> PAGEREF _Toc523058706 \h </w:instrText>
            </w:r>
            <w:r w:rsidR="00FA2321">
              <w:rPr>
                <w:noProof/>
                <w:webHidden/>
              </w:rPr>
            </w:r>
            <w:r w:rsidR="00FA2321">
              <w:rPr>
                <w:noProof/>
                <w:webHidden/>
              </w:rPr>
              <w:fldChar w:fldCharType="separate"/>
            </w:r>
            <w:r w:rsidR="002F61FB">
              <w:rPr>
                <w:noProof/>
                <w:webHidden/>
              </w:rPr>
              <w:t>29</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707" w:history="1">
            <w:r w:rsidR="00767A1D" w:rsidRPr="00036E47">
              <w:rPr>
                <w:rStyle w:val="Hyperlink"/>
                <w:noProof/>
              </w:rPr>
              <w:t>3.4.3 Strengthening Kafuta Forestry Training Centre</w:t>
            </w:r>
            <w:r w:rsidR="00767A1D">
              <w:rPr>
                <w:noProof/>
                <w:webHidden/>
              </w:rPr>
              <w:tab/>
            </w:r>
            <w:r w:rsidR="00FA2321">
              <w:rPr>
                <w:noProof/>
                <w:webHidden/>
              </w:rPr>
              <w:fldChar w:fldCharType="begin"/>
            </w:r>
            <w:r w:rsidR="00767A1D">
              <w:rPr>
                <w:noProof/>
                <w:webHidden/>
              </w:rPr>
              <w:instrText xml:space="preserve"> PAGEREF _Toc523058707 \h </w:instrText>
            </w:r>
            <w:r w:rsidR="00FA2321">
              <w:rPr>
                <w:noProof/>
                <w:webHidden/>
              </w:rPr>
            </w:r>
            <w:r w:rsidR="00FA2321">
              <w:rPr>
                <w:noProof/>
                <w:webHidden/>
              </w:rPr>
              <w:fldChar w:fldCharType="separate"/>
            </w:r>
            <w:r w:rsidR="002F61FB">
              <w:rPr>
                <w:noProof/>
                <w:webHidden/>
              </w:rPr>
              <w:t>29</w:t>
            </w:r>
            <w:r w:rsidR="00FA2321">
              <w:rPr>
                <w:noProof/>
                <w:webHidden/>
              </w:rPr>
              <w:fldChar w:fldCharType="end"/>
            </w:r>
          </w:hyperlink>
        </w:p>
        <w:p w:rsidR="00767A1D" w:rsidRDefault="002C6E18">
          <w:pPr>
            <w:pStyle w:val="TOC1"/>
            <w:tabs>
              <w:tab w:val="right" w:leader="dot" w:pos="9016"/>
            </w:tabs>
            <w:rPr>
              <w:rFonts w:asciiTheme="minorHAnsi" w:eastAsiaTheme="minorEastAsia" w:hAnsiTheme="minorHAnsi"/>
              <w:noProof/>
              <w:sz w:val="22"/>
              <w:lang w:eastAsia="en-GB"/>
            </w:rPr>
          </w:pPr>
          <w:hyperlink w:anchor="_Toc523058708" w:history="1">
            <w:r w:rsidR="00767A1D" w:rsidRPr="00036E47">
              <w:rPr>
                <w:rStyle w:val="Hyperlink"/>
                <w:noProof/>
              </w:rPr>
              <w:t>Chapter 4: Core Programme areas</w:t>
            </w:r>
            <w:r w:rsidR="00767A1D">
              <w:rPr>
                <w:noProof/>
                <w:webHidden/>
              </w:rPr>
              <w:tab/>
            </w:r>
            <w:r w:rsidR="00FA2321">
              <w:rPr>
                <w:noProof/>
                <w:webHidden/>
              </w:rPr>
              <w:fldChar w:fldCharType="begin"/>
            </w:r>
            <w:r w:rsidR="00767A1D">
              <w:rPr>
                <w:noProof/>
                <w:webHidden/>
              </w:rPr>
              <w:instrText xml:space="preserve"> PAGEREF _Toc523058708 \h </w:instrText>
            </w:r>
            <w:r w:rsidR="00FA2321">
              <w:rPr>
                <w:noProof/>
                <w:webHidden/>
              </w:rPr>
            </w:r>
            <w:r w:rsidR="00FA2321">
              <w:rPr>
                <w:noProof/>
                <w:webHidden/>
              </w:rPr>
              <w:fldChar w:fldCharType="separate"/>
            </w:r>
            <w:r w:rsidR="002F61FB">
              <w:rPr>
                <w:noProof/>
                <w:webHidden/>
              </w:rPr>
              <w:t>31</w:t>
            </w:r>
            <w:r w:rsidR="00FA2321">
              <w:rPr>
                <w:noProof/>
                <w:webHidden/>
              </w:rPr>
              <w:fldChar w:fldCharType="end"/>
            </w:r>
          </w:hyperlink>
        </w:p>
        <w:p w:rsidR="00767A1D" w:rsidRPr="009B22F2" w:rsidRDefault="002C6E18" w:rsidP="009B22F2">
          <w:pPr>
            <w:pStyle w:val="TOC2"/>
            <w:rPr>
              <w:rFonts w:asciiTheme="minorHAnsi" w:eastAsiaTheme="minorEastAsia" w:hAnsiTheme="minorHAnsi"/>
              <w:b w:val="0"/>
              <w:sz w:val="22"/>
              <w:szCs w:val="22"/>
              <w:shd w:val="clear" w:color="auto" w:fill="auto"/>
              <w:lang w:val="en-GB" w:eastAsia="en-GB"/>
            </w:rPr>
          </w:pPr>
          <w:hyperlink w:anchor="_Toc523058709" w:history="1">
            <w:r w:rsidR="00767A1D" w:rsidRPr="009B22F2">
              <w:rPr>
                <w:rStyle w:val="Hyperlink"/>
                <w:b w:val="0"/>
              </w:rPr>
              <w:t>4.0 Introduction</w:t>
            </w:r>
            <w:r w:rsidR="00767A1D" w:rsidRPr="009B22F2">
              <w:rPr>
                <w:b w:val="0"/>
                <w:webHidden/>
              </w:rPr>
              <w:tab/>
            </w:r>
            <w:r w:rsidR="00FA2321" w:rsidRPr="009B22F2">
              <w:rPr>
                <w:b w:val="0"/>
                <w:webHidden/>
              </w:rPr>
              <w:fldChar w:fldCharType="begin"/>
            </w:r>
            <w:r w:rsidR="00767A1D" w:rsidRPr="009B22F2">
              <w:rPr>
                <w:b w:val="0"/>
                <w:webHidden/>
              </w:rPr>
              <w:instrText xml:space="preserve"> PAGEREF _Toc523058709 \h </w:instrText>
            </w:r>
            <w:r w:rsidR="00FA2321" w:rsidRPr="009B22F2">
              <w:rPr>
                <w:b w:val="0"/>
                <w:webHidden/>
              </w:rPr>
            </w:r>
            <w:r w:rsidR="00FA2321" w:rsidRPr="009B22F2">
              <w:rPr>
                <w:b w:val="0"/>
                <w:webHidden/>
              </w:rPr>
              <w:fldChar w:fldCharType="separate"/>
            </w:r>
            <w:r w:rsidR="002F61FB">
              <w:rPr>
                <w:b w:val="0"/>
                <w:webHidden/>
              </w:rPr>
              <w:t>31</w:t>
            </w:r>
            <w:r w:rsidR="00FA2321" w:rsidRPr="009B22F2">
              <w:rPr>
                <w:b w:val="0"/>
                <w:webHidden/>
              </w:rPr>
              <w:fldChar w:fldCharType="end"/>
            </w:r>
          </w:hyperlink>
        </w:p>
        <w:p w:rsidR="00767A1D" w:rsidRPr="009B22F2" w:rsidRDefault="002C6E18" w:rsidP="009B22F2">
          <w:pPr>
            <w:pStyle w:val="TOC2"/>
            <w:rPr>
              <w:rFonts w:asciiTheme="minorHAnsi" w:eastAsiaTheme="minorEastAsia" w:hAnsiTheme="minorHAnsi"/>
              <w:b w:val="0"/>
              <w:sz w:val="22"/>
              <w:szCs w:val="22"/>
              <w:shd w:val="clear" w:color="auto" w:fill="auto"/>
              <w:lang w:val="en-GB" w:eastAsia="en-GB"/>
            </w:rPr>
          </w:pPr>
          <w:hyperlink w:anchor="_Toc523058710" w:history="1">
            <w:r w:rsidR="00767A1D" w:rsidRPr="009B22F2">
              <w:rPr>
                <w:rStyle w:val="Hyperlink"/>
                <w:b w:val="0"/>
              </w:rPr>
              <w:t>4.1 Programmatic Approach</w:t>
            </w:r>
            <w:r w:rsidR="00767A1D" w:rsidRPr="009B22F2">
              <w:rPr>
                <w:b w:val="0"/>
                <w:webHidden/>
              </w:rPr>
              <w:tab/>
            </w:r>
            <w:r w:rsidR="00FA2321" w:rsidRPr="009B22F2">
              <w:rPr>
                <w:b w:val="0"/>
                <w:webHidden/>
              </w:rPr>
              <w:fldChar w:fldCharType="begin"/>
            </w:r>
            <w:r w:rsidR="00767A1D" w:rsidRPr="009B22F2">
              <w:rPr>
                <w:b w:val="0"/>
                <w:webHidden/>
              </w:rPr>
              <w:instrText xml:space="preserve"> PAGEREF _Toc523058710 \h </w:instrText>
            </w:r>
            <w:r w:rsidR="00FA2321" w:rsidRPr="009B22F2">
              <w:rPr>
                <w:b w:val="0"/>
                <w:webHidden/>
              </w:rPr>
            </w:r>
            <w:r w:rsidR="00FA2321" w:rsidRPr="009B22F2">
              <w:rPr>
                <w:b w:val="0"/>
                <w:webHidden/>
              </w:rPr>
              <w:fldChar w:fldCharType="separate"/>
            </w:r>
            <w:r w:rsidR="002F61FB">
              <w:rPr>
                <w:b w:val="0"/>
                <w:webHidden/>
              </w:rPr>
              <w:t>31</w:t>
            </w:r>
            <w:r w:rsidR="00FA2321" w:rsidRPr="009B22F2">
              <w:rPr>
                <w:b w:val="0"/>
                <w:webHidden/>
              </w:rPr>
              <w:fldChar w:fldCharType="end"/>
            </w:r>
          </w:hyperlink>
        </w:p>
        <w:p w:rsidR="00767A1D" w:rsidRPr="009B22F2" w:rsidRDefault="002C6E18" w:rsidP="009B22F2">
          <w:pPr>
            <w:pStyle w:val="TOC2"/>
            <w:rPr>
              <w:rFonts w:asciiTheme="minorHAnsi" w:eastAsiaTheme="minorEastAsia" w:hAnsiTheme="minorHAnsi"/>
              <w:b w:val="0"/>
              <w:sz w:val="22"/>
              <w:szCs w:val="22"/>
              <w:shd w:val="clear" w:color="auto" w:fill="auto"/>
              <w:lang w:val="en-GB" w:eastAsia="en-GB"/>
            </w:rPr>
          </w:pPr>
          <w:hyperlink w:anchor="_Toc523058711" w:history="1">
            <w:r w:rsidR="00767A1D" w:rsidRPr="009B22F2">
              <w:rPr>
                <w:rStyle w:val="Hyperlink"/>
                <w:b w:val="0"/>
              </w:rPr>
              <w:t>4.2 Core Programme Areas</w:t>
            </w:r>
            <w:r w:rsidR="00767A1D" w:rsidRPr="009B22F2">
              <w:rPr>
                <w:b w:val="0"/>
                <w:webHidden/>
              </w:rPr>
              <w:tab/>
            </w:r>
            <w:r w:rsidR="00FA2321" w:rsidRPr="009B22F2">
              <w:rPr>
                <w:b w:val="0"/>
                <w:webHidden/>
              </w:rPr>
              <w:fldChar w:fldCharType="begin"/>
            </w:r>
            <w:r w:rsidR="00767A1D" w:rsidRPr="009B22F2">
              <w:rPr>
                <w:b w:val="0"/>
                <w:webHidden/>
              </w:rPr>
              <w:instrText xml:space="preserve"> PAGEREF _Toc523058711 \h </w:instrText>
            </w:r>
            <w:r w:rsidR="00FA2321" w:rsidRPr="009B22F2">
              <w:rPr>
                <w:b w:val="0"/>
                <w:webHidden/>
              </w:rPr>
            </w:r>
            <w:r w:rsidR="00FA2321" w:rsidRPr="009B22F2">
              <w:rPr>
                <w:b w:val="0"/>
                <w:webHidden/>
              </w:rPr>
              <w:fldChar w:fldCharType="separate"/>
            </w:r>
            <w:r w:rsidR="002F61FB">
              <w:rPr>
                <w:b w:val="0"/>
                <w:webHidden/>
              </w:rPr>
              <w:t>31</w:t>
            </w:r>
            <w:r w:rsidR="00FA2321" w:rsidRPr="009B22F2">
              <w:rPr>
                <w:b w:val="0"/>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712" w:history="1">
            <w:r w:rsidR="00767A1D" w:rsidRPr="00036E47">
              <w:rPr>
                <w:rStyle w:val="Hyperlink"/>
                <w:noProof/>
              </w:rPr>
              <w:t>4.2.1 Integrated forest fire management</w:t>
            </w:r>
            <w:r w:rsidR="00767A1D">
              <w:rPr>
                <w:noProof/>
                <w:webHidden/>
              </w:rPr>
              <w:tab/>
            </w:r>
            <w:r w:rsidR="00FA2321">
              <w:rPr>
                <w:noProof/>
                <w:webHidden/>
              </w:rPr>
              <w:fldChar w:fldCharType="begin"/>
            </w:r>
            <w:r w:rsidR="00767A1D">
              <w:rPr>
                <w:noProof/>
                <w:webHidden/>
              </w:rPr>
              <w:instrText xml:space="preserve"> PAGEREF _Toc523058712 \h </w:instrText>
            </w:r>
            <w:r w:rsidR="00FA2321">
              <w:rPr>
                <w:noProof/>
                <w:webHidden/>
              </w:rPr>
            </w:r>
            <w:r w:rsidR="00FA2321">
              <w:rPr>
                <w:noProof/>
                <w:webHidden/>
              </w:rPr>
              <w:fldChar w:fldCharType="separate"/>
            </w:r>
            <w:r w:rsidR="002F61FB">
              <w:rPr>
                <w:noProof/>
                <w:webHidden/>
              </w:rPr>
              <w:t>32</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713" w:history="1">
            <w:r w:rsidR="00767A1D" w:rsidRPr="00036E47">
              <w:rPr>
                <w:rStyle w:val="Hyperlink"/>
                <w:noProof/>
              </w:rPr>
              <w:t>4.2.2 Agro-Forestry</w:t>
            </w:r>
            <w:r w:rsidR="00767A1D">
              <w:rPr>
                <w:noProof/>
                <w:webHidden/>
              </w:rPr>
              <w:tab/>
            </w:r>
            <w:r w:rsidR="00FA2321">
              <w:rPr>
                <w:noProof/>
                <w:webHidden/>
              </w:rPr>
              <w:fldChar w:fldCharType="begin"/>
            </w:r>
            <w:r w:rsidR="00767A1D">
              <w:rPr>
                <w:noProof/>
                <w:webHidden/>
              </w:rPr>
              <w:instrText xml:space="preserve"> PAGEREF _Toc523058713 \h </w:instrText>
            </w:r>
            <w:r w:rsidR="00FA2321">
              <w:rPr>
                <w:noProof/>
                <w:webHidden/>
              </w:rPr>
            </w:r>
            <w:r w:rsidR="00FA2321">
              <w:rPr>
                <w:noProof/>
                <w:webHidden/>
              </w:rPr>
              <w:fldChar w:fldCharType="separate"/>
            </w:r>
            <w:r w:rsidR="002F61FB">
              <w:rPr>
                <w:noProof/>
                <w:webHidden/>
              </w:rPr>
              <w:t>33</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714" w:history="1">
            <w:r w:rsidR="000E7C25">
              <w:rPr>
                <w:rStyle w:val="Hyperlink"/>
                <w:noProof/>
              </w:rPr>
              <w:t>4</w:t>
            </w:r>
            <w:r w:rsidR="00767A1D" w:rsidRPr="00036E47">
              <w:rPr>
                <w:rStyle w:val="Hyperlink"/>
                <w:noProof/>
              </w:rPr>
              <w:t>.2.3 Community Forestry</w:t>
            </w:r>
            <w:r w:rsidR="00767A1D">
              <w:rPr>
                <w:noProof/>
                <w:webHidden/>
              </w:rPr>
              <w:tab/>
            </w:r>
            <w:r w:rsidR="00FA2321">
              <w:rPr>
                <w:noProof/>
                <w:webHidden/>
              </w:rPr>
              <w:fldChar w:fldCharType="begin"/>
            </w:r>
            <w:r w:rsidR="00767A1D">
              <w:rPr>
                <w:noProof/>
                <w:webHidden/>
              </w:rPr>
              <w:instrText xml:space="preserve"> PAGEREF _Toc523058714 \h </w:instrText>
            </w:r>
            <w:r w:rsidR="00FA2321">
              <w:rPr>
                <w:noProof/>
                <w:webHidden/>
              </w:rPr>
            </w:r>
            <w:r w:rsidR="00FA2321">
              <w:rPr>
                <w:noProof/>
                <w:webHidden/>
              </w:rPr>
              <w:fldChar w:fldCharType="separate"/>
            </w:r>
            <w:r w:rsidR="002F61FB">
              <w:rPr>
                <w:noProof/>
                <w:webHidden/>
              </w:rPr>
              <w:t>35</w:t>
            </w:r>
            <w:r w:rsidR="00FA2321">
              <w:rPr>
                <w:noProof/>
                <w:webHidden/>
              </w:rPr>
              <w:fldChar w:fldCharType="end"/>
            </w:r>
          </w:hyperlink>
        </w:p>
        <w:p w:rsidR="00767A1D" w:rsidRDefault="002C6E18" w:rsidP="009B22F2">
          <w:pPr>
            <w:pStyle w:val="TOC3"/>
            <w:tabs>
              <w:tab w:val="right" w:leader="dot" w:pos="9016"/>
            </w:tabs>
            <w:ind w:left="0"/>
            <w:rPr>
              <w:rFonts w:asciiTheme="minorHAnsi" w:eastAsiaTheme="minorEastAsia" w:hAnsiTheme="minorHAnsi"/>
              <w:noProof/>
              <w:sz w:val="22"/>
              <w:lang w:eastAsia="en-GB"/>
            </w:rPr>
          </w:pPr>
          <w:hyperlink w:anchor="_Toc523058715" w:history="1">
            <w:r w:rsidR="00767A1D" w:rsidRPr="00036E47">
              <w:rPr>
                <w:rStyle w:val="Hyperlink"/>
                <w:noProof/>
              </w:rPr>
              <w:t>4.2.4 Nursery and Plantation Development</w:t>
            </w:r>
            <w:r w:rsidR="00767A1D">
              <w:rPr>
                <w:noProof/>
                <w:webHidden/>
              </w:rPr>
              <w:tab/>
            </w:r>
            <w:r w:rsidR="00FA2321">
              <w:rPr>
                <w:noProof/>
                <w:webHidden/>
              </w:rPr>
              <w:fldChar w:fldCharType="begin"/>
            </w:r>
            <w:r w:rsidR="00767A1D">
              <w:rPr>
                <w:noProof/>
                <w:webHidden/>
              </w:rPr>
              <w:instrText xml:space="preserve"> PAGEREF _Toc523058715 \h </w:instrText>
            </w:r>
            <w:r w:rsidR="00FA2321">
              <w:rPr>
                <w:noProof/>
                <w:webHidden/>
              </w:rPr>
            </w:r>
            <w:r w:rsidR="00FA2321">
              <w:rPr>
                <w:noProof/>
                <w:webHidden/>
              </w:rPr>
              <w:fldChar w:fldCharType="separate"/>
            </w:r>
            <w:r w:rsidR="002F61FB">
              <w:rPr>
                <w:noProof/>
                <w:webHidden/>
              </w:rPr>
              <w:t>37</w:t>
            </w:r>
            <w:r w:rsidR="00FA2321">
              <w:rPr>
                <w:noProof/>
                <w:webHidden/>
              </w:rPr>
              <w:fldChar w:fldCharType="end"/>
            </w:r>
          </w:hyperlink>
        </w:p>
        <w:p w:rsidR="00767A1D" w:rsidRDefault="002C6E18">
          <w:pPr>
            <w:pStyle w:val="TOC1"/>
            <w:tabs>
              <w:tab w:val="right" w:leader="dot" w:pos="9016"/>
            </w:tabs>
            <w:rPr>
              <w:rFonts w:asciiTheme="minorHAnsi" w:eastAsiaTheme="minorEastAsia" w:hAnsiTheme="minorHAnsi"/>
              <w:noProof/>
              <w:sz w:val="22"/>
              <w:lang w:eastAsia="en-GB"/>
            </w:rPr>
          </w:pPr>
          <w:hyperlink w:anchor="_Toc523058716" w:history="1">
            <w:r w:rsidR="00767A1D" w:rsidRPr="00036E47">
              <w:rPr>
                <w:rStyle w:val="Hyperlink"/>
                <w:noProof/>
              </w:rPr>
              <w:t>Bibliography</w:t>
            </w:r>
            <w:r w:rsidR="00767A1D">
              <w:rPr>
                <w:noProof/>
                <w:webHidden/>
              </w:rPr>
              <w:tab/>
            </w:r>
            <w:r w:rsidR="00FA2321">
              <w:rPr>
                <w:noProof/>
                <w:webHidden/>
              </w:rPr>
              <w:fldChar w:fldCharType="begin"/>
            </w:r>
            <w:r w:rsidR="00767A1D">
              <w:rPr>
                <w:noProof/>
                <w:webHidden/>
              </w:rPr>
              <w:instrText xml:space="preserve"> PAGEREF _Toc523058716 \h </w:instrText>
            </w:r>
            <w:r w:rsidR="00FA2321">
              <w:rPr>
                <w:noProof/>
                <w:webHidden/>
              </w:rPr>
            </w:r>
            <w:r w:rsidR="00FA2321">
              <w:rPr>
                <w:noProof/>
                <w:webHidden/>
              </w:rPr>
              <w:fldChar w:fldCharType="separate"/>
            </w:r>
            <w:r w:rsidR="002F61FB">
              <w:rPr>
                <w:noProof/>
                <w:webHidden/>
              </w:rPr>
              <w:t>41</w:t>
            </w:r>
            <w:r w:rsidR="00FA2321">
              <w:rPr>
                <w:noProof/>
                <w:webHidden/>
              </w:rPr>
              <w:fldChar w:fldCharType="end"/>
            </w:r>
          </w:hyperlink>
        </w:p>
        <w:p w:rsidR="00767A1D" w:rsidRDefault="002C6E18">
          <w:pPr>
            <w:pStyle w:val="TOC1"/>
            <w:tabs>
              <w:tab w:val="right" w:leader="dot" w:pos="9016"/>
            </w:tabs>
            <w:rPr>
              <w:rFonts w:asciiTheme="minorHAnsi" w:eastAsiaTheme="minorEastAsia" w:hAnsiTheme="minorHAnsi"/>
              <w:noProof/>
              <w:sz w:val="22"/>
              <w:lang w:eastAsia="en-GB"/>
            </w:rPr>
          </w:pPr>
          <w:hyperlink w:anchor="_Toc523058717" w:history="1">
            <w:r w:rsidR="00767A1D" w:rsidRPr="00036E47">
              <w:rPr>
                <w:rStyle w:val="Hyperlink"/>
                <w:noProof/>
              </w:rPr>
              <w:t>Annexes</w:t>
            </w:r>
            <w:r w:rsidR="00767A1D">
              <w:rPr>
                <w:noProof/>
                <w:webHidden/>
              </w:rPr>
              <w:tab/>
            </w:r>
            <w:r w:rsidR="00FA2321">
              <w:rPr>
                <w:noProof/>
                <w:webHidden/>
              </w:rPr>
              <w:fldChar w:fldCharType="begin"/>
            </w:r>
            <w:r w:rsidR="00767A1D">
              <w:rPr>
                <w:noProof/>
                <w:webHidden/>
              </w:rPr>
              <w:instrText xml:space="preserve"> PAGEREF _Toc523058717 \h </w:instrText>
            </w:r>
            <w:r w:rsidR="00FA2321">
              <w:rPr>
                <w:noProof/>
                <w:webHidden/>
              </w:rPr>
            </w:r>
            <w:r w:rsidR="00FA2321">
              <w:rPr>
                <w:noProof/>
                <w:webHidden/>
              </w:rPr>
              <w:fldChar w:fldCharType="separate"/>
            </w:r>
            <w:r w:rsidR="002F61FB">
              <w:rPr>
                <w:b/>
                <w:bCs/>
                <w:noProof/>
                <w:webHidden/>
                <w:lang w:val="en-US"/>
              </w:rPr>
              <w:t>Error! Bookmark not defined.</w:t>
            </w:r>
            <w:r w:rsidR="00FA2321">
              <w:rPr>
                <w:noProof/>
                <w:webHidden/>
              </w:rPr>
              <w:fldChar w:fldCharType="end"/>
            </w:r>
          </w:hyperlink>
        </w:p>
        <w:p w:rsidR="003F46E0" w:rsidRDefault="00FA2321">
          <w:r>
            <w:rPr>
              <w:b/>
              <w:bCs/>
              <w:noProof/>
            </w:rPr>
            <w:fldChar w:fldCharType="end"/>
          </w:r>
        </w:p>
      </w:sdtContent>
    </w:sdt>
    <w:p w:rsidR="00DE009A" w:rsidRPr="00E5656E" w:rsidRDefault="00DE009A" w:rsidP="00C42AC8">
      <w:pPr>
        <w:spacing w:after="0" w:line="240" w:lineRule="auto"/>
        <w:rPr>
          <w:rFonts w:ascii="Garamond" w:hAnsi="Garamond"/>
          <w:b/>
          <w:sz w:val="24"/>
          <w:szCs w:val="24"/>
        </w:rPr>
      </w:pPr>
    </w:p>
    <w:p w:rsidR="002E7C5B" w:rsidRPr="00E5656E" w:rsidRDefault="002E7C5B" w:rsidP="00990116">
      <w:pPr>
        <w:pStyle w:val="Heading1"/>
        <w:jc w:val="center"/>
      </w:pPr>
      <w:r>
        <w:rPr>
          <w:b w:val="0"/>
          <w:szCs w:val="24"/>
        </w:rPr>
        <w:br w:type="page"/>
      </w:r>
      <w:bookmarkStart w:id="1" w:name="_Toc523058658"/>
      <w:r w:rsidRPr="00E5656E">
        <w:lastRenderedPageBreak/>
        <w:t>Executive summary</w:t>
      </w:r>
      <w:bookmarkEnd w:id="1"/>
    </w:p>
    <w:p w:rsidR="00046C9A" w:rsidRPr="00093D43" w:rsidRDefault="00046C9A" w:rsidP="00046C9A">
      <w:pPr>
        <w:spacing w:after="0" w:line="240" w:lineRule="auto"/>
        <w:jc w:val="both"/>
        <w:rPr>
          <w:rFonts w:ascii="Garamond" w:hAnsi="Garamond"/>
          <w:sz w:val="24"/>
        </w:rPr>
      </w:pPr>
      <w:r w:rsidRPr="00093D43">
        <w:rPr>
          <w:rFonts w:ascii="Garamond" w:hAnsi="Garamond"/>
          <w:sz w:val="24"/>
        </w:rPr>
        <w:t xml:space="preserve">The Gambia have had a productive forest cover, and the vegetation was once described as forest savannah. Over the years, the forest became visibly degraded having the most severe effect on the livelihood of the rural population. Responding to the accelerating desertification driven by widespread deforestation and effects of the changing climate, </w:t>
      </w:r>
      <w:r w:rsidRPr="00093D43">
        <w:rPr>
          <w:rFonts w:ascii="Garamond" w:hAnsi="Garamond" w:cs="Times New Roman"/>
          <w:sz w:val="24"/>
        </w:rPr>
        <w:t xml:space="preserve">Government of The Gambia (GoTG), through Department of Forestry (DoF) commissioned the preparation of this second National Forestry Action Plan (NFAP II) in order </w:t>
      </w:r>
      <w:r w:rsidRPr="00093D43">
        <w:rPr>
          <w:rFonts w:ascii="Garamond" w:hAnsi="Garamond"/>
          <w:sz w:val="24"/>
        </w:rPr>
        <w:t>to provide practical guidance on DoF programming in sustainable forest management during the next ten years. This is</w:t>
      </w:r>
      <w:r w:rsidRPr="00093D43">
        <w:rPr>
          <w:rFonts w:ascii="Garamond" w:hAnsi="Garamond" w:cs="Times New Roman"/>
          <w:sz w:val="24"/>
        </w:rPr>
        <w:t xml:space="preserve"> supported by Food and Agricultural Organisation (FAO) of the United Nations Country Office (CO) with funds provided by Global Environment Facility (GEF).</w:t>
      </w:r>
    </w:p>
    <w:p w:rsidR="00046C9A" w:rsidRPr="00093D43" w:rsidRDefault="00046C9A" w:rsidP="00046C9A">
      <w:pPr>
        <w:spacing w:after="0" w:line="240" w:lineRule="auto"/>
        <w:jc w:val="both"/>
        <w:rPr>
          <w:rFonts w:ascii="Garamond" w:hAnsi="Garamond"/>
          <w:sz w:val="24"/>
        </w:rPr>
      </w:pPr>
    </w:p>
    <w:p w:rsidR="00046C9A" w:rsidRPr="00093D43" w:rsidRDefault="00046C9A" w:rsidP="00046C9A">
      <w:pPr>
        <w:spacing w:after="0" w:line="240" w:lineRule="auto"/>
        <w:jc w:val="both"/>
        <w:rPr>
          <w:rFonts w:ascii="Garamond" w:hAnsi="Garamond"/>
          <w:sz w:val="24"/>
        </w:rPr>
      </w:pPr>
      <w:r w:rsidRPr="00093D43">
        <w:rPr>
          <w:rFonts w:ascii="Garamond" w:hAnsi="Garamond"/>
          <w:sz w:val="24"/>
        </w:rPr>
        <w:t xml:space="preserve">The Action Plan provides a framework for programming and learning; and further define the scope and institutional capacity of </w:t>
      </w:r>
      <w:r w:rsidR="009B22F2" w:rsidRPr="00093D43">
        <w:rPr>
          <w:rFonts w:ascii="Garamond" w:hAnsi="Garamond"/>
          <w:sz w:val="24"/>
        </w:rPr>
        <w:t xml:space="preserve">DoF </w:t>
      </w:r>
      <w:r w:rsidRPr="00093D43">
        <w:rPr>
          <w:rFonts w:ascii="Garamond" w:hAnsi="Garamond"/>
          <w:sz w:val="24"/>
        </w:rPr>
        <w:t xml:space="preserve">to discharge its mandate to the fullest. It provides programme direction to make the forest sector more biodiversity-friendly, environmentally sound, socially and economically beneficial. It addresses the linkages between forestry, biodiversity, and poverty reduction, showing their complementarities in sustainable economic development. This Action Plan is aligned to the ANRP, and National Forestry Strategy (2019 – 2028) and its long-term core programmes, with emphasis on measures that will ensure that DoF is able to confront its growing challenges without losing sight of the long-term environmental, poverty eradication and social development imperatives. </w:t>
      </w:r>
    </w:p>
    <w:p w:rsidR="00046C9A" w:rsidRPr="00093D43" w:rsidRDefault="00046C9A" w:rsidP="00046C9A">
      <w:pPr>
        <w:spacing w:after="0" w:line="240" w:lineRule="auto"/>
        <w:jc w:val="both"/>
        <w:rPr>
          <w:rFonts w:ascii="Garamond" w:hAnsi="Garamond"/>
          <w:sz w:val="24"/>
        </w:rPr>
      </w:pPr>
    </w:p>
    <w:p w:rsidR="00046C9A" w:rsidRPr="00093D43" w:rsidRDefault="00046C9A" w:rsidP="00046C9A">
      <w:pPr>
        <w:spacing w:after="0" w:line="240" w:lineRule="auto"/>
        <w:jc w:val="both"/>
        <w:rPr>
          <w:rFonts w:ascii="Garamond" w:hAnsi="Garamond"/>
          <w:sz w:val="24"/>
        </w:rPr>
      </w:pPr>
      <w:r w:rsidRPr="00093D43">
        <w:rPr>
          <w:rFonts w:ascii="Garamond" w:hAnsi="Garamond"/>
          <w:sz w:val="24"/>
        </w:rPr>
        <w:t xml:space="preserve">The Action Plan presented a trend analysis of the current forest ecosystems of The Gambia, and </w:t>
      </w:r>
      <w:r w:rsidR="00093D43">
        <w:rPr>
          <w:rFonts w:ascii="Garamond" w:hAnsi="Garamond"/>
          <w:sz w:val="24"/>
        </w:rPr>
        <w:t xml:space="preserve">showed </w:t>
      </w:r>
      <w:r w:rsidRPr="00093D43">
        <w:rPr>
          <w:rFonts w:ascii="Garamond" w:hAnsi="Garamond"/>
          <w:sz w:val="24"/>
        </w:rPr>
        <w:t xml:space="preserve">that the forest biodiversity is being lost at an alarming rate. The analysis indicated that large part of Gambia’s forest ecosystems is threatened, and that </w:t>
      </w:r>
      <w:r w:rsidR="00C07386">
        <w:rPr>
          <w:rFonts w:ascii="Garamond" w:hAnsi="Garamond"/>
          <w:sz w:val="24"/>
        </w:rPr>
        <w:t xml:space="preserve">loss of </w:t>
      </w:r>
      <w:r w:rsidRPr="00093D43">
        <w:rPr>
          <w:rFonts w:ascii="Garamond" w:hAnsi="Garamond"/>
          <w:sz w:val="24"/>
        </w:rPr>
        <w:t>forest biodiversity will be aggravated by the effects of climate change. Forested wetlands represent a habitat</w:t>
      </w:r>
      <w:r w:rsidR="009B22F2" w:rsidRPr="00093D43">
        <w:rPr>
          <w:rFonts w:ascii="Garamond" w:hAnsi="Garamond"/>
          <w:sz w:val="24"/>
        </w:rPr>
        <w:t>,</w:t>
      </w:r>
      <w:r w:rsidRPr="00093D43">
        <w:rPr>
          <w:rFonts w:ascii="Garamond" w:hAnsi="Garamond"/>
          <w:sz w:val="24"/>
        </w:rPr>
        <w:t xml:space="preserve"> particularly </w:t>
      </w:r>
      <w:r w:rsidR="009B22F2" w:rsidRPr="00093D43">
        <w:rPr>
          <w:rFonts w:ascii="Garamond" w:hAnsi="Garamond"/>
          <w:sz w:val="24"/>
        </w:rPr>
        <w:t xml:space="preserve">those </w:t>
      </w:r>
      <w:r w:rsidRPr="00093D43">
        <w:rPr>
          <w:rFonts w:ascii="Garamond" w:hAnsi="Garamond"/>
          <w:sz w:val="24"/>
        </w:rPr>
        <w:t>vulnerable to excessive direct use</w:t>
      </w:r>
      <w:r w:rsidR="009B22F2" w:rsidRPr="00093D43">
        <w:rPr>
          <w:rFonts w:ascii="Garamond" w:hAnsi="Garamond"/>
          <w:sz w:val="24"/>
        </w:rPr>
        <w:t>;</w:t>
      </w:r>
      <w:r w:rsidRPr="00093D43">
        <w:rPr>
          <w:rFonts w:ascii="Garamond" w:hAnsi="Garamond"/>
          <w:sz w:val="24"/>
        </w:rPr>
        <w:t xml:space="preserve"> and areas under agriculture and pasture is still expanding at the expense of the dryland forest. Also, current deforestation by estate housing agencies for new settlements, particularly in WC Region is a devastating concern, and this is expected to continue in the next 30 years. Other identified challenges on the forest resources are: a) Illegal and /or unsustainable logging and harvesting of forest products; b) forest fires</w:t>
      </w:r>
      <w:r w:rsidR="009B22F2" w:rsidRPr="00093D43">
        <w:rPr>
          <w:rFonts w:ascii="Garamond" w:hAnsi="Garamond"/>
          <w:sz w:val="24"/>
        </w:rPr>
        <w:t>,</w:t>
      </w:r>
      <w:r w:rsidRPr="00093D43">
        <w:rPr>
          <w:rFonts w:ascii="Garamond" w:hAnsi="Garamond"/>
          <w:sz w:val="24"/>
        </w:rPr>
        <w:t xml:space="preserve"> and c) the effects of climate change. The Gambia is considered to be more vulnerable to the impacts of climate change because of factors such as recurrent droughts, floods, </w:t>
      </w:r>
      <w:r w:rsidR="00093D43">
        <w:rPr>
          <w:rFonts w:ascii="Garamond" w:hAnsi="Garamond"/>
          <w:sz w:val="24"/>
        </w:rPr>
        <w:t xml:space="preserve">and </w:t>
      </w:r>
      <w:r w:rsidRPr="00093D43">
        <w:rPr>
          <w:rFonts w:ascii="Garamond" w:hAnsi="Garamond"/>
          <w:sz w:val="24"/>
        </w:rPr>
        <w:t>extreme temperatures</w:t>
      </w:r>
      <w:r w:rsidR="00093D43">
        <w:rPr>
          <w:rFonts w:ascii="Garamond" w:hAnsi="Garamond"/>
          <w:sz w:val="24"/>
        </w:rPr>
        <w:t>.</w:t>
      </w:r>
    </w:p>
    <w:p w:rsidR="00046C9A" w:rsidRPr="00093D43" w:rsidRDefault="00046C9A" w:rsidP="00046C9A">
      <w:pPr>
        <w:spacing w:after="0" w:line="240" w:lineRule="auto"/>
        <w:jc w:val="both"/>
        <w:rPr>
          <w:rFonts w:ascii="Garamond" w:hAnsi="Garamond"/>
          <w:sz w:val="24"/>
        </w:rPr>
      </w:pPr>
    </w:p>
    <w:p w:rsidR="00046C9A" w:rsidRPr="003E4CE7" w:rsidRDefault="00046C9A" w:rsidP="003E4CE7">
      <w:pPr>
        <w:spacing w:after="0" w:line="240" w:lineRule="auto"/>
        <w:jc w:val="both"/>
        <w:rPr>
          <w:rFonts w:ascii="Garamond" w:hAnsi="Garamond"/>
          <w:sz w:val="24"/>
        </w:rPr>
      </w:pPr>
      <w:r w:rsidRPr="00093D43">
        <w:rPr>
          <w:rFonts w:ascii="Garamond" w:hAnsi="Garamond"/>
          <w:sz w:val="24"/>
        </w:rPr>
        <w:t xml:space="preserve">The Action Plan proposes a process-oriented approach, </w:t>
      </w:r>
      <w:r w:rsidR="009B22F2" w:rsidRPr="00093D43">
        <w:rPr>
          <w:rFonts w:ascii="Garamond" w:hAnsi="Garamond"/>
          <w:sz w:val="24"/>
        </w:rPr>
        <w:t xml:space="preserve">by which </w:t>
      </w:r>
      <w:r w:rsidRPr="00093D43">
        <w:rPr>
          <w:rFonts w:ascii="Garamond" w:hAnsi="Garamond"/>
          <w:sz w:val="24"/>
        </w:rPr>
        <w:t>projects and related activities that are aimed at restoring and sustaining forest biodiversity through sustainable forest management</w:t>
      </w:r>
      <w:r w:rsidR="009B22F2" w:rsidRPr="00093D43">
        <w:rPr>
          <w:rFonts w:ascii="Garamond" w:hAnsi="Garamond"/>
          <w:sz w:val="24"/>
        </w:rPr>
        <w:t xml:space="preserve"> are implemented through participatory approaches</w:t>
      </w:r>
      <w:r w:rsidRPr="00093D43">
        <w:rPr>
          <w:rFonts w:ascii="Garamond" w:hAnsi="Garamond"/>
          <w:sz w:val="24"/>
        </w:rPr>
        <w:t xml:space="preserve">. It is organized around the strategic pillars of the National Forestry Strategy and its core programmes to be implemented </w:t>
      </w:r>
      <w:r w:rsidR="00093D43" w:rsidRPr="00093D43">
        <w:rPr>
          <w:rFonts w:ascii="Garamond" w:hAnsi="Garamond"/>
          <w:sz w:val="24"/>
        </w:rPr>
        <w:t xml:space="preserve">during the next </w:t>
      </w:r>
      <w:r w:rsidRPr="00093D43">
        <w:rPr>
          <w:rFonts w:ascii="Garamond" w:hAnsi="Garamond"/>
          <w:sz w:val="24"/>
        </w:rPr>
        <w:t>ten years. DoF defined its core programme areas: integrated natural forest management, integrated forest fire management, development of agro-forestry practices, enhancing community forestry (including forest enterprise development &amp; Market linkages), and nursery and plantation development</w:t>
      </w:r>
      <w:r w:rsidR="00093D43" w:rsidRPr="00093D43">
        <w:rPr>
          <w:rFonts w:ascii="Garamond" w:hAnsi="Garamond"/>
          <w:sz w:val="24"/>
        </w:rPr>
        <w:t>; and that</w:t>
      </w:r>
      <w:r w:rsidRPr="00093D43">
        <w:rPr>
          <w:rFonts w:ascii="Garamond" w:hAnsi="Garamond"/>
          <w:sz w:val="24"/>
        </w:rPr>
        <w:t xml:space="preserve"> will be </w:t>
      </w:r>
      <w:r w:rsidR="00093D43" w:rsidRPr="00093D43">
        <w:rPr>
          <w:rFonts w:ascii="Garamond" w:hAnsi="Garamond"/>
          <w:sz w:val="24"/>
        </w:rPr>
        <w:t xml:space="preserve">its </w:t>
      </w:r>
      <w:r w:rsidRPr="00093D43">
        <w:rPr>
          <w:rFonts w:ascii="Garamond" w:hAnsi="Garamond"/>
          <w:sz w:val="24"/>
        </w:rPr>
        <w:t xml:space="preserve">focus where to intensify </w:t>
      </w:r>
      <w:r w:rsidR="00093D43" w:rsidRPr="00093D43">
        <w:rPr>
          <w:rFonts w:ascii="Garamond" w:hAnsi="Garamond"/>
          <w:sz w:val="24"/>
        </w:rPr>
        <w:t>resources</w:t>
      </w:r>
      <w:r w:rsidRPr="00093D43">
        <w:rPr>
          <w:rFonts w:ascii="Garamond" w:hAnsi="Garamond"/>
          <w:sz w:val="24"/>
        </w:rPr>
        <w:t>, communication, funding, and learning efforts. The</w:t>
      </w:r>
      <w:r w:rsidR="00093D43" w:rsidRPr="00093D43">
        <w:rPr>
          <w:rFonts w:ascii="Garamond" w:hAnsi="Garamond"/>
          <w:sz w:val="24"/>
        </w:rPr>
        <w:t>se</w:t>
      </w:r>
      <w:r w:rsidRPr="00093D43">
        <w:rPr>
          <w:rFonts w:ascii="Garamond" w:hAnsi="Garamond"/>
          <w:sz w:val="24"/>
        </w:rPr>
        <w:t xml:space="preserve"> interventions </w:t>
      </w:r>
      <w:r w:rsidR="003E4CE7">
        <w:rPr>
          <w:rFonts w:ascii="Garamond" w:hAnsi="Garamond"/>
          <w:sz w:val="24"/>
        </w:rPr>
        <w:t xml:space="preserve">will </w:t>
      </w:r>
      <w:r w:rsidR="00093D43" w:rsidRPr="00093D43">
        <w:rPr>
          <w:rFonts w:ascii="Garamond" w:hAnsi="Garamond"/>
          <w:sz w:val="24"/>
        </w:rPr>
        <w:t xml:space="preserve">also </w:t>
      </w:r>
      <w:r w:rsidRPr="00093D43">
        <w:rPr>
          <w:rFonts w:ascii="Garamond" w:hAnsi="Garamond"/>
          <w:sz w:val="24"/>
        </w:rPr>
        <w:t xml:space="preserve">cover the following strategic priority areas and cross-cutting issues: </w:t>
      </w:r>
      <w:r w:rsidR="003E4CE7">
        <w:rPr>
          <w:rFonts w:ascii="Garamond" w:hAnsi="Garamond"/>
          <w:sz w:val="24"/>
        </w:rPr>
        <w:t xml:space="preserve">a) </w:t>
      </w:r>
      <w:r w:rsidRPr="003E4CE7">
        <w:rPr>
          <w:rFonts w:ascii="Garamond" w:hAnsi="Garamond"/>
          <w:sz w:val="24"/>
        </w:rPr>
        <w:t xml:space="preserve">combating land degradation, drought and desertification; </w:t>
      </w:r>
      <w:r w:rsidR="003E4CE7">
        <w:rPr>
          <w:rFonts w:ascii="Garamond" w:hAnsi="Garamond"/>
          <w:sz w:val="24"/>
        </w:rPr>
        <w:t xml:space="preserve">b) </w:t>
      </w:r>
      <w:r w:rsidRPr="003E4CE7">
        <w:rPr>
          <w:rFonts w:ascii="Garamond" w:hAnsi="Garamond"/>
          <w:sz w:val="24"/>
        </w:rPr>
        <w:t xml:space="preserve">dryland and wetland conservation; </w:t>
      </w:r>
      <w:r w:rsidR="003E4CE7">
        <w:rPr>
          <w:rFonts w:ascii="Garamond" w:hAnsi="Garamond"/>
          <w:sz w:val="24"/>
        </w:rPr>
        <w:t xml:space="preserve">c) </w:t>
      </w:r>
      <w:r w:rsidRPr="003E4CE7">
        <w:rPr>
          <w:rFonts w:ascii="Garamond" w:hAnsi="Garamond"/>
          <w:sz w:val="24"/>
        </w:rPr>
        <w:t xml:space="preserve">cross-border conservation of forest resources; </w:t>
      </w:r>
      <w:r w:rsidR="003E4CE7">
        <w:rPr>
          <w:rFonts w:ascii="Garamond" w:hAnsi="Garamond"/>
          <w:sz w:val="24"/>
        </w:rPr>
        <w:t xml:space="preserve">and d) </w:t>
      </w:r>
      <w:r w:rsidRPr="003E4CE7">
        <w:rPr>
          <w:rFonts w:ascii="Garamond" w:hAnsi="Garamond"/>
          <w:sz w:val="24"/>
        </w:rPr>
        <w:t>climate change</w:t>
      </w:r>
      <w:r w:rsidR="00093D43" w:rsidRPr="003E4CE7">
        <w:rPr>
          <w:rFonts w:ascii="Garamond" w:hAnsi="Garamond"/>
          <w:sz w:val="24"/>
        </w:rPr>
        <w:t>.</w:t>
      </w:r>
    </w:p>
    <w:p w:rsidR="00C07386" w:rsidRDefault="00C07386" w:rsidP="00046C9A">
      <w:pPr>
        <w:spacing w:after="0" w:line="240" w:lineRule="auto"/>
        <w:jc w:val="both"/>
        <w:rPr>
          <w:rFonts w:ascii="Garamond" w:hAnsi="Garamond"/>
          <w:sz w:val="24"/>
        </w:rPr>
      </w:pPr>
    </w:p>
    <w:p w:rsidR="003E4CE7" w:rsidRDefault="00046C9A" w:rsidP="00046C9A">
      <w:pPr>
        <w:spacing w:after="0" w:line="240" w:lineRule="auto"/>
        <w:jc w:val="both"/>
        <w:rPr>
          <w:rFonts w:ascii="Garamond" w:hAnsi="Garamond"/>
          <w:sz w:val="24"/>
        </w:rPr>
      </w:pPr>
      <w:r w:rsidRPr="00093D43">
        <w:rPr>
          <w:rFonts w:ascii="Garamond" w:hAnsi="Garamond"/>
          <w:sz w:val="24"/>
        </w:rPr>
        <w:t>These activities will have serious bearings on the reduction of forest degradation and increase value of forests and trees to improve livelihoods while contributing towards climate change mitigation and adaptation.</w:t>
      </w:r>
    </w:p>
    <w:p w:rsidR="003E4CE7" w:rsidRDefault="003E4CE7" w:rsidP="00046C9A">
      <w:pPr>
        <w:spacing w:after="0" w:line="240" w:lineRule="auto"/>
        <w:jc w:val="both"/>
        <w:rPr>
          <w:rFonts w:ascii="Garamond" w:hAnsi="Garamond"/>
          <w:sz w:val="24"/>
        </w:rPr>
      </w:pPr>
    </w:p>
    <w:p w:rsidR="00046C9A" w:rsidRPr="00093D43" w:rsidRDefault="00046C9A" w:rsidP="00046C9A">
      <w:pPr>
        <w:spacing w:after="0" w:line="240" w:lineRule="auto"/>
        <w:jc w:val="both"/>
        <w:rPr>
          <w:rFonts w:ascii="Garamond" w:hAnsi="Garamond"/>
          <w:sz w:val="24"/>
        </w:rPr>
      </w:pPr>
    </w:p>
    <w:p w:rsidR="002E7C5B" w:rsidRPr="00990116" w:rsidRDefault="002E7C5B" w:rsidP="00C07386">
      <w:pPr>
        <w:spacing w:after="0" w:line="240" w:lineRule="auto"/>
        <w:rPr>
          <w:rFonts w:ascii="Garamond" w:hAnsi="Garamond"/>
          <w:b/>
          <w:sz w:val="24"/>
          <w:szCs w:val="24"/>
        </w:rPr>
      </w:pPr>
      <w:bookmarkStart w:id="2" w:name="_Toc523058659"/>
      <w:r w:rsidRPr="00990116">
        <w:rPr>
          <w:rFonts w:ascii="Garamond" w:hAnsi="Garamond"/>
          <w:b/>
          <w:sz w:val="24"/>
          <w:szCs w:val="24"/>
        </w:rPr>
        <w:lastRenderedPageBreak/>
        <w:t>Acknowledgement</w:t>
      </w:r>
      <w:bookmarkEnd w:id="2"/>
    </w:p>
    <w:p w:rsidR="00C07386" w:rsidRDefault="00C07386" w:rsidP="00C07386">
      <w:pPr>
        <w:spacing w:after="0" w:line="240" w:lineRule="auto"/>
        <w:jc w:val="both"/>
        <w:rPr>
          <w:rFonts w:ascii="Garamond" w:eastAsia="Times New Roman" w:hAnsi="Garamond" w:cs="Times New Roman"/>
          <w:sz w:val="24"/>
          <w:szCs w:val="24"/>
          <w:lang w:val="en-US"/>
        </w:rPr>
      </w:pPr>
    </w:p>
    <w:p w:rsidR="00F80F67" w:rsidRPr="00C07386" w:rsidRDefault="00F80F67" w:rsidP="00C07386">
      <w:pPr>
        <w:spacing w:after="0" w:line="240" w:lineRule="auto"/>
        <w:jc w:val="both"/>
        <w:rPr>
          <w:rFonts w:ascii="Garamond" w:eastAsia="Times New Roman" w:hAnsi="Garamond" w:cs="Arial"/>
          <w:color w:val="1B1D1F"/>
          <w:sz w:val="24"/>
          <w:szCs w:val="24"/>
          <w:lang w:val="en-US" w:eastAsia="en-GB"/>
        </w:rPr>
      </w:pPr>
      <w:r w:rsidRPr="00C07386">
        <w:rPr>
          <w:rFonts w:ascii="Garamond" w:eastAsia="Times New Roman" w:hAnsi="Garamond" w:cs="Times New Roman"/>
          <w:sz w:val="24"/>
          <w:szCs w:val="24"/>
          <w:lang w:val="en-US"/>
        </w:rPr>
        <w:t xml:space="preserve">Our profound gratitude to the Country FAO Representative Madame </w:t>
      </w:r>
      <w:r w:rsidRPr="00C07386">
        <w:rPr>
          <w:rFonts w:ascii="Garamond" w:eastAsia="Times New Roman" w:hAnsi="Garamond" w:cs="Arial"/>
          <w:bCs/>
          <w:color w:val="1B1D1F"/>
          <w:sz w:val="24"/>
          <w:szCs w:val="24"/>
          <w:lang w:val="en-US" w:eastAsia="en-GB"/>
        </w:rPr>
        <w:t xml:space="preserve">Katepa Kalala MS Perpetua M; and the </w:t>
      </w:r>
      <w:r w:rsidRPr="00C07386">
        <w:rPr>
          <w:rFonts w:ascii="Garamond" w:eastAsia="Times New Roman" w:hAnsi="Garamond" w:cs="Times New Roman"/>
          <w:sz w:val="24"/>
          <w:szCs w:val="24"/>
          <w:lang w:val="en-US"/>
        </w:rPr>
        <w:t xml:space="preserve">Project Coordinator of Community-Based Sustainable Dryland Forest Management Project, Mr. Kebba Sonko; for providing funds for the development of </w:t>
      </w:r>
      <w:r w:rsidR="00B5043B" w:rsidRPr="00C07386">
        <w:rPr>
          <w:rFonts w:ascii="Garamond" w:eastAsia="Times New Roman" w:hAnsi="Garamond" w:cs="Times New Roman"/>
          <w:sz w:val="24"/>
          <w:szCs w:val="24"/>
          <w:lang w:val="en-US"/>
        </w:rPr>
        <w:t>National Forestry Action</w:t>
      </w:r>
      <w:r w:rsidR="009F5EAA">
        <w:rPr>
          <w:rFonts w:ascii="Garamond" w:eastAsia="Times New Roman" w:hAnsi="Garamond" w:cs="Times New Roman"/>
          <w:sz w:val="24"/>
          <w:szCs w:val="24"/>
          <w:lang w:val="en-US"/>
        </w:rPr>
        <w:t xml:space="preserve"> </w:t>
      </w:r>
      <w:r w:rsidR="00B5043B" w:rsidRPr="00C07386">
        <w:rPr>
          <w:rFonts w:ascii="Garamond" w:eastAsia="Times New Roman" w:hAnsi="Garamond" w:cs="Times New Roman"/>
          <w:sz w:val="24"/>
          <w:szCs w:val="24"/>
          <w:lang w:val="en-US"/>
        </w:rPr>
        <w:t>Plan</w:t>
      </w:r>
      <w:r w:rsidRPr="00C07386">
        <w:rPr>
          <w:rFonts w:ascii="Garamond" w:eastAsia="Times New Roman" w:hAnsi="Garamond" w:cs="Times New Roman"/>
          <w:sz w:val="24"/>
          <w:szCs w:val="24"/>
          <w:lang w:val="en-US"/>
        </w:rPr>
        <w:t xml:space="preserve"> (2019 -2028) through Global Environment Facility (GEF).</w:t>
      </w:r>
    </w:p>
    <w:p w:rsidR="00C07386" w:rsidRDefault="00C07386" w:rsidP="00C07386">
      <w:pPr>
        <w:spacing w:after="0" w:line="240" w:lineRule="auto"/>
        <w:jc w:val="both"/>
        <w:rPr>
          <w:rFonts w:ascii="Garamond" w:eastAsia="Times New Roman" w:hAnsi="Garamond" w:cs="Times New Roman"/>
          <w:sz w:val="24"/>
          <w:szCs w:val="24"/>
          <w:lang w:val="en-US"/>
        </w:rPr>
      </w:pPr>
    </w:p>
    <w:p w:rsidR="00F80F67" w:rsidRPr="00C07386" w:rsidRDefault="00F80F67" w:rsidP="00C07386">
      <w:pPr>
        <w:spacing w:after="0" w:line="240" w:lineRule="auto"/>
        <w:jc w:val="both"/>
        <w:rPr>
          <w:rFonts w:ascii="Garamond" w:eastAsia="Times New Roman" w:hAnsi="Garamond" w:cs="Times New Roman"/>
          <w:sz w:val="24"/>
          <w:szCs w:val="24"/>
          <w:lang w:val="en-US"/>
        </w:rPr>
      </w:pPr>
      <w:r w:rsidRPr="00C07386">
        <w:rPr>
          <w:rFonts w:ascii="Garamond" w:eastAsia="Times New Roman" w:hAnsi="Garamond" w:cs="Times New Roman"/>
          <w:sz w:val="24"/>
          <w:szCs w:val="24"/>
          <w:lang w:val="en-US"/>
        </w:rPr>
        <w:t xml:space="preserve">The consultants for the Assignment gratefully wish to thank all the stakeholders for their invaluable supports in developing this </w:t>
      </w:r>
      <w:r w:rsidR="0080792C" w:rsidRPr="00C07386">
        <w:rPr>
          <w:rFonts w:ascii="Garamond" w:eastAsia="Times New Roman" w:hAnsi="Garamond" w:cs="Times New Roman"/>
          <w:sz w:val="24"/>
          <w:szCs w:val="24"/>
          <w:lang w:val="en-US"/>
        </w:rPr>
        <w:t>Action plan</w:t>
      </w:r>
      <w:r w:rsidRPr="00C07386">
        <w:rPr>
          <w:rFonts w:ascii="Garamond" w:eastAsia="Times New Roman" w:hAnsi="Garamond" w:cs="Times New Roman"/>
          <w:sz w:val="24"/>
          <w:szCs w:val="24"/>
          <w:lang w:val="en-US"/>
        </w:rPr>
        <w:t xml:space="preserve">. We are </w:t>
      </w:r>
      <w:r w:rsidR="00B5043B" w:rsidRPr="00C07386">
        <w:rPr>
          <w:rFonts w:ascii="Garamond" w:eastAsia="Times New Roman" w:hAnsi="Garamond" w:cs="Times New Roman"/>
          <w:sz w:val="24"/>
          <w:szCs w:val="24"/>
          <w:lang w:val="en-US"/>
        </w:rPr>
        <w:t>indebted</w:t>
      </w:r>
      <w:r w:rsidRPr="00C07386">
        <w:rPr>
          <w:rFonts w:ascii="Garamond" w:eastAsia="Times New Roman" w:hAnsi="Garamond" w:cs="Times New Roman"/>
          <w:sz w:val="24"/>
          <w:szCs w:val="24"/>
          <w:lang w:val="en-US"/>
        </w:rPr>
        <w:t xml:space="preserve"> to the Regional Governors and their sector staff, Councilors and local communities who participated in the regional consultations for sharing with us their experiences and insights on this national forestry </w:t>
      </w:r>
      <w:r w:rsidR="0080792C" w:rsidRPr="00C07386">
        <w:rPr>
          <w:rFonts w:ascii="Garamond" w:eastAsia="Times New Roman" w:hAnsi="Garamond" w:cs="Times New Roman"/>
          <w:sz w:val="24"/>
          <w:szCs w:val="24"/>
          <w:lang w:val="en-US"/>
        </w:rPr>
        <w:t>action plan</w:t>
      </w:r>
      <w:r w:rsidRPr="00C07386">
        <w:rPr>
          <w:rFonts w:ascii="Garamond" w:eastAsia="Times New Roman" w:hAnsi="Garamond" w:cs="Times New Roman"/>
          <w:sz w:val="24"/>
          <w:szCs w:val="24"/>
          <w:lang w:val="en-US"/>
        </w:rPr>
        <w:t xml:space="preserve">. We greatly appreciate the time these persons gave to us. </w:t>
      </w:r>
    </w:p>
    <w:p w:rsidR="00C07386" w:rsidRDefault="00C07386" w:rsidP="00C07386">
      <w:pPr>
        <w:spacing w:after="0" w:line="240" w:lineRule="auto"/>
        <w:jc w:val="both"/>
        <w:rPr>
          <w:rFonts w:ascii="Garamond" w:eastAsia="Times New Roman" w:hAnsi="Garamond" w:cs="Times New Roman"/>
          <w:sz w:val="24"/>
          <w:szCs w:val="24"/>
          <w:lang w:val="en-US"/>
        </w:rPr>
      </w:pPr>
    </w:p>
    <w:p w:rsidR="00F80F67" w:rsidRPr="00C07386" w:rsidRDefault="00F80F67" w:rsidP="00C07386">
      <w:pPr>
        <w:spacing w:after="0" w:line="240" w:lineRule="auto"/>
        <w:jc w:val="both"/>
        <w:rPr>
          <w:rFonts w:ascii="Garamond" w:eastAsia="Times New Roman" w:hAnsi="Garamond" w:cs="Times New Roman"/>
          <w:sz w:val="24"/>
          <w:szCs w:val="24"/>
          <w:lang w:val="en-US"/>
        </w:rPr>
      </w:pPr>
      <w:r w:rsidRPr="00C07386">
        <w:rPr>
          <w:rFonts w:ascii="Garamond" w:eastAsia="Times New Roman" w:hAnsi="Garamond" w:cs="Times New Roman"/>
          <w:sz w:val="24"/>
          <w:szCs w:val="24"/>
          <w:lang w:val="en-US"/>
        </w:rPr>
        <w:t xml:space="preserve">We wish to extend special thanks to Mr Muhammed Jaiteh, Director of Department of Forestry and staff, particularly those in the Regions for being very instrumental in facilitating the conducts of both national and regional consultations. This </w:t>
      </w:r>
      <w:r w:rsidR="0080792C" w:rsidRPr="00C07386">
        <w:rPr>
          <w:rFonts w:ascii="Garamond" w:eastAsia="Times New Roman" w:hAnsi="Garamond" w:cs="Times New Roman"/>
          <w:sz w:val="24"/>
          <w:szCs w:val="24"/>
          <w:lang w:val="en-US"/>
        </w:rPr>
        <w:t>document</w:t>
      </w:r>
      <w:r w:rsidRPr="00C07386">
        <w:rPr>
          <w:rFonts w:ascii="Garamond" w:eastAsia="Times New Roman" w:hAnsi="Garamond" w:cs="Times New Roman"/>
          <w:sz w:val="24"/>
          <w:szCs w:val="24"/>
          <w:lang w:val="en-US"/>
        </w:rPr>
        <w:t xml:space="preserve"> benefited from expert reviews of both Technical Group, and ANR Working Group. Thank you for sharing with us your knowledge and experiences. </w:t>
      </w:r>
    </w:p>
    <w:p w:rsidR="00F80F67" w:rsidRPr="00C07386" w:rsidRDefault="00F80F67" w:rsidP="00C07386">
      <w:pPr>
        <w:spacing w:after="0" w:line="240" w:lineRule="auto"/>
        <w:jc w:val="both"/>
        <w:rPr>
          <w:rFonts w:ascii="Garamond" w:eastAsia="Times New Roman" w:hAnsi="Garamond" w:cs="Times New Roman"/>
          <w:sz w:val="24"/>
          <w:szCs w:val="24"/>
          <w:lang w:val="en-US"/>
        </w:rPr>
      </w:pPr>
    </w:p>
    <w:p w:rsidR="00F80F67" w:rsidRPr="00F80F67" w:rsidRDefault="00F80F67" w:rsidP="00F80F67">
      <w:pPr>
        <w:spacing w:after="200" w:line="276" w:lineRule="auto"/>
        <w:jc w:val="both"/>
        <w:rPr>
          <w:rFonts w:ascii="Garamond" w:eastAsia="Times New Roman" w:hAnsi="Garamond" w:cs="Times New Roman"/>
          <w:b/>
          <w:sz w:val="24"/>
          <w:szCs w:val="24"/>
          <w:u w:val="single"/>
          <w:lang w:val="en-US"/>
        </w:rPr>
      </w:pPr>
      <w:r w:rsidRPr="00F80F67">
        <w:rPr>
          <w:rFonts w:ascii="Garamond" w:eastAsia="Times New Roman" w:hAnsi="Garamond" w:cs="Times New Roman"/>
          <w:b/>
          <w:sz w:val="24"/>
          <w:szCs w:val="24"/>
          <w:u w:val="single"/>
          <w:lang w:val="en-US"/>
        </w:rPr>
        <w:t>Consultants:</w:t>
      </w:r>
    </w:p>
    <w:p w:rsidR="00F80F67" w:rsidRPr="00824311" w:rsidRDefault="00FB1C61" w:rsidP="00A31328">
      <w:pPr>
        <w:numPr>
          <w:ilvl w:val="0"/>
          <w:numId w:val="13"/>
        </w:numPr>
        <w:spacing w:after="0" w:line="240" w:lineRule="auto"/>
        <w:contextualSpacing/>
        <w:jc w:val="both"/>
        <w:rPr>
          <w:rFonts w:ascii="Garamond" w:eastAsia="Times New Roman" w:hAnsi="Garamond" w:cs="Times New Roman"/>
          <w:sz w:val="24"/>
          <w:szCs w:val="24"/>
          <w:lang w:val="en-US"/>
        </w:rPr>
      </w:pPr>
      <w:r w:rsidRPr="00824311">
        <w:rPr>
          <w:rFonts w:ascii="Garamond" w:eastAsia="Times New Roman" w:hAnsi="Garamond" w:cs="Times New Roman"/>
          <w:sz w:val="24"/>
          <w:szCs w:val="24"/>
          <w:lang w:val="en-US"/>
        </w:rPr>
        <w:t xml:space="preserve">Mr. </w:t>
      </w:r>
      <w:r w:rsidR="00F80F67" w:rsidRPr="00824311">
        <w:rPr>
          <w:rFonts w:ascii="Garamond" w:eastAsia="Times New Roman" w:hAnsi="Garamond" w:cs="Times New Roman"/>
          <w:sz w:val="24"/>
          <w:szCs w:val="24"/>
          <w:lang w:val="en-US"/>
        </w:rPr>
        <w:t>Falie C.K. Baldeh</w:t>
      </w:r>
      <w:r w:rsidR="00824311" w:rsidRPr="00824311">
        <w:rPr>
          <w:rFonts w:ascii="Garamond" w:eastAsia="Times New Roman" w:hAnsi="Garamond" w:cs="Times New Roman"/>
          <w:sz w:val="24"/>
          <w:szCs w:val="24"/>
          <w:lang w:val="en-US"/>
        </w:rPr>
        <w:tab/>
      </w:r>
      <w:r w:rsidR="00F80F67" w:rsidRPr="00824311">
        <w:rPr>
          <w:rFonts w:ascii="Garamond" w:eastAsia="Times New Roman" w:hAnsi="Garamond" w:cs="Times New Roman"/>
          <w:sz w:val="24"/>
          <w:szCs w:val="24"/>
          <w:lang w:val="en-US"/>
        </w:rPr>
        <w:t>Lead Consultant</w:t>
      </w:r>
    </w:p>
    <w:p w:rsidR="00F80F67" w:rsidRPr="00FB1C61" w:rsidRDefault="00F80F67" w:rsidP="00A31328">
      <w:pPr>
        <w:numPr>
          <w:ilvl w:val="0"/>
          <w:numId w:val="13"/>
        </w:numPr>
        <w:spacing w:after="0" w:line="240" w:lineRule="auto"/>
        <w:contextualSpacing/>
        <w:jc w:val="both"/>
        <w:rPr>
          <w:rFonts w:ascii="Garamond" w:eastAsia="Times New Roman" w:hAnsi="Garamond" w:cs="Times New Roman"/>
          <w:sz w:val="24"/>
          <w:szCs w:val="24"/>
          <w:lang w:val="en-US"/>
        </w:rPr>
      </w:pPr>
      <w:r w:rsidRPr="00FB1C61">
        <w:rPr>
          <w:rFonts w:ascii="Garamond" w:eastAsia="Times New Roman" w:hAnsi="Garamond" w:cs="Times New Roman"/>
          <w:sz w:val="24"/>
          <w:szCs w:val="24"/>
          <w:lang w:val="en-US"/>
        </w:rPr>
        <w:t>Dr. Ebrima Njie</w:t>
      </w:r>
      <w:r w:rsidR="00824311">
        <w:rPr>
          <w:rFonts w:ascii="Garamond" w:eastAsia="Times New Roman" w:hAnsi="Garamond" w:cs="Times New Roman"/>
          <w:sz w:val="24"/>
          <w:szCs w:val="24"/>
          <w:lang w:val="en-US"/>
        </w:rPr>
        <w:tab/>
      </w:r>
      <w:r w:rsidRPr="00FB1C61">
        <w:rPr>
          <w:rFonts w:ascii="Garamond" w:eastAsia="Times New Roman" w:hAnsi="Garamond" w:cs="Times New Roman"/>
          <w:sz w:val="24"/>
          <w:szCs w:val="24"/>
          <w:lang w:val="en-US"/>
        </w:rPr>
        <w:t>Co-Consultant, UTG</w:t>
      </w:r>
    </w:p>
    <w:p w:rsidR="00F80F67" w:rsidRPr="00FB1C61" w:rsidRDefault="00F80F67" w:rsidP="00A31328">
      <w:pPr>
        <w:numPr>
          <w:ilvl w:val="0"/>
          <w:numId w:val="13"/>
        </w:numPr>
        <w:spacing w:after="0" w:line="240" w:lineRule="auto"/>
        <w:contextualSpacing/>
        <w:jc w:val="both"/>
        <w:rPr>
          <w:rFonts w:ascii="Garamond" w:eastAsia="Times New Roman" w:hAnsi="Garamond" w:cs="Times New Roman"/>
          <w:sz w:val="24"/>
          <w:szCs w:val="24"/>
          <w:lang w:val="en-US"/>
        </w:rPr>
      </w:pPr>
      <w:r w:rsidRPr="00FB1C61">
        <w:rPr>
          <w:rFonts w:ascii="Garamond" w:eastAsia="Times New Roman" w:hAnsi="Garamond" w:cs="Times New Roman"/>
          <w:sz w:val="24"/>
          <w:szCs w:val="24"/>
          <w:lang w:val="en-US"/>
        </w:rPr>
        <w:t>Mr. Ousainey Touray</w:t>
      </w:r>
      <w:r w:rsidR="00824311">
        <w:rPr>
          <w:rFonts w:ascii="Garamond" w:eastAsia="Times New Roman" w:hAnsi="Garamond" w:cs="Times New Roman"/>
          <w:sz w:val="24"/>
          <w:szCs w:val="24"/>
          <w:lang w:val="en-US"/>
        </w:rPr>
        <w:tab/>
      </w:r>
      <w:r w:rsidRPr="00FB1C61">
        <w:rPr>
          <w:rFonts w:ascii="Garamond" w:eastAsia="Times New Roman" w:hAnsi="Garamond" w:cs="Times New Roman"/>
          <w:sz w:val="24"/>
          <w:szCs w:val="24"/>
          <w:lang w:val="en-US"/>
        </w:rPr>
        <w:t>Co-Consultant, Parks and Wildlife</w:t>
      </w:r>
    </w:p>
    <w:p w:rsidR="00F80F67" w:rsidRPr="00FB1C61" w:rsidRDefault="00FB1C61" w:rsidP="00A31328">
      <w:pPr>
        <w:numPr>
          <w:ilvl w:val="0"/>
          <w:numId w:val="13"/>
        </w:numPr>
        <w:spacing w:after="0" w:line="240" w:lineRule="auto"/>
        <w:contextualSpacing/>
        <w:jc w:val="both"/>
        <w:rPr>
          <w:rFonts w:ascii="Garamond" w:eastAsia="Times New Roman" w:hAnsi="Garamond" w:cs="Times New Roman"/>
          <w:sz w:val="24"/>
          <w:szCs w:val="24"/>
          <w:lang w:val="en-US"/>
        </w:rPr>
      </w:pPr>
      <w:r>
        <w:rPr>
          <w:rFonts w:ascii="Garamond" w:eastAsia="Times New Roman" w:hAnsi="Garamond" w:cs="Times New Roman"/>
          <w:sz w:val="24"/>
          <w:szCs w:val="24"/>
          <w:lang w:val="en-US"/>
        </w:rPr>
        <w:t xml:space="preserve">Mr. </w:t>
      </w:r>
      <w:r w:rsidR="00F80F67" w:rsidRPr="00FB1C61">
        <w:rPr>
          <w:rFonts w:ascii="Garamond" w:eastAsia="Times New Roman" w:hAnsi="Garamond" w:cs="Times New Roman"/>
          <w:sz w:val="24"/>
          <w:szCs w:val="24"/>
          <w:lang w:val="en-US"/>
        </w:rPr>
        <w:t>Mamma Sawaneh</w:t>
      </w:r>
      <w:r w:rsidR="00824311">
        <w:rPr>
          <w:rFonts w:ascii="Garamond" w:eastAsia="Times New Roman" w:hAnsi="Garamond" w:cs="Times New Roman"/>
          <w:sz w:val="24"/>
          <w:szCs w:val="24"/>
          <w:lang w:val="en-US"/>
        </w:rPr>
        <w:tab/>
      </w:r>
      <w:r w:rsidR="00F80F67" w:rsidRPr="00FB1C61">
        <w:rPr>
          <w:rFonts w:ascii="Garamond" w:eastAsia="Times New Roman" w:hAnsi="Garamond" w:cs="Times New Roman"/>
          <w:sz w:val="24"/>
          <w:szCs w:val="24"/>
          <w:lang w:val="en-US"/>
        </w:rPr>
        <w:t xml:space="preserve">Co-Consultant, UTG </w:t>
      </w:r>
    </w:p>
    <w:p w:rsidR="00F80F67" w:rsidRPr="00F80F67" w:rsidRDefault="00F80F67" w:rsidP="00F80F67">
      <w:pPr>
        <w:rPr>
          <w:lang w:val="en-US"/>
        </w:rPr>
      </w:pPr>
    </w:p>
    <w:p w:rsidR="002E7C5B" w:rsidRPr="002E7C5B" w:rsidRDefault="002E7C5B" w:rsidP="00422BDF">
      <w:pPr>
        <w:pStyle w:val="Heading1"/>
      </w:pPr>
      <w:r>
        <w:br w:type="page"/>
      </w:r>
      <w:bookmarkStart w:id="3" w:name="_Toc523058660"/>
      <w:r>
        <w:lastRenderedPageBreak/>
        <w:t>Abbreviations</w:t>
      </w:r>
      <w:r w:rsidR="00422BDF">
        <w:t xml:space="preserve"> and Acronyms</w:t>
      </w:r>
      <w:bookmarkEnd w:id="3"/>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3"/>
        <w:gridCol w:w="7613"/>
      </w:tblGrid>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ANRP</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Agriculture and Natural Resource Policy</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CBFFM</w:t>
            </w:r>
          </w:p>
        </w:tc>
        <w:tc>
          <w:tcPr>
            <w:tcW w:w="7613" w:type="dxa"/>
            <w:hideMark/>
          </w:tcPr>
          <w:p w:rsidR="00422BDF" w:rsidRPr="00F80F67" w:rsidRDefault="00F80F67" w:rsidP="00F80F67">
            <w:pPr>
              <w:rPr>
                <w:rFonts w:ascii="Garamond" w:hAnsi="Garamond"/>
                <w:sz w:val="24"/>
                <w:szCs w:val="24"/>
                <w:lang w:val="en-US"/>
              </w:rPr>
            </w:pPr>
            <w:r w:rsidRPr="00F80F67">
              <w:rPr>
                <w:rFonts w:ascii="Garamond" w:hAnsi="Garamond"/>
                <w:sz w:val="24"/>
                <w:szCs w:val="24"/>
                <w:lang w:val="en-US"/>
              </w:rPr>
              <w:t>Community-based Forest Fire Management</w:t>
            </w:r>
          </w:p>
        </w:tc>
      </w:tr>
      <w:tr w:rsidR="00422BDF" w:rsidRPr="00F80F67" w:rsidTr="00F80F67">
        <w:tc>
          <w:tcPr>
            <w:tcW w:w="1403" w:type="dxa"/>
          </w:tcPr>
          <w:p w:rsidR="00422BDF" w:rsidRPr="00F80F67" w:rsidRDefault="00422BDF" w:rsidP="00F80F67">
            <w:pPr>
              <w:rPr>
                <w:rFonts w:ascii="Garamond" w:hAnsi="Garamond"/>
                <w:sz w:val="24"/>
                <w:szCs w:val="24"/>
                <w:lang w:val="en-US"/>
              </w:rPr>
            </w:pPr>
            <w:r>
              <w:rPr>
                <w:rFonts w:ascii="Garamond" w:hAnsi="Garamond"/>
                <w:sz w:val="24"/>
                <w:szCs w:val="24"/>
                <w:lang w:val="en-US"/>
              </w:rPr>
              <w:t>CBA</w:t>
            </w:r>
          </w:p>
        </w:tc>
        <w:tc>
          <w:tcPr>
            <w:tcW w:w="7613" w:type="dxa"/>
          </w:tcPr>
          <w:p w:rsidR="00422BDF" w:rsidRPr="00F80F67" w:rsidRDefault="00422BDF" w:rsidP="00F80F67">
            <w:pPr>
              <w:rPr>
                <w:rFonts w:ascii="Garamond" w:hAnsi="Garamond"/>
                <w:sz w:val="24"/>
                <w:szCs w:val="24"/>
                <w:lang w:val="en-US"/>
              </w:rPr>
            </w:pPr>
            <w:r>
              <w:rPr>
                <w:rFonts w:ascii="Garamond" w:hAnsi="Garamond"/>
                <w:sz w:val="24"/>
                <w:szCs w:val="24"/>
                <w:lang w:val="en-US"/>
              </w:rPr>
              <w:t>Cost Benefit Analysis</w:t>
            </w:r>
          </w:p>
        </w:tc>
      </w:tr>
      <w:tr w:rsidR="00422BDF" w:rsidRPr="00F80F67" w:rsidTr="00F80F67">
        <w:tc>
          <w:tcPr>
            <w:tcW w:w="1403" w:type="dxa"/>
          </w:tcPr>
          <w:p w:rsidR="00422BDF" w:rsidRDefault="00422BDF" w:rsidP="00F80F67">
            <w:pPr>
              <w:rPr>
                <w:rFonts w:ascii="Garamond" w:hAnsi="Garamond"/>
                <w:sz w:val="24"/>
                <w:szCs w:val="24"/>
                <w:lang w:val="en-US"/>
              </w:rPr>
            </w:pPr>
            <w:r>
              <w:rPr>
                <w:rFonts w:ascii="Garamond" w:hAnsi="Garamond"/>
                <w:sz w:val="24"/>
                <w:szCs w:val="24"/>
                <w:lang w:val="en-US"/>
              </w:rPr>
              <w:t>CBED</w:t>
            </w:r>
          </w:p>
        </w:tc>
        <w:tc>
          <w:tcPr>
            <w:tcW w:w="7613" w:type="dxa"/>
          </w:tcPr>
          <w:p w:rsidR="00422BDF" w:rsidRDefault="00422BDF" w:rsidP="00F80F67">
            <w:pPr>
              <w:rPr>
                <w:rFonts w:ascii="Garamond" w:hAnsi="Garamond"/>
                <w:sz w:val="24"/>
                <w:szCs w:val="24"/>
                <w:lang w:val="en-US"/>
              </w:rPr>
            </w:pPr>
            <w:r>
              <w:rPr>
                <w:rFonts w:ascii="Garamond" w:hAnsi="Garamond"/>
                <w:sz w:val="24"/>
                <w:szCs w:val="24"/>
                <w:lang w:val="en-US"/>
              </w:rPr>
              <w:t>Community based Enterprise Development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CBM</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Community Based Management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CBOs</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Community Based Organizations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CCSF</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Community Controlled State Forest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CEPA</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Community Education and Public Awareness</w:t>
            </w:r>
          </w:p>
        </w:tc>
      </w:tr>
      <w:tr w:rsidR="009B1719" w:rsidRPr="00F80F67" w:rsidTr="00F80F67">
        <w:tc>
          <w:tcPr>
            <w:tcW w:w="1403" w:type="dxa"/>
          </w:tcPr>
          <w:p w:rsidR="009B1719" w:rsidRPr="00F80F67" w:rsidRDefault="009B1719" w:rsidP="00F80F67">
            <w:pPr>
              <w:rPr>
                <w:rFonts w:ascii="Garamond" w:hAnsi="Garamond"/>
                <w:sz w:val="24"/>
                <w:szCs w:val="24"/>
                <w:lang w:val="en-US"/>
              </w:rPr>
            </w:pPr>
            <w:r>
              <w:rPr>
                <w:rFonts w:ascii="Garamond" w:hAnsi="Garamond"/>
                <w:sz w:val="24"/>
                <w:szCs w:val="24"/>
                <w:lang w:val="en-US"/>
              </w:rPr>
              <w:t>CF</w:t>
            </w:r>
          </w:p>
        </w:tc>
        <w:tc>
          <w:tcPr>
            <w:tcW w:w="7613" w:type="dxa"/>
          </w:tcPr>
          <w:p w:rsidR="009B1719" w:rsidRPr="00F80F67" w:rsidRDefault="009B1719" w:rsidP="00F80F67">
            <w:pPr>
              <w:rPr>
                <w:rFonts w:ascii="Garamond" w:hAnsi="Garamond"/>
                <w:sz w:val="24"/>
                <w:szCs w:val="24"/>
                <w:lang w:val="en-US"/>
              </w:rPr>
            </w:pPr>
            <w:r>
              <w:rPr>
                <w:rFonts w:ascii="Garamond" w:hAnsi="Garamond"/>
                <w:sz w:val="24"/>
                <w:szCs w:val="24"/>
                <w:lang w:val="en-US"/>
              </w:rPr>
              <w:t>Community Forestry</w:t>
            </w:r>
          </w:p>
        </w:tc>
      </w:tr>
      <w:tr w:rsidR="00F80F67" w:rsidRPr="00F80F67" w:rsidTr="00F80F67">
        <w:tc>
          <w:tcPr>
            <w:tcW w:w="140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CFMAs</w:t>
            </w:r>
          </w:p>
        </w:tc>
        <w:tc>
          <w:tcPr>
            <w:tcW w:w="761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Community-based Forest Management Associations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CFSVA</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 xml:space="preserve">Comprehensive Food Security and Vulnerability Analysis </w:t>
            </w:r>
          </w:p>
        </w:tc>
      </w:tr>
      <w:tr w:rsidR="00F32427" w:rsidRPr="00F80F67" w:rsidTr="00F80F67">
        <w:tc>
          <w:tcPr>
            <w:tcW w:w="1403" w:type="dxa"/>
          </w:tcPr>
          <w:p w:rsidR="00F32427" w:rsidRPr="00F80F67" w:rsidRDefault="00F32427" w:rsidP="00F80F67">
            <w:pPr>
              <w:rPr>
                <w:rFonts w:ascii="Garamond" w:hAnsi="Garamond"/>
                <w:sz w:val="24"/>
                <w:szCs w:val="24"/>
                <w:lang w:val="en-US"/>
              </w:rPr>
            </w:pPr>
            <w:r>
              <w:rPr>
                <w:rFonts w:ascii="Garamond" w:hAnsi="Garamond"/>
                <w:sz w:val="24"/>
                <w:szCs w:val="24"/>
                <w:lang w:val="en-US"/>
              </w:rPr>
              <w:t>CPA</w:t>
            </w:r>
          </w:p>
        </w:tc>
        <w:tc>
          <w:tcPr>
            <w:tcW w:w="7613" w:type="dxa"/>
          </w:tcPr>
          <w:p w:rsidR="00F32427" w:rsidRPr="00F80F67" w:rsidRDefault="00F32427" w:rsidP="00F80F67">
            <w:pPr>
              <w:rPr>
                <w:rFonts w:ascii="Garamond" w:hAnsi="Garamond"/>
                <w:sz w:val="24"/>
                <w:szCs w:val="24"/>
                <w:lang w:val="en-US"/>
              </w:rPr>
            </w:pPr>
            <w:r>
              <w:rPr>
                <w:rFonts w:ascii="Garamond" w:hAnsi="Garamond"/>
                <w:sz w:val="24"/>
                <w:szCs w:val="24"/>
                <w:lang w:val="en-US"/>
              </w:rPr>
              <w:t>Community protected Areas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CPF</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Collaborative Partnership on forest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CRR</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Central River Region</w:t>
            </w:r>
          </w:p>
        </w:tc>
      </w:tr>
      <w:tr w:rsidR="00F80F67" w:rsidRPr="00F80F67" w:rsidTr="00F80F67">
        <w:tc>
          <w:tcPr>
            <w:tcW w:w="140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CSA</w:t>
            </w:r>
          </w:p>
        </w:tc>
        <w:tc>
          <w:tcPr>
            <w:tcW w:w="761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Climate Smart Agriculture</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CSO</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Civil Society Organizations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 xml:space="preserve">CSP </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Country Strategic Plan</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Do</w:t>
            </w:r>
            <w:r w:rsidR="00422BDF">
              <w:rPr>
                <w:rFonts w:ascii="Garamond" w:hAnsi="Garamond"/>
                <w:sz w:val="24"/>
                <w:szCs w:val="24"/>
                <w:lang w:val="en-US"/>
              </w:rPr>
              <w:t>F</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Department of Forestry</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DPWM</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Department of Parks and Wildlife Management</w:t>
            </w:r>
          </w:p>
        </w:tc>
      </w:tr>
      <w:tr w:rsidR="00F32427" w:rsidRPr="00F80F67" w:rsidTr="00F80F67">
        <w:tc>
          <w:tcPr>
            <w:tcW w:w="1403" w:type="dxa"/>
          </w:tcPr>
          <w:p w:rsidR="00F32427" w:rsidRPr="00F80F67" w:rsidRDefault="00F32427" w:rsidP="00F80F67">
            <w:pPr>
              <w:rPr>
                <w:rFonts w:ascii="Garamond" w:hAnsi="Garamond"/>
                <w:sz w:val="24"/>
                <w:szCs w:val="24"/>
                <w:lang w:val="en-US"/>
              </w:rPr>
            </w:pPr>
            <w:r>
              <w:rPr>
                <w:rFonts w:ascii="Garamond" w:hAnsi="Garamond"/>
                <w:sz w:val="24"/>
                <w:szCs w:val="24"/>
                <w:lang w:val="en-US"/>
              </w:rPr>
              <w:t>DWR</w:t>
            </w:r>
          </w:p>
        </w:tc>
        <w:tc>
          <w:tcPr>
            <w:tcW w:w="7613" w:type="dxa"/>
          </w:tcPr>
          <w:p w:rsidR="00F32427" w:rsidRPr="00F80F67" w:rsidRDefault="00F32427" w:rsidP="00F80F67">
            <w:pPr>
              <w:rPr>
                <w:rFonts w:ascii="Garamond" w:hAnsi="Garamond"/>
                <w:sz w:val="24"/>
                <w:szCs w:val="24"/>
                <w:lang w:val="en-US"/>
              </w:rPr>
            </w:pPr>
            <w:r>
              <w:rPr>
                <w:rFonts w:ascii="Garamond" w:hAnsi="Garamond"/>
                <w:sz w:val="24"/>
                <w:szCs w:val="24"/>
                <w:lang w:val="en-US"/>
              </w:rPr>
              <w:t>Department of Water Resources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EbA</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 xml:space="preserve">Ecosystem Based Adaptation to Climate </w:t>
            </w:r>
            <w:r w:rsidR="00422BDF" w:rsidRPr="00F80F67">
              <w:rPr>
                <w:rFonts w:ascii="Garamond" w:hAnsi="Garamond"/>
                <w:sz w:val="24"/>
                <w:szCs w:val="24"/>
                <w:lang w:val="en-US"/>
              </w:rPr>
              <w:t>Change Project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FAO</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Food and Agriculture Organization of United Nations</w:t>
            </w:r>
          </w:p>
        </w:tc>
      </w:tr>
      <w:tr w:rsidR="00F80F67" w:rsidRPr="00F80F67" w:rsidTr="00F80F67">
        <w:tc>
          <w:tcPr>
            <w:tcW w:w="140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FLR</w:t>
            </w:r>
          </w:p>
        </w:tc>
        <w:tc>
          <w:tcPr>
            <w:tcW w:w="761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Forest Landscape Restoration</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GBA</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Greater Banjul Area</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GBOS</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Gambia Bureau of Statistics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GDP</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Gross Domestic Product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GEAP</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Gambia Environment Action Plan</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GFMC</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Gambia Forest Management Concept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GFP</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Gambia Forest Policy</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GHG</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Green House Gas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GNAIP</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Gambia National Agricultural Investment Programme</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GOTG</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Government of The Gambia</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HDI</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Human Development Index</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bCs/>
                <w:iCs/>
                <w:sz w:val="24"/>
                <w:szCs w:val="24"/>
                <w:lang w:val="en-US"/>
              </w:rPr>
              <w:t>HR</w:t>
            </w:r>
          </w:p>
        </w:tc>
        <w:tc>
          <w:tcPr>
            <w:tcW w:w="761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Human Resource</w:t>
            </w:r>
          </w:p>
        </w:tc>
      </w:tr>
      <w:tr w:rsidR="00F80F67" w:rsidRPr="00F80F67" w:rsidTr="00F80F67">
        <w:trPr>
          <w:trHeight w:val="256"/>
        </w:trPr>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HRD</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Human Resource development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IFFM</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Integrated Forest Fire Management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IPCC</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Intergovernmental Panel on Climate Change</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JFPM</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Joint Forest Park management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LGA</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Local Government Area</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LRR</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Lower River Region</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M&amp;E</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 xml:space="preserve">Monitoring and Evaluation </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MA&amp;D</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 xml:space="preserve">Market Analysis and Development </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MDG</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Millennium Development Goal</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MDI</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Management Development Institute</w:t>
            </w:r>
          </w:p>
        </w:tc>
      </w:tr>
      <w:tr w:rsidR="00F32427" w:rsidRPr="00F80F67" w:rsidTr="00F80F67">
        <w:tc>
          <w:tcPr>
            <w:tcW w:w="1403" w:type="dxa"/>
          </w:tcPr>
          <w:p w:rsidR="00F32427" w:rsidRPr="00F80F67" w:rsidRDefault="00F32427" w:rsidP="00F80F67">
            <w:pPr>
              <w:rPr>
                <w:rFonts w:ascii="Garamond" w:hAnsi="Garamond"/>
                <w:sz w:val="24"/>
                <w:szCs w:val="24"/>
                <w:lang w:val="en-US"/>
              </w:rPr>
            </w:pPr>
            <w:r>
              <w:rPr>
                <w:rFonts w:ascii="Garamond" w:hAnsi="Garamond"/>
                <w:sz w:val="24"/>
                <w:szCs w:val="24"/>
                <w:lang w:val="en-US"/>
              </w:rPr>
              <w:t>MFI</w:t>
            </w:r>
          </w:p>
        </w:tc>
        <w:tc>
          <w:tcPr>
            <w:tcW w:w="7613" w:type="dxa"/>
          </w:tcPr>
          <w:p w:rsidR="00F32427" w:rsidRPr="00F80F67" w:rsidRDefault="00F32427" w:rsidP="00F80F67">
            <w:pPr>
              <w:rPr>
                <w:rFonts w:ascii="Garamond" w:hAnsi="Garamond"/>
                <w:sz w:val="24"/>
                <w:szCs w:val="24"/>
                <w:lang w:val="en-US"/>
              </w:rPr>
            </w:pPr>
            <w:r>
              <w:rPr>
                <w:rFonts w:ascii="Garamond" w:hAnsi="Garamond"/>
                <w:sz w:val="24"/>
                <w:szCs w:val="24"/>
                <w:lang w:val="en-US"/>
              </w:rPr>
              <w:t xml:space="preserve">Micro Finance </w:t>
            </w:r>
            <w:r w:rsidR="001429DF">
              <w:rPr>
                <w:rFonts w:ascii="Garamond" w:hAnsi="Garamond"/>
                <w:sz w:val="24"/>
                <w:szCs w:val="24"/>
                <w:lang w:val="en-US"/>
              </w:rPr>
              <w:t>Initiatives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MoLRG</w:t>
            </w:r>
          </w:p>
        </w:tc>
        <w:tc>
          <w:tcPr>
            <w:tcW w:w="7613" w:type="dxa"/>
            <w:hideMark/>
          </w:tcPr>
          <w:p w:rsidR="00F80F67" w:rsidRPr="00F80F67" w:rsidRDefault="00F80F67" w:rsidP="00F80F67">
            <w:pPr>
              <w:rPr>
                <w:rFonts w:ascii="Garamond" w:eastAsia="Arial" w:hAnsi="Garamond"/>
                <w:sz w:val="24"/>
                <w:szCs w:val="24"/>
                <w:lang w:val="en-US"/>
              </w:rPr>
            </w:pPr>
            <w:r w:rsidRPr="00F80F67">
              <w:rPr>
                <w:rFonts w:ascii="Garamond" w:hAnsi="Garamond"/>
                <w:sz w:val="24"/>
                <w:szCs w:val="24"/>
                <w:lang w:val="en-US"/>
              </w:rPr>
              <w:t>Ministry of Land and Regional Government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MOECCNR</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Ministry of Environment Climate Change and Natural Resources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MOF</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Ministry of Finance</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MOTIE</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Ministry of Trade, Industry, Regional Integration and Employment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MPTS</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Multiple Purpose Tree Species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lastRenderedPageBreak/>
              <w:t>NA</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National Assembly</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NAP</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National Action Plan</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NAPA</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National Adaptation Programme of Action</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NARI</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National Agricultural Research Institute</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NBSAP</w:t>
            </w:r>
          </w:p>
        </w:tc>
        <w:tc>
          <w:tcPr>
            <w:tcW w:w="7613" w:type="dxa"/>
            <w:hideMark/>
          </w:tcPr>
          <w:p w:rsidR="00F80F67" w:rsidRPr="00F80F67" w:rsidRDefault="002C6E18" w:rsidP="00F80F67">
            <w:pPr>
              <w:rPr>
                <w:rFonts w:ascii="Garamond" w:eastAsia="Times New Roman" w:hAnsi="Garamond"/>
                <w:bCs/>
                <w:sz w:val="24"/>
                <w:szCs w:val="24"/>
                <w:lang w:val="en-US"/>
              </w:rPr>
            </w:pPr>
            <w:hyperlink r:id="rId9" w:history="1">
              <w:r w:rsidR="00F80F67" w:rsidRPr="00F80F67">
                <w:rPr>
                  <w:rFonts w:ascii="Garamond" w:hAnsi="Garamond"/>
                  <w:bCs/>
                  <w:sz w:val="24"/>
                  <w:szCs w:val="24"/>
                  <w:lang w:val="en-US"/>
                </w:rPr>
                <w:t>National Biodiversity Strategies and Action Plans</w:t>
              </w:r>
            </w:hyperlink>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NDP</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National Development Plan</w:t>
            </w:r>
          </w:p>
        </w:tc>
      </w:tr>
      <w:tr w:rsidR="00F32427" w:rsidRPr="00F80F67" w:rsidTr="00F80F67">
        <w:tc>
          <w:tcPr>
            <w:tcW w:w="1403" w:type="dxa"/>
          </w:tcPr>
          <w:p w:rsidR="00F32427" w:rsidRPr="00F80F67" w:rsidRDefault="00F32427" w:rsidP="00F80F67">
            <w:pPr>
              <w:rPr>
                <w:rFonts w:ascii="Garamond" w:hAnsi="Garamond"/>
                <w:sz w:val="24"/>
                <w:szCs w:val="24"/>
                <w:lang w:val="en-US"/>
              </w:rPr>
            </w:pPr>
            <w:r>
              <w:rPr>
                <w:rFonts w:ascii="Garamond" w:hAnsi="Garamond"/>
                <w:sz w:val="24"/>
                <w:szCs w:val="24"/>
                <w:lang w:val="en-US"/>
              </w:rPr>
              <w:t>NEA</w:t>
            </w:r>
          </w:p>
        </w:tc>
        <w:tc>
          <w:tcPr>
            <w:tcW w:w="7613" w:type="dxa"/>
          </w:tcPr>
          <w:p w:rsidR="00F32427" w:rsidRPr="00F80F67" w:rsidRDefault="00F32427" w:rsidP="00F80F67">
            <w:pPr>
              <w:rPr>
                <w:rFonts w:ascii="Garamond" w:hAnsi="Garamond"/>
                <w:sz w:val="24"/>
                <w:szCs w:val="24"/>
                <w:lang w:val="en-US"/>
              </w:rPr>
            </w:pPr>
            <w:r>
              <w:rPr>
                <w:rFonts w:ascii="Garamond" w:hAnsi="Garamond"/>
                <w:sz w:val="24"/>
                <w:szCs w:val="24"/>
                <w:lang w:val="en-US"/>
              </w:rPr>
              <w:t>National Environment Agency</w:t>
            </w:r>
          </w:p>
        </w:tc>
      </w:tr>
      <w:tr w:rsidR="00F80F67" w:rsidRPr="00F80F67" w:rsidTr="00F80F67">
        <w:tc>
          <w:tcPr>
            <w:tcW w:w="140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NEPAD</w:t>
            </w:r>
          </w:p>
        </w:tc>
        <w:tc>
          <w:tcPr>
            <w:tcW w:w="7613" w:type="dxa"/>
            <w:hideMark/>
          </w:tcPr>
          <w:p w:rsidR="00F80F67" w:rsidRPr="00F80F67" w:rsidRDefault="00F80F67" w:rsidP="00F80F67">
            <w:pPr>
              <w:rPr>
                <w:rFonts w:ascii="Garamond" w:hAnsi="Garamond"/>
                <w:bCs/>
                <w:iCs/>
                <w:sz w:val="24"/>
                <w:szCs w:val="24"/>
                <w:lang w:val="en-US"/>
              </w:rPr>
            </w:pPr>
            <w:r w:rsidRPr="00F80F67">
              <w:rPr>
                <w:rFonts w:ascii="Garamond" w:hAnsi="Garamond"/>
                <w:sz w:val="24"/>
                <w:szCs w:val="24"/>
                <w:lang w:val="en-US"/>
              </w:rPr>
              <w:t>New Partnership for Africa's Development</w:t>
            </w:r>
          </w:p>
        </w:tc>
      </w:tr>
      <w:tr w:rsidR="00F80F67" w:rsidRPr="00F80F67" w:rsidTr="00F80F67">
        <w:tc>
          <w:tcPr>
            <w:tcW w:w="140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NFA</w:t>
            </w:r>
          </w:p>
        </w:tc>
        <w:tc>
          <w:tcPr>
            <w:tcW w:w="761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National Forestry Assessment</w:t>
            </w:r>
          </w:p>
        </w:tc>
      </w:tr>
      <w:tr w:rsidR="00F32427" w:rsidRPr="00F80F67" w:rsidTr="00F80F67">
        <w:tc>
          <w:tcPr>
            <w:tcW w:w="1403" w:type="dxa"/>
          </w:tcPr>
          <w:p w:rsidR="00F32427" w:rsidRPr="00F80F67" w:rsidRDefault="00F32427" w:rsidP="00F80F67">
            <w:pPr>
              <w:rPr>
                <w:rFonts w:ascii="Garamond" w:hAnsi="Garamond"/>
                <w:bCs/>
                <w:iCs/>
                <w:sz w:val="24"/>
                <w:szCs w:val="24"/>
                <w:lang w:val="en-US"/>
              </w:rPr>
            </w:pPr>
            <w:r>
              <w:rPr>
                <w:rFonts w:ascii="Garamond" w:hAnsi="Garamond"/>
                <w:bCs/>
                <w:iCs/>
                <w:sz w:val="24"/>
                <w:szCs w:val="24"/>
                <w:lang w:val="en-US"/>
              </w:rPr>
              <w:t>NFAP</w:t>
            </w:r>
          </w:p>
        </w:tc>
        <w:tc>
          <w:tcPr>
            <w:tcW w:w="7613" w:type="dxa"/>
          </w:tcPr>
          <w:p w:rsidR="00F32427" w:rsidRPr="00F80F67" w:rsidRDefault="00F32427" w:rsidP="00F80F67">
            <w:pPr>
              <w:rPr>
                <w:rFonts w:ascii="Garamond" w:hAnsi="Garamond"/>
                <w:bCs/>
                <w:iCs/>
                <w:sz w:val="24"/>
                <w:szCs w:val="24"/>
                <w:lang w:val="en-US"/>
              </w:rPr>
            </w:pPr>
            <w:r>
              <w:rPr>
                <w:rFonts w:ascii="Garamond" w:hAnsi="Garamond"/>
                <w:bCs/>
                <w:iCs/>
                <w:sz w:val="24"/>
                <w:szCs w:val="24"/>
                <w:lang w:val="en-US"/>
              </w:rPr>
              <w:t>National Forest Action Plan</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NFF</w:t>
            </w:r>
          </w:p>
        </w:tc>
        <w:tc>
          <w:tcPr>
            <w:tcW w:w="7613" w:type="dxa"/>
            <w:hideMark/>
          </w:tcPr>
          <w:p w:rsidR="00F80F67" w:rsidRPr="00F80F67" w:rsidRDefault="00F80F67" w:rsidP="00F80F67">
            <w:pPr>
              <w:rPr>
                <w:rFonts w:ascii="Garamond" w:hAnsi="Garamond"/>
                <w:sz w:val="24"/>
                <w:szCs w:val="24"/>
                <w:shd w:val="clear" w:color="auto" w:fill="FFFFFF"/>
                <w:lang w:val="en-US"/>
              </w:rPr>
            </w:pPr>
            <w:r w:rsidRPr="00F80F67">
              <w:rPr>
                <w:rFonts w:ascii="Garamond" w:hAnsi="Garamond"/>
                <w:sz w:val="24"/>
                <w:szCs w:val="24"/>
                <w:shd w:val="clear" w:color="auto" w:fill="FFFFFF"/>
                <w:lang w:val="en-US"/>
              </w:rPr>
              <w:t>National Forestry Fund</w:t>
            </w:r>
          </w:p>
        </w:tc>
      </w:tr>
      <w:tr w:rsidR="00C25C8B" w:rsidRPr="00F80F67" w:rsidTr="00F80F67">
        <w:tc>
          <w:tcPr>
            <w:tcW w:w="1403" w:type="dxa"/>
          </w:tcPr>
          <w:p w:rsidR="00C25C8B" w:rsidRPr="00F80F67" w:rsidRDefault="00C25C8B" w:rsidP="00F80F67">
            <w:pPr>
              <w:rPr>
                <w:rFonts w:ascii="Garamond" w:hAnsi="Garamond"/>
                <w:sz w:val="24"/>
                <w:szCs w:val="24"/>
                <w:lang w:val="en-US"/>
              </w:rPr>
            </w:pPr>
            <w:r>
              <w:rPr>
                <w:rFonts w:ascii="Garamond" w:hAnsi="Garamond"/>
                <w:sz w:val="24"/>
                <w:szCs w:val="24"/>
                <w:lang w:val="en-US"/>
              </w:rPr>
              <w:t>NFS</w:t>
            </w:r>
          </w:p>
        </w:tc>
        <w:tc>
          <w:tcPr>
            <w:tcW w:w="7613" w:type="dxa"/>
          </w:tcPr>
          <w:p w:rsidR="00C25C8B" w:rsidRPr="00F80F67" w:rsidRDefault="00C25C8B" w:rsidP="00F80F67">
            <w:pPr>
              <w:rPr>
                <w:rFonts w:ascii="Garamond" w:hAnsi="Garamond"/>
                <w:sz w:val="24"/>
                <w:szCs w:val="24"/>
                <w:shd w:val="clear" w:color="auto" w:fill="FFFFFF"/>
                <w:lang w:val="en-US"/>
              </w:rPr>
            </w:pPr>
            <w:r>
              <w:rPr>
                <w:rFonts w:ascii="Garamond" w:hAnsi="Garamond"/>
                <w:sz w:val="24"/>
                <w:szCs w:val="24"/>
                <w:shd w:val="clear" w:color="auto" w:fill="FFFFFF"/>
                <w:lang w:val="en-US"/>
              </w:rPr>
              <w:t>National Forest</w:t>
            </w:r>
            <w:r w:rsidR="00DD5B0E">
              <w:rPr>
                <w:rFonts w:ascii="Garamond" w:hAnsi="Garamond"/>
                <w:sz w:val="24"/>
                <w:szCs w:val="24"/>
                <w:shd w:val="clear" w:color="auto" w:fill="FFFFFF"/>
                <w:lang w:val="en-US"/>
              </w:rPr>
              <w:t>ry</w:t>
            </w:r>
            <w:r>
              <w:rPr>
                <w:rFonts w:ascii="Garamond" w:hAnsi="Garamond"/>
                <w:sz w:val="24"/>
                <w:szCs w:val="24"/>
                <w:shd w:val="clear" w:color="auto" w:fill="FFFFFF"/>
                <w:lang w:val="en-US"/>
              </w:rPr>
              <w:t xml:space="preserve"> Strategy</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NGO</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 xml:space="preserve">Non-Governmental Organization </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NSAs</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Non-State Actors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NTFP</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Non-Timber Forest Products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PAGE</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Programme for Accelerated Growth and Employment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P</w:t>
            </w:r>
            <w:r w:rsidR="00C073E4" w:rsidRPr="00F80F67">
              <w:rPr>
                <w:rFonts w:ascii="Garamond" w:hAnsi="Garamond"/>
                <w:sz w:val="24"/>
                <w:szCs w:val="24"/>
                <w:lang w:val="en-US"/>
              </w:rPr>
              <w:t>a</w:t>
            </w:r>
            <w:r w:rsidRPr="00F80F67">
              <w:rPr>
                <w:rFonts w:ascii="Garamond" w:hAnsi="Garamond"/>
                <w:sz w:val="24"/>
                <w:szCs w:val="24"/>
                <w:lang w:val="en-US"/>
              </w:rPr>
              <w:t>s</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Protected Areas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PCFMAs</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Participatory Community-based Forest Management Associations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PFM</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Participatory Forest Management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PME</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Performance Monitoring and Evaluation</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REDD +</w:t>
            </w:r>
          </w:p>
        </w:tc>
        <w:tc>
          <w:tcPr>
            <w:tcW w:w="761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Reducing Emissions from Deforestation and Degradation</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SDGs</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Sustainable Development Goals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SER</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State of the Environment Report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SFM</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Sustainable Forest Management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SLM</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Sustainable Land Management</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SMEs</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Small and Medium Enterprises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TACs</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Technical Advisory Committees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TANGO</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The Association of Non-Governmental Organisations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 xml:space="preserve">TOC </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Theory of Change</w:t>
            </w:r>
          </w:p>
        </w:tc>
      </w:tr>
      <w:tr w:rsidR="00F80F67" w:rsidRPr="00F80F67" w:rsidTr="00F80F67">
        <w:tc>
          <w:tcPr>
            <w:tcW w:w="140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UN</w:t>
            </w:r>
          </w:p>
        </w:tc>
        <w:tc>
          <w:tcPr>
            <w:tcW w:w="761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United Nations</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UNCBD</w:t>
            </w:r>
          </w:p>
        </w:tc>
        <w:tc>
          <w:tcPr>
            <w:tcW w:w="7613" w:type="dxa"/>
            <w:hideMark/>
          </w:tcPr>
          <w:p w:rsidR="00F80F67" w:rsidRPr="00F80F67" w:rsidRDefault="00F80F67" w:rsidP="00F80F67">
            <w:pPr>
              <w:rPr>
                <w:rFonts w:ascii="Garamond" w:eastAsia="Times New Roman" w:hAnsi="Garamond"/>
                <w:sz w:val="24"/>
                <w:szCs w:val="24"/>
                <w:lang w:val="en-US"/>
              </w:rPr>
            </w:pPr>
            <w:r w:rsidRPr="00F80F67">
              <w:rPr>
                <w:rFonts w:ascii="Garamond" w:hAnsi="Garamond"/>
                <w:sz w:val="24"/>
                <w:szCs w:val="24"/>
                <w:lang w:val="en-US"/>
              </w:rPr>
              <w:t xml:space="preserve">United Nations Convention on Biological Diversity </w:t>
            </w:r>
          </w:p>
        </w:tc>
      </w:tr>
      <w:tr w:rsidR="00F80F67" w:rsidRPr="00F80F67" w:rsidTr="00F80F67">
        <w:tc>
          <w:tcPr>
            <w:tcW w:w="140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UNDP</w:t>
            </w:r>
          </w:p>
        </w:tc>
        <w:tc>
          <w:tcPr>
            <w:tcW w:w="7613" w:type="dxa"/>
            <w:hideMark/>
          </w:tcPr>
          <w:p w:rsidR="00F80F67" w:rsidRPr="00F80F67" w:rsidRDefault="00F80F67" w:rsidP="00F80F67">
            <w:pPr>
              <w:rPr>
                <w:rFonts w:ascii="Garamond" w:hAnsi="Garamond"/>
                <w:bCs/>
                <w:iCs/>
                <w:sz w:val="24"/>
                <w:szCs w:val="24"/>
                <w:lang w:val="en-US"/>
              </w:rPr>
            </w:pPr>
            <w:r w:rsidRPr="00F80F67">
              <w:rPr>
                <w:rFonts w:ascii="Garamond" w:hAnsi="Garamond"/>
                <w:bCs/>
                <w:iCs/>
                <w:sz w:val="24"/>
                <w:szCs w:val="24"/>
                <w:lang w:val="en-US"/>
              </w:rPr>
              <w:t>United Nations Development Programme</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URR</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Upper River Region</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UTG</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University of The Gambia</w:t>
            </w:r>
          </w:p>
        </w:tc>
      </w:tr>
      <w:tr w:rsidR="00F80F67" w:rsidRPr="00F80F67" w:rsidTr="00F80F67">
        <w:tc>
          <w:tcPr>
            <w:tcW w:w="140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VDC/P</w:t>
            </w:r>
          </w:p>
        </w:tc>
        <w:tc>
          <w:tcPr>
            <w:tcW w:w="7613" w:type="dxa"/>
            <w:hideMark/>
          </w:tcPr>
          <w:p w:rsidR="00F80F67" w:rsidRPr="00F80F67" w:rsidRDefault="00F80F67" w:rsidP="00F80F67">
            <w:pPr>
              <w:rPr>
                <w:rFonts w:ascii="Garamond" w:hAnsi="Garamond"/>
                <w:sz w:val="24"/>
                <w:szCs w:val="24"/>
                <w:lang w:val="en-US"/>
              </w:rPr>
            </w:pPr>
            <w:r w:rsidRPr="00F80F67">
              <w:rPr>
                <w:rFonts w:ascii="Garamond" w:hAnsi="Garamond"/>
                <w:sz w:val="24"/>
                <w:szCs w:val="24"/>
                <w:lang w:val="en-US"/>
              </w:rPr>
              <w:t>Village Development Committee/Programme</w:t>
            </w:r>
          </w:p>
        </w:tc>
      </w:tr>
    </w:tbl>
    <w:p w:rsidR="002E7C5B" w:rsidRDefault="002E7C5B">
      <w:pPr>
        <w:rPr>
          <w:rFonts w:ascii="Garamond" w:eastAsiaTheme="majorEastAsia" w:hAnsi="Garamond" w:cstheme="majorBidi"/>
          <w:b/>
          <w:sz w:val="24"/>
          <w:szCs w:val="32"/>
          <w:lang w:val="en-US"/>
        </w:rPr>
      </w:pPr>
      <w:r>
        <w:rPr>
          <w:rFonts w:ascii="Garamond" w:eastAsiaTheme="majorEastAsia" w:hAnsi="Garamond" w:cstheme="majorBidi"/>
          <w:b/>
          <w:sz w:val="24"/>
          <w:szCs w:val="32"/>
          <w:lang w:val="en-US"/>
        </w:rPr>
        <w:br w:type="page"/>
      </w:r>
    </w:p>
    <w:p w:rsidR="00A47546" w:rsidRPr="00A47546" w:rsidRDefault="00A47546" w:rsidP="00A47546">
      <w:pPr>
        <w:pStyle w:val="Heading1"/>
        <w:rPr>
          <w:szCs w:val="24"/>
        </w:rPr>
      </w:pPr>
      <w:bookmarkStart w:id="4" w:name="_Toc523058661"/>
      <w:r w:rsidRPr="00A47546">
        <w:rPr>
          <w:szCs w:val="24"/>
        </w:rPr>
        <w:lastRenderedPageBreak/>
        <w:t>List of tables</w:t>
      </w:r>
      <w:bookmarkEnd w:id="4"/>
    </w:p>
    <w:p w:rsidR="002B05EF" w:rsidRPr="002B05EF" w:rsidRDefault="00A47546" w:rsidP="002B05EF">
      <w:pPr>
        <w:spacing w:before="120" w:after="0" w:line="276" w:lineRule="auto"/>
        <w:rPr>
          <w:rFonts w:ascii="Garamond" w:hAnsi="Garamond"/>
          <w:sz w:val="24"/>
          <w:szCs w:val="24"/>
        </w:rPr>
      </w:pPr>
      <w:r w:rsidRPr="002B05EF">
        <w:rPr>
          <w:rFonts w:ascii="Garamond" w:hAnsi="Garamond"/>
          <w:sz w:val="24"/>
          <w:szCs w:val="24"/>
        </w:rPr>
        <w:t xml:space="preserve">Table 1. Land cover in the Gambia </w:t>
      </w:r>
    </w:p>
    <w:p w:rsidR="00A47546" w:rsidRPr="002B05EF" w:rsidRDefault="00A47546" w:rsidP="002B05EF">
      <w:pPr>
        <w:spacing w:before="120" w:after="0" w:line="276" w:lineRule="auto"/>
        <w:rPr>
          <w:rFonts w:ascii="Garamond" w:hAnsi="Garamond"/>
          <w:sz w:val="24"/>
          <w:szCs w:val="24"/>
        </w:rPr>
      </w:pPr>
      <w:r w:rsidRPr="002B05EF">
        <w:rPr>
          <w:rFonts w:ascii="Garamond" w:hAnsi="Garamond"/>
          <w:sz w:val="24"/>
          <w:szCs w:val="24"/>
        </w:rPr>
        <w:t>Table 2: DoF Human Resources</w:t>
      </w:r>
    </w:p>
    <w:p w:rsidR="00A47546" w:rsidRPr="002B05EF" w:rsidRDefault="00A47546" w:rsidP="002B05EF">
      <w:pPr>
        <w:spacing w:before="120" w:after="0" w:line="276" w:lineRule="auto"/>
        <w:rPr>
          <w:rFonts w:ascii="Garamond" w:hAnsi="Garamond"/>
          <w:sz w:val="24"/>
          <w:szCs w:val="24"/>
        </w:rPr>
      </w:pPr>
      <w:r w:rsidRPr="002B05EF">
        <w:rPr>
          <w:rFonts w:ascii="Garamond" w:hAnsi="Garamond"/>
          <w:sz w:val="24"/>
          <w:szCs w:val="24"/>
        </w:rPr>
        <w:t>Table 3: Pillar I Strategic goals, objectives, outcomes, actions and period of implementation</w:t>
      </w:r>
    </w:p>
    <w:p w:rsidR="00A47546" w:rsidRPr="002B05EF" w:rsidRDefault="00A47546" w:rsidP="002B05EF">
      <w:pPr>
        <w:spacing w:before="120" w:after="0" w:line="276" w:lineRule="auto"/>
        <w:rPr>
          <w:rFonts w:ascii="Garamond" w:hAnsi="Garamond"/>
          <w:sz w:val="24"/>
          <w:szCs w:val="24"/>
        </w:rPr>
      </w:pPr>
      <w:r w:rsidRPr="002B05EF">
        <w:rPr>
          <w:rFonts w:ascii="Garamond" w:hAnsi="Garamond"/>
          <w:sz w:val="24"/>
          <w:szCs w:val="24"/>
        </w:rPr>
        <w:t xml:space="preserve">Table 4. Pillar II Strategic goals, objectives, outcomes, actions and period of implementation </w:t>
      </w:r>
    </w:p>
    <w:p w:rsidR="00A47546" w:rsidRPr="002B05EF" w:rsidRDefault="00A47546" w:rsidP="002B05EF">
      <w:pPr>
        <w:spacing w:before="120" w:after="0" w:line="276" w:lineRule="auto"/>
        <w:rPr>
          <w:rFonts w:ascii="Garamond" w:hAnsi="Garamond"/>
          <w:sz w:val="24"/>
          <w:szCs w:val="24"/>
        </w:rPr>
      </w:pPr>
      <w:r w:rsidRPr="002B05EF">
        <w:rPr>
          <w:rFonts w:ascii="Garamond" w:hAnsi="Garamond"/>
          <w:sz w:val="24"/>
          <w:szCs w:val="24"/>
        </w:rPr>
        <w:t xml:space="preserve">Table 5. </w:t>
      </w:r>
      <w:r w:rsidR="002B05EF" w:rsidRPr="002B05EF">
        <w:rPr>
          <w:rFonts w:ascii="Garamond" w:hAnsi="Garamond"/>
          <w:sz w:val="24"/>
          <w:szCs w:val="24"/>
        </w:rPr>
        <w:t xml:space="preserve">Pillar III </w:t>
      </w:r>
      <w:r w:rsidRPr="002B05EF">
        <w:rPr>
          <w:rFonts w:ascii="Garamond" w:hAnsi="Garamond"/>
          <w:sz w:val="24"/>
          <w:szCs w:val="24"/>
        </w:rPr>
        <w:t>Strategic goals, objectives, outcomes, actions and period of implementation</w:t>
      </w:r>
    </w:p>
    <w:p w:rsidR="002B05EF" w:rsidRPr="002B05EF" w:rsidRDefault="002B05EF" w:rsidP="002B05EF">
      <w:pPr>
        <w:spacing w:before="120" w:after="0" w:line="276" w:lineRule="auto"/>
        <w:rPr>
          <w:rFonts w:ascii="Garamond" w:hAnsi="Garamond"/>
          <w:sz w:val="24"/>
          <w:szCs w:val="24"/>
        </w:rPr>
      </w:pPr>
      <w:r w:rsidRPr="002B05EF">
        <w:rPr>
          <w:rFonts w:ascii="Garamond" w:hAnsi="Garamond"/>
          <w:sz w:val="24"/>
          <w:szCs w:val="24"/>
        </w:rPr>
        <w:t>Table 5. Pillar IV Strategic goals, objectives, outcomes, actions and period of implementation</w:t>
      </w:r>
    </w:p>
    <w:p w:rsidR="002B05EF" w:rsidRPr="002B05EF" w:rsidRDefault="002B05EF" w:rsidP="002B05EF">
      <w:pPr>
        <w:spacing w:before="120" w:after="0" w:line="276" w:lineRule="auto"/>
        <w:rPr>
          <w:rFonts w:ascii="Garamond" w:hAnsi="Garamond" w:cs="Times New Roman"/>
          <w:sz w:val="24"/>
          <w:szCs w:val="24"/>
        </w:rPr>
      </w:pPr>
      <w:r w:rsidRPr="002B05EF">
        <w:rPr>
          <w:rFonts w:ascii="Garamond" w:eastAsia="Arial" w:hAnsi="Garamond" w:cs="Arial"/>
          <w:sz w:val="24"/>
          <w:szCs w:val="24"/>
        </w:rPr>
        <w:t>Table 7: Summary of Core Programme Areas</w:t>
      </w:r>
    </w:p>
    <w:p w:rsidR="002B05EF" w:rsidRPr="002B05EF" w:rsidRDefault="002B05EF" w:rsidP="002B05EF">
      <w:pPr>
        <w:spacing w:before="120" w:after="0" w:line="276" w:lineRule="auto"/>
        <w:rPr>
          <w:rFonts w:ascii="Garamond" w:eastAsia="Times New Roman" w:hAnsi="Garamond" w:cs="Arial"/>
          <w:color w:val="000000"/>
          <w:sz w:val="24"/>
          <w:szCs w:val="24"/>
          <w:lang w:val="en-US" w:bidi="th-TH"/>
        </w:rPr>
      </w:pPr>
      <w:r w:rsidRPr="002B05EF">
        <w:rPr>
          <w:rFonts w:ascii="Garamond" w:eastAsia="Times New Roman" w:hAnsi="Garamond" w:cs="Arial"/>
          <w:color w:val="000000"/>
          <w:sz w:val="24"/>
          <w:szCs w:val="24"/>
          <w:lang w:val="en-US" w:bidi="th-TH"/>
        </w:rPr>
        <w:t>Table 8: Forest fire management programme coverage – 2019 to 2018</w:t>
      </w:r>
    </w:p>
    <w:p w:rsidR="002B05EF" w:rsidRDefault="002B05EF" w:rsidP="002B05EF">
      <w:pPr>
        <w:spacing w:before="120" w:after="0" w:line="276" w:lineRule="auto"/>
        <w:jc w:val="both"/>
        <w:rPr>
          <w:rFonts w:ascii="Garamond" w:eastAsia="Times New Roman" w:hAnsi="Garamond" w:cs="Arial"/>
          <w:color w:val="000000"/>
          <w:sz w:val="24"/>
          <w:szCs w:val="24"/>
          <w:lang w:val="en-US" w:bidi="th-TH"/>
        </w:rPr>
      </w:pPr>
      <w:r w:rsidRPr="002B05EF">
        <w:rPr>
          <w:rFonts w:ascii="Garamond" w:eastAsia="Times New Roman" w:hAnsi="Garamond" w:cs="Arial"/>
          <w:color w:val="000000"/>
          <w:sz w:val="24"/>
          <w:szCs w:val="24"/>
          <w:lang w:val="en-US" w:bidi="th-TH"/>
        </w:rPr>
        <w:t xml:space="preserve">Table 9: Agroforestry programme coverage – 2019 to 2018 </w:t>
      </w:r>
    </w:p>
    <w:p w:rsidR="002B05EF" w:rsidRPr="002B05EF" w:rsidRDefault="002B05EF" w:rsidP="002B05EF">
      <w:pPr>
        <w:spacing w:before="120" w:after="0" w:line="276" w:lineRule="auto"/>
        <w:jc w:val="both"/>
        <w:rPr>
          <w:rFonts w:ascii="Garamond" w:eastAsia="Times New Roman" w:hAnsi="Garamond" w:cs="Arial"/>
          <w:color w:val="000000"/>
          <w:sz w:val="24"/>
          <w:szCs w:val="24"/>
          <w:lang w:val="en-US" w:bidi="th-TH"/>
        </w:rPr>
      </w:pPr>
      <w:r w:rsidRPr="002B05EF">
        <w:rPr>
          <w:rFonts w:ascii="Garamond" w:eastAsia="Times New Roman" w:hAnsi="Garamond" w:cs="Arial"/>
          <w:color w:val="000000"/>
          <w:sz w:val="24"/>
          <w:szCs w:val="24"/>
          <w:lang w:val="en-US" w:bidi="th-TH"/>
        </w:rPr>
        <w:t>Table 10: Community Forestry programme coverage – 2019 to 2028</w:t>
      </w:r>
    </w:p>
    <w:p w:rsidR="002B05EF" w:rsidRPr="002B05EF" w:rsidRDefault="002B05EF" w:rsidP="002B05EF">
      <w:pPr>
        <w:spacing w:before="120" w:after="0" w:line="276" w:lineRule="auto"/>
        <w:jc w:val="both"/>
        <w:rPr>
          <w:rFonts w:ascii="Garamond" w:eastAsia="Times New Roman" w:hAnsi="Garamond" w:cs="Arial"/>
          <w:color w:val="000000"/>
          <w:sz w:val="24"/>
          <w:szCs w:val="24"/>
          <w:lang w:val="en-US" w:bidi="th-TH"/>
        </w:rPr>
      </w:pPr>
      <w:r w:rsidRPr="002B05EF">
        <w:rPr>
          <w:rFonts w:ascii="Garamond" w:eastAsia="Times New Roman" w:hAnsi="Garamond" w:cs="Arial"/>
          <w:color w:val="000000"/>
          <w:sz w:val="24"/>
          <w:szCs w:val="24"/>
          <w:lang w:val="en-US" w:bidi="th-TH"/>
        </w:rPr>
        <w:t xml:space="preserve">Table 11: </w:t>
      </w:r>
      <w:r w:rsidRPr="002B05EF">
        <w:rPr>
          <w:rFonts w:ascii="Garamond" w:hAnsi="Garamond"/>
          <w:sz w:val="24"/>
          <w:szCs w:val="24"/>
        </w:rPr>
        <w:t>Nursery and Plantation</w:t>
      </w:r>
      <w:r w:rsidRPr="002B05EF">
        <w:rPr>
          <w:rFonts w:ascii="Garamond" w:eastAsia="Times New Roman" w:hAnsi="Garamond" w:cs="Arial"/>
          <w:color w:val="000000"/>
          <w:sz w:val="24"/>
          <w:szCs w:val="24"/>
          <w:lang w:val="en-US" w:bidi="th-TH"/>
        </w:rPr>
        <w:t>programme coverage – 2019 to 2028</w:t>
      </w:r>
    </w:p>
    <w:p w:rsidR="002B05EF" w:rsidRPr="002B05EF" w:rsidRDefault="002B05EF" w:rsidP="00A47546">
      <w:pPr>
        <w:rPr>
          <w:rFonts w:ascii="Garamond" w:hAnsi="Garamond"/>
          <w:sz w:val="24"/>
          <w:szCs w:val="24"/>
          <w:lang w:val="en-US"/>
        </w:rPr>
        <w:sectPr w:rsidR="002B05EF" w:rsidRPr="002B05EF" w:rsidSect="00C07386">
          <w:footerReference w:type="default" r:id="rId10"/>
          <w:pgSz w:w="11906" w:h="16838" w:code="9"/>
          <w:pgMar w:top="1440" w:right="1440" w:bottom="1350" w:left="1440" w:header="720" w:footer="720" w:gutter="0"/>
          <w:pgBorders w:display="firstPage" w:offsetFrom="page">
            <w:top w:val="trees" w:sz="24" w:space="24" w:color="auto"/>
            <w:left w:val="trees" w:sz="24" w:space="24" w:color="auto"/>
            <w:bottom w:val="trees" w:sz="24" w:space="24" w:color="auto"/>
            <w:right w:val="trees" w:sz="24" w:space="24" w:color="auto"/>
          </w:pgBorders>
          <w:pgNumType w:fmt="lowerRoman"/>
          <w:cols w:space="720"/>
          <w:titlePg/>
          <w:docGrid w:linePitch="360"/>
        </w:sectPr>
      </w:pPr>
    </w:p>
    <w:p w:rsidR="00BD5F4C" w:rsidRPr="00742FD6" w:rsidRDefault="00447976" w:rsidP="003E4CE7">
      <w:pPr>
        <w:pStyle w:val="Heading1"/>
        <w:spacing w:before="0" w:after="0"/>
        <w:jc w:val="center"/>
      </w:pPr>
      <w:bookmarkStart w:id="5" w:name="_Toc523058662"/>
      <w:r w:rsidRPr="00E5656E">
        <w:lastRenderedPageBreak/>
        <w:t xml:space="preserve">Chapter 1: </w:t>
      </w:r>
      <w:r w:rsidR="004B316E" w:rsidRPr="00E5656E">
        <w:t>Introduction</w:t>
      </w:r>
      <w:bookmarkEnd w:id="5"/>
    </w:p>
    <w:p w:rsidR="00BD5F4C" w:rsidRPr="00E5656E" w:rsidRDefault="006059F8" w:rsidP="003E4CE7">
      <w:pPr>
        <w:pStyle w:val="Heading2"/>
        <w:spacing w:before="0" w:after="0" w:line="240" w:lineRule="auto"/>
        <w:rPr>
          <w:b w:val="0"/>
        </w:rPr>
      </w:pPr>
      <w:bookmarkStart w:id="6" w:name="_Toc523058663"/>
      <w:r w:rsidRPr="00E5656E">
        <w:t xml:space="preserve">1.1 </w:t>
      </w:r>
      <w:r w:rsidR="00BD5F4C" w:rsidRPr="00E5656E">
        <w:t>Background</w:t>
      </w:r>
      <w:bookmarkEnd w:id="6"/>
    </w:p>
    <w:p w:rsidR="003E4CE7" w:rsidRDefault="003E4CE7" w:rsidP="003E4CE7">
      <w:pPr>
        <w:spacing w:after="0" w:line="240" w:lineRule="auto"/>
        <w:jc w:val="both"/>
        <w:rPr>
          <w:rFonts w:ascii="Garamond" w:hAnsi="Garamond"/>
          <w:sz w:val="24"/>
          <w:szCs w:val="24"/>
        </w:rPr>
      </w:pPr>
    </w:p>
    <w:p w:rsidR="001009B6" w:rsidRPr="00E5656E" w:rsidRDefault="001009B6" w:rsidP="003E4CE7">
      <w:pPr>
        <w:spacing w:after="0" w:line="240" w:lineRule="auto"/>
        <w:jc w:val="both"/>
        <w:rPr>
          <w:rFonts w:ascii="Garamond" w:hAnsi="Garamond"/>
          <w:sz w:val="24"/>
          <w:szCs w:val="24"/>
        </w:rPr>
      </w:pPr>
      <w:r w:rsidRPr="00E5656E">
        <w:rPr>
          <w:rFonts w:ascii="Garamond" w:hAnsi="Garamond"/>
          <w:sz w:val="24"/>
          <w:szCs w:val="24"/>
        </w:rPr>
        <w:t xml:space="preserve">Forests in The Gambia </w:t>
      </w:r>
      <w:r w:rsidR="00D4760E">
        <w:rPr>
          <w:rFonts w:ascii="Garamond" w:hAnsi="Garamond"/>
          <w:sz w:val="24"/>
          <w:szCs w:val="24"/>
        </w:rPr>
        <w:t xml:space="preserve">deliver </w:t>
      </w:r>
      <w:r w:rsidRPr="00E5656E">
        <w:rPr>
          <w:rFonts w:ascii="Garamond" w:hAnsi="Garamond"/>
          <w:sz w:val="24"/>
          <w:szCs w:val="24"/>
        </w:rPr>
        <w:t xml:space="preserve">multiple benefits, providing economic, social and environmental values. They offer habitats for wildlife and plants, </w:t>
      </w:r>
      <w:r w:rsidR="00630252" w:rsidRPr="00E5656E">
        <w:rPr>
          <w:rFonts w:ascii="Garamond" w:hAnsi="Garamond"/>
          <w:sz w:val="24"/>
          <w:szCs w:val="24"/>
        </w:rPr>
        <w:t>mitigate</w:t>
      </w:r>
      <w:r w:rsidRPr="00E5656E">
        <w:rPr>
          <w:rFonts w:ascii="Garamond" w:hAnsi="Garamond"/>
          <w:sz w:val="24"/>
          <w:szCs w:val="24"/>
        </w:rPr>
        <w:t xml:space="preserve"> climate change and provide other livelihood benefits. Also, our forests offer </w:t>
      </w:r>
      <w:r w:rsidR="00630252" w:rsidRPr="00E5656E">
        <w:rPr>
          <w:rFonts w:ascii="Garamond" w:hAnsi="Garamond"/>
          <w:sz w:val="24"/>
          <w:szCs w:val="24"/>
        </w:rPr>
        <w:t>wide-range societal benefits</w:t>
      </w:r>
      <w:r w:rsidRPr="00E5656E">
        <w:rPr>
          <w:rFonts w:ascii="Garamond" w:hAnsi="Garamond"/>
          <w:sz w:val="24"/>
          <w:szCs w:val="24"/>
        </w:rPr>
        <w:t xml:space="preserve">, including human health, recreation and </w:t>
      </w:r>
      <w:r w:rsidR="00630252" w:rsidRPr="00E5656E">
        <w:rPr>
          <w:rFonts w:ascii="Garamond" w:hAnsi="Garamond"/>
          <w:sz w:val="24"/>
          <w:szCs w:val="24"/>
        </w:rPr>
        <w:t>tourism. The</w:t>
      </w:r>
      <w:r w:rsidRPr="00E5656E">
        <w:rPr>
          <w:rFonts w:ascii="Garamond" w:hAnsi="Garamond"/>
          <w:sz w:val="24"/>
          <w:szCs w:val="24"/>
        </w:rPr>
        <w:t xml:space="preserve"> Department of Forestry (DoF) is the government institution under the purview of the Ministry of Environment, Climate Change and Natural Resources (MoECCNR) in charge of forest administration - ensuring sustainable management, utilizations and protection of all forest res</w:t>
      </w:r>
      <w:r w:rsidR="00E20F91">
        <w:rPr>
          <w:rFonts w:ascii="Garamond" w:hAnsi="Garamond"/>
          <w:sz w:val="24"/>
          <w:szCs w:val="24"/>
        </w:rPr>
        <w:t>ources</w:t>
      </w:r>
      <w:r w:rsidRPr="00E5656E">
        <w:rPr>
          <w:rFonts w:ascii="Garamond" w:hAnsi="Garamond"/>
          <w:sz w:val="24"/>
          <w:szCs w:val="24"/>
        </w:rPr>
        <w:t>. The forestry legislative framewor</w:t>
      </w:r>
      <w:r w:rsidR="00CE3CB1">
        <w:rPr>
          <w:rFonts w:ascii="Garamond" w:hAnsi="Garamond"/>
          <w:sz w:val="24"/>
          <w:szCs w:val="24"/>
        </w:rPr>
        <w:t>k</w:t>
      </w:r>
      <w:r w:rsidRPr="00E5656E">
        <w:rPr>
          <w:rFonts w:ascii="Garamond" w:hAnsi="Garamond"/>
          <w:sz w:val="24"/>
          <w:szCs w:val="24"/>
        </w:rPr>
        <w:t xml:space="preserve"> g</w:t>
      </w:r>
      <w:r w:rsidR="003464A4">
        <w:rPr>
          <w:rFonts w:ascii="Garamond" w:hAnsi="Garamond"/>
          <w:sz w:val="24"/>
          <w:szCs w:val="24"/>
        </w:rPr>
        <w:t>ives</w:t>
      </w:r>
      <w:r w:rsidRPr="00E5656E">
        <w:rPr>
          <w:rFonts w:ascii="Garamond" w:hAnsi="Garamond"/>
          <w:sz w:val="24"/>
          <w:szCs w:val="24"/>
        </w:rPr>
        <w:t xml:space="preserve"> DoF the mandate to govern the affairs of forest resources in The Gambia, while soliciting active participation of the rural population and other stakeholders. </w:t>
      </w:r>
      <w:r w:rsidR="00F202F4" w:rsidRPr="00E5656E">
        <w:rPr>
          <w:rFonts w:ascii="Garamond" w:hAnsi="Garamond"/>
          <w:sz w:val="24"/>
          <w:szCs w:val="24"/>
        </w:rPr>
        <w:t>In addition, it is</w:t>
      </w:r>
      <w:r w:rsidRPr="00E5656E">
        <w:rPr>
          <w:rFonts w:ascii="Garamond" w:hAnsi="Garamond"/>
          <w:sz w:val="24"/>
          <w:szCs w:val="24"/>
        </w:rPr>
        <w:t xml:space="preserve"> responsible for co-operating and liaising with national and international organizatio</w:t>
      </w:r>
      <w:r w:rsidR="00E20F91">
        <w:rPr>
          <w:rFonts w:ascii="Garamond" w:hAnsi="Garamond"/>
          <w:sz w:val="24"/>
          <w:szCs w:val="24"/>
        </w:rPr>
        <w:t>ns and bodies</w:t>
      </w:r>
      <w:r w:rsidRPr="00E5656E">
        <w:rPr>
          <w:rFonts w:ascii="Garamond" w:hAnsi="Garamond"/>
          <w:sz w:val="24"/>
          <w:szCs w:val="24"/>
        </w:rPr>
        <w:t xml:space="preserve"> on forestry matters in The Gambia. </w:t>
      </w:r>
    </w:p>
    <w:p w:rsidR="001009B6" w:rsidRPr="00E5656E" w:rsidRDefault="001009B6" w:rsidP="003E4CE7">
      <w:pPr>
        <w:spacing w:after="0" w:line="240" w:lineRule="auto"/>
        <w:rPr>
          <w:rFonts w:ascii="Garamond" w:hAnsi="Garamond" w:cs="Arial Narrow"/>
          <w:sz w:val="24"/>
          <w:szCs w:val="24"/>
        </w:rPr>
      </w:pPr>
    </w:p>
    <w:p w:rsidR="00BD5F4C" w:rsidRPr="002E7C5B" w:rsidRDefault="006059F8" w:rsidP="003E4CE7">
      <w:pPr>
        <w:pStyle w:val="Heading2"/>
        <w:spacing w:before="0" w:after="0" w:line="240" w:lineRule="auto"/>
      </w:pPr>
      <w:bookmarkStart w:id="7" w:name="_Toc523058664"/>
      <w:r w:rsidRPr="002E7C5B">
        <w:t xml:space="preserve">1.2 </w:t>
      </w:r>
      <w:r w:rsidR="00BD5F4C" w:rsidRPr="002E7C5B">
        <w:t xml:space="preserve">The Purpose </w:t>
      </w:r>
      <w:r w:rsidRPr="002E7C5B">
        <w:t xml:space="preserve">and objectives </w:t>
      </w:r>
      <w:r w:rsidR="00BD5F4C" w:rsidRPr="002E7C5B">
        <w:t>of the</w:t>
      </w:r>
      <w:r w:rsidR="00630252">
        <w:t xml:space="preserve"> </w:t>
      </w:r>
      <w:r w:rsidR="00056311" w:rsidRPr="002E7C5B">
        <w:t>National Forest Action Plan (</w:t>
      </w:r>
      <w:r w:rsidR="002C41E0" w:rsidRPr="002E7C5B">
        <w:t>NFAP</w:t>
      </w:r>
      <w:r w:rsidR="00056311" w:rsidRPr="002E7C5B">
        <w:t>)</w:t>
      </w:r>
      <w:bookmarkEnd w:id="7"/>
    </w:p>
    <w:p w:rsidR="003E4CE7" w:rsidRDefault="003E4CE7" w:rsidP="003E4CE7">
      <w:pPr>
        <w:spacing w:after="0" w:line="240" w:lineRule="auto"/>
        <w:jc w:val="both"/>
        <w:rPr>
          <w:rFonts w:ascii="Garamond" w:hAnsi="Garamond"/>
          <w:sz w:val="24"/>
          <w:szCs w:val="24"/>
        </w:rPr>
      </w:pPr>
    </w:p>
    <w:p w:rsidR="00017F54" w:rsidRPr="00E5656E" w:rsidRDefault="00BD5F4C" w:rsidP="003E4CE7">
      <w:pPr>
        <w:spacing w:after="0" w:line="240" w:lineRule="auto"/>
        <w:jc w:val="both"/>
        <w:rPr>
          <w:rFonts w:ascii="Garamond" w:hAnsi="Garamond"/>
          <w:sz w:val="24"/>
          <w:szCs w:val="24"/>
        </w:rPr>
      </w:pPr>
      <w:r w:rsidRPr="00E5656E">
        <w:rPr>
          <w:rFonts w:ascii="Garamond" w:hAnsi="Garamond"/>
          <w:sz w:val="24"/>
          <w:szCs w:val="24"/>
        </w:rPr>
        <w:t xml:space="preserve">The primary purpose of the plan is to </w:t>
      </w:r>
      <w:r w:rsidR="006059F8" w:rsidRPr="00E5656E">
        <w:rPr>
          <w:rFonts w:ascii="Garamond" w:hAnsi="Garamond"/>
          <w:sz w:val="24"/>
          <w:szCs w:val="24"/>
        </w:rPr>
        <w:t xml:space="preserve">provide practical guidance on the implementation of </w:t>
      </w:r>
      <w:r w:rsidRPr="00E5656E">
        <w:rPr>
          <w:rFonts w:ascii="Garamond" w:hAnsi="Garamond"/>
          <w:sz w:val="24"/>
          <w:szCs w:val="24"/>
        </w:rPr>
        <w:t xml:space="preserve">DoF strategy directions </w:t>
      </w:r>
      <w:r w:rsidR="006059F8" w:rsidRPr="00E5656E">
        <w:rPr>
          <w:rFonts w:ascii="Garamond" w:hAnsi="Garamond"/>
          <w:sz w:val="24"/>
          <w:szCs w:val="24"/>
        </w:rPr>
        <w:t xml:space="preserve">and programmes of </w:t>
      </w:r>
      <w:r w:rsidRPr="00E5656E">
        <w:rPr>
          <w:rFonts w:ascii="Garamond" w:hAnsi="Garamond"/>
          <w:sz w:val="24"/>
          <w:szCs w:val="24"/>
        </w:rPr>
        <w:t xml:space="preserve">sustainable dryland forest management and </w:t>
      </w:r>
      <w:r w:rsidR="00E9762F">
        <w:rPr>
          <w:rFonts w:ascii="Garamond" w:hAnsi="Garamond"/>
          <w:sz w:val="24"/>
          <w:szCs w:val="24"/>
        </w:rPr>
        <w:t>restoration</w:t>
      </w:r>
      <w:r w:rsidR="00630252">
        <w:rPr>
          <w:rFonts w:ascii="Garamond" w:hAnsi="Garamond"/>
          <w:sz w:val="24"/>
          <w:szCs w:val="24"/>
        </w:rPr>
        <w:t xml:space="preserve"> </w:t>
      </w:r>
      <w:r w:rsidR="006059F8" w:rsidRPr="00E5656E">
        <w:rPr>
          <w:rFonts w:ascii="Garamond" w:hAnsi="Garamond"/>
          <w:sz w:val="24"/>
          <w:szCs w:val="24"/>
        </w:rPr>
        <w:t xml:space="preserve">during the next ten years. The </w:t>
      </w:r>
      <w:r w:rsidR="00017F54" w:rsidRPr="00E5656E">
        <w:rPr>
          <w:rFonts w:ascii="Garamond" w:hAnsi="Garamond"/>
          <w:b/>
          <w:sz w:val="24"/>
          <w:szCs w:val="24"/>
        </w:rPr>
        <w:t>Action Plan</w:t>
      </w:r>
      <w:r w:rsidR="009F5EAA">
        <w:rPr>
          <w:rFonts w:ascii="Garamond" w:hAnsi="Garamond"/>
          <w:b/>
          <w:sz w:val="24"/>
          <w:szCs w:val="24"/>
        </w:rPr>
        <w:t xml:space="preserve"> </w:t>
      </w:r>
      <w:r w:rsidRPr="00E5656E">
        <w:rPr>
          <w:rFonts w:ascii="Garamond" w:hAnsi="Garamond"/>
          <w:sz w:val="24"/>
          <w:szCs w:val="24"/>
        </w:rPr>
        <w:t>provide</w:t>
      </w:r>
      <w:r w:rsidR="00017F54" w:rsidRPr="00E5656E">
        <w:rPr>
          <w:rFonts w:ascii="Garamond" w:hAnsi="Garamond"/>
          <w:sz w:val="24"/>
          <w:szCs w:val="24"/>
        </w:rPr>
        <w:t>s</w:t>
      </w:r>
      <w:r w:rsidR="003D758F" w:rsidRPr="00E5656E">
        <w:rPr>
          <w:rFonts w:ascii="Garamond" w:hAnsi="Garamond"/>
          <w:sz w:val="24"/>
          <w:szCs w:val="24"/>
        </w:rPr>
        <w:t xml:space="preserve"> a framework for programming and</w:t>
      </w:r>
      <w:r w:rsidRPr="00E5656E">
        <w:rPr>
          <w:rFonts w:ascii="Garamond" w:hAnsi="Garamond"/>
          <w:sz w:val="24"/>
          <w:szCs w:val="24"/>
        </w:rPr>
        <w:t xml:space="preserve"> learning</w:t>
      </w:r>
      <w:r w:rsidR="003D758F" w:rsidRPr="00E5656E">
        <w:rPr>
          <w:rFonts w:ascii="Garamond" w:hAnsi="Garamond"/>
          <w:sz w:val="24"/>
          <w:szCs w:val="24"/>
        </w:rPr>
        <w:t>;</w:t>
      </w:r>
      <w:r w:rsidRPr="00E5656E">
        <w:rPr>
          <w:rFonts w:ascii="Garamond" w:hAnsi="Garamond"/>
          <w:sz w:val="24"/>
          <w:szCs w:val="24"/>
        </w:rPr>
        <w:t xml:space="preserve"> and further define our scope and institutional capacity to exercise our mandate to the fullest.</w:t>
      </w:r>
      <w:r w:rsidR="00630252">
        <w:rPr>
          <w:rFonts w:ascii="Garamond" w:hAnsi="Garamond"/>
          <w:sz w:val="24"/>
          <w:szCs w:val="24"/>
        </w:rPr>
        <w:t xml:space="preserve"> </w:t>
      </w:r>
      <w:r w:rsidR="00017F54" w:rsidRPr="00E5656E">
        <w:rPr>
          <w:rFonts w:ascii="Garamond" w:hAnsi="Garamond"/>
          <w:sz w:val="24"/>
          <w:szCs w:val="24"/>
        </w:rPr>
        <w:t>It provides a</w:t>
      </w:r>
      <w:r w:rsidR="006A588E" w:rsidRPr="00E5656E">
        <w:rPr>
          <w:rFonts w:ascii="Garamond" w:hAnsi="Garamond"/>
          <w:sz w:val="24"/>
          <w:szCs w:val="24"/>
        </w:rPr>
        <w:t xml:space="preserve"> programme</w:t>
      </w:r>
      <w:r w:rsidR="00017F54" w:rsidRPr="00E5656E">
        <w:rPr>
          <w:rFonts w:ascii="Garamond" w:hAnsi="Garamond"/>
          <w:sz w:val="24"/>
          <w:szCs w:val="24"/>
        </w:rPr>
        <w:t xml:space="preserve"> direction in </w:t>
      </w:r>
      <w:r w:rsidR="006A588E" w:rsidRPr="00E5656E">
        <w:rPr>
          <w:rFonts w:ascii="Garamond" w:hAnsi="Garamond"/>
          <w:sz w:val="24"/>
          <w:szCs w:val="24"/>
        </w:rPr>
        <w:t>sustainable dryland forest management to</w:t>
      </w:r>
      <w:r w:rsidR="00017F54" w:rsidRPr="00E5656E">
        <w:rPr>
          <w:rFonts w:ascii="Garamond" w:hAnsi="Garamond"/>
          <w:sz w:val="24"/>
          <w:szCs w:val="24"/>
        </w:rPr>
        <w:t xml:space="preserve"> make the forest sector more biodiversity-friendly, and socially beneficial. It addresses the linkages between forestry,</w:t>
      </w:r>
      <w:r w:rsidR="006A588E" w:rsidRPr="00E5656E">
        <w:rPr>
          <w:rFonts w:ascii="Garamond" w:hAnsi="Garamond"/>
          <w:sz w:val="24"/>
          <w:szCs w:val="24"/>
        </w:rPr>
        <w:t xml:space="preserve"> biodiversity, and</w:t>
      </w:r>
      <w:r w:rsidR="00017F54" w:rsidRPr="00E5656E">
        <w:rPr>
          <w:rFonts w:ascii="Garamond" w:hAnsi="Garamond"/>
          <w:sz w:val="24"/>
          <w:szCs w:val="24"/>
        </w:rPr>
        <w:t xml:space="preserve"> poverty reduction</w:t>
      </w:r>
      <w:r w:rsidR="006A588E" w:rsidRPr="00E5656E">
        <w:rPr>
          <w:rFonts w:ascii="Garamond" w:hAnsi="Garamond"/>
          <w:sz w:val="24"/>
          <w:szCs w:val="24"/>
        </w:rPr>
        <w:t xml:space="preserve">, </w:t>
      </w:r>
      <w:r w:rsidR="00017F54" w:rsidRPr="00E5656E">
        <w:rPr>
          <w:rFonts w:ascii="Garamond" w:hAnsi="Garamond"/>
          <w:sz w:val="24"/>
          <w:szCs w:val="24"/>
        </w:rPr>
        <w:t>show</w:t>
      </w:r>
      <w:r w:rsidR="006A588E" w:rsidRPr="00E5656E">
        <w:rPr>
          <w:rFonts w:ascii="Garamond" w:hAnsi="Garamond"/>
          <w:sz w:val="24"/>
          <w:szCs w:val="24"/>
        </w:rPr>
        <w:t>ing their complementarities in</w:t>
      </w:r>
      <w:r w:rsidR="00017F54" w:rsidRPr="00E5656E">
        <w:rPr>
          <w:rFonts w:ascii="Garamond" w:hAnsi="Garamond"/>
          <w:sz w:val="24"/>
          <w:szCs w:val="24"/>
        </w:rPr>
        <w:t xml:space="preserve"> sustainable economic</w:t>
      </w:r>
      <w:r w:rsidR="006A588E" w:rsidRPr="00E5656E">
        <w:rPr>
          <w:rFonts w:ascii="Garamond" w:hAnsi="Garamond"/>
          <w:sz w:val="24"/>
          <w:szCs w:val="24"/>
        </w:rPr>
        <w:t xml:space="preserve"> development</w:t>
      </w:r>
      <w:r w:rsidR="00017F54" w:rsidRPr="00E5656E">
        <w:rPr>
          <w:rFonts w:ascii="Garamond" w:hAnsi="Garamond"/>
          <w:sz w:val="24"/>
          <w:szCs w:val="24"/>
        </w:rPr>
        <w:t xml:space="preserve">. The primary target audiences for the </w:t>
      </w:r>
      <w:r w:rsidR="006A588E" w:rsidRPr="00E5656E">
        <w:rPr>
          <w:rFonts w:ascii="Garamond" w:hAnsi="Garamond"/>
          <w:sz w:val="24"/>
          <w:szCs w:val="24"/>
        </w:rPr>
        <w:t xml:space="preserve">plan </w:t>
      </w:r>
      <w:r w:rsidR="00017F54" w:rsidRPr="00E5656E">
        <w:rPr>
          <w:rFonts w:ascii="Garamond" w:hAnsi="Garamond"/>
          <w:sz w:val="24"/>
          <w:szCs w:val="24"/>
        </w:rPr>
        <w:t>are</w:t>
      </w:r>
      <w:r w:rsidR="003464A4">
        <w:rPr>
          <w:rFonts w:ascii="Garamond" w:hAnsi="Garamond"/>
          <w:sz w:val="24"/>
          <w:szCs w:val="24"/>
        </w:rPr>
        <w:t xml:space="preserve"> The Government and line ministries,</w:t>
      </w:r>
      <w:r w:rsidR="009F5EAA">
        <w:rPr>
          <w:rFonts w:ascii="Garamond" w:hAnsi="Garamond"/>
          <w:sz w:val="24"/>
          <w:szCs w:val="24"/>
        </w:rPr>
        <w:t xml:space="preserve"> </w:t>
      </w:r>
      <w:r w:rsidR="006A588E" w:rsidRPr="00E5656E">
        <w:rPr>
          <w:rFonts w:ascii="Garamond" w:hAnsi="Garamond"/>
          <w:sz w:val="24"/>
          <w:szCs w:val="24"/>
        </w:rPr>
        <w:t xml:space="preserve">DoF </w:t>
      </w:r>
      <w:r w:rsidR="00017F54" w:rsidRPr="00E5656E">
        <w:rPr>
          <w:rFonts w:ascii="Garamond" w:hAnsi="Garamond"/>
          <w:sz w:val="24"/>
          <w:szCs w:val="24"/>
        </w:rPr>
        <w:t>s</w:t>
      </w:r>
      <w:r w:rsidR="00E20F91">
        <w:rPr>
          <w:rFonts w:ascii="Garamond" w:hAnsi="Garamond"/>
          <w:sz w:val="24"/>
          <w:szCs w:val="24"/>
        </w:rPr>
        <w:t xml:space="preserve">taff, </w:t>
      </w:r>
      <w:r w:rsidR="00E20F91" w:rsidRPr="00E5656E">
        <w:rPr>
          <w:rFonts w:ascii="Garamond" w:hAnsi="Garamond"/>
          <w:sz w:val="24"/>
          <w:szCs w:val="24"/>
        </w:rPr>
        <w:t>development practitioners</w:t>
      </w:r>
      <w:r w:rsidR="00E20F91">
        <w:rPr>
          <w:rFonts w:ascii="Garamond" w:hAnsi="Garamond"/>
          <w:sz w:val="24"/>
          <w:szCs w:val="24"/>
        </w:rPr>
        <w:t xml:space="preserve"> and decision-makers in</w:t>
      </w:r>
      <w:r w:rsidR="00017F54" w:rsidRPr="00E5656E">
        <w:rPr>
          <w:rFonts w:ascii="Garamond" w:hAnsi="Garamond"/>
          <w:sz w:val="24"/>
          <w:szCs w:val="24"/>
        </w:rPr>
        <w:t xml:space="preserve"> various government </w:t>
      </w:r>
      <w:r w:rsidR="006A588E" w:rsidRPr="00E5656E">
        <w:rPr>
          <w:rFonts w:ascii="Garamond" w:hAnsi="Garamond"/>
          <w:sz w:val="24"/>
          <w:szCs w:val="24"/>
        </w:rPr>
        <w:t xml:space="preserve">and NGO </w:t>
      </w:r>
      <w:r w:rsidR="00017F54" w:rsidRPr="00E5656E">
        <w:rPr>
          <w:rFonts w:ascii="Garamond" w:hAnsi="Garamond"/>
          <w:sz w:val="24"/>
          <w:szCs w:val="24"/>
        </w:rPr>
        <w:t xml:space="preserve">agencies related to forestry (at </w:t>
      </w:r>
      <w:r w:rsidR="006A588E" w:rsidRPr="00E5656E">
        <w:rPr>
          <w:rFonts w:ascii="Garamond" w:hAnsi="Garamond"/>
          <w:sz w:val="24"/>
          <w:szCs w:val="24"/>
        </w:rPr>
        <w:t xml:space="preserve">national, regional, </w:t>
      </w:r>
      <w:r w:rsidR="00E20F91">
        <w:rPr>
          <w:rFonts w:ascii="Garamond" w:hAnsi="Garamond"/>
          <w:sz w:val="24"/>
          <w:szCs w:val="24"/>
        </w:rPr>
        <w:t>and local levels)</w:t>
      </w:r>
      <w:r w:rsidR="00017F54" w:rsidRPr="00E5656E">
        <w:rPr>
          <w:rFonts w:ascii="Garamond" w:hAnsi="Garamond"/>
          <w:sz w:val="24"/>
          <w:szCs w:val="24"/>
        </w:rPr>
        <w:t xml:space="preserve">. </w:t>
      </w:r>
    </w:p>
    <w:p w:rsidR="00017F54" w:rsidRPr="00E5656E" w:rsidRDefault="00017F54" w:rsidP="003E4CE7">
      <w:pPr>
        <w:spacing w:after="0" w:line="240" w:lineRule="auto"/>
        <w:jc w:val="both"/>
        <w:rPr>
          <w:rFonts w:ascii="Garamond" w:hAnsi="Garamond"/>
          <w:sz w:val="24"/>
          <w:szCs w:val="24"/>
        </w:rPr>
      </w:pPr>
    </w:p>
    <w:p w:rsidR="00481DE2" w:rsidRPr="00E5656E" w:rsidRDefault="00481DE2" w:rsidP="003E4CE7">
      <w:pPr>
        <w:spacing w:after="0" w:line="240" w:lineRule="auto"/>
        <w:jc w:val="both"/>
        <w:rPr>
          <w:rFonts w:ascii="Garamond" w:hAnsi="Garamond"/>
          <w:sz w:val="24"/>
          <w:szCs w:val="24"/>
        </w:rPr>
      </w:pPr>
      <w:r w:rsidRPr="00E5656E">
        <w:rPr>
          <w:rFonts w:ascii="Garamond" w:hAnsi="Garamond"/>
          <w:b/>
          <w:sz w:val="24"/>
          <w:szCs w:val="24"/>
        </w:rPr>
        <w:t xml:space="preserve">The principal objectives </w:t>
      </w:r>
      <w:r w:rsidR="00E20F91">
        <w:rPr>
          <w:rFonts w:ascii="Garamond" w:hAnsi="Garamond"/>
          <w:sz w:val="24"/>
          <w:szCs w:val="24"/>
        </w:rPr>
        <w:t>of DoF</w:t>
      </w:r>
      <w:r w:rsidRPr="00E5656E">
        <w:rPr>
          <w:rFonts w:ascii="Garamond" w:hAnsi="Garamond"/>
          <w:sz w:val="24"/>
          <w:szCs w:val="24"/>
        </w:rPr>
        <w:t xml:space="preserve"> are to restore the</w:t>
      </w:r>
      <w:r w:rsidR="00E20F91">
        <w:rPr>
          <w:rFonts w:ascii="Garamond" w:hAnsi="Garamond"/>
          <w:sz w:val="24"/>
          <w:szCs w:val="24"/>
        </w:rPr>
        <w:t xml:space="preserve"> natural balance and sustain</w:t>
      </w:r>
      <w:r w:rsidRPr="00E5656E">
        <w:rPr>
          <w:rFonts w:ascii="Garamond" w:hAnsi="Garamond"/>
          <w:sz w:val="24"/>
          <w:szCs w:val="24"/>
        </w:rPr>
        <w:t xml:space="preserve"> production and use of forest resources </w:t>
      </w:r>
      <w:r w:rsidR="007D782F" w:rsidRPr="00E5656E">
        <w:rPr>
          <w:rFonts w:ascii="Garamond" w:hAnsi="Garamond"/>
          <w:sz w:val="24"/>
          <w:szCs w:val="24"/>
        </w:rPr>
        <w:t xml:space="preserve">with </w:t>
      </w:r>
      <w:r w:rsidRPr="00E5656E">
        <w:rPr>
          <w:rFonts w:ascii="Garamond" w:hAnsi="Garamond"/>
          <w:sz w:val="24"/>
          <w:szCs w:val="24"/>
        </w:rPr>
        <w:t xml:space="preserve">the following </w:t>
      </w:r>
      <w:r w:rsidR="00041D8E" w:rsidRPr="00E5656E">
        <w:rPr>
          <w:rFonts w:ascii="Garamond" w:hAnsi="Garamond"/>
          <w:sz w:val="24"/>
          <w:szCs w:val="24"/>
        </w:rPr>
        <w:t xml:space="preserve">specific </w:t>
      </w:r>
      <w:r w:rsidR="007D782F" w:rsidRPr="00E5656E">
        <w:rPr>
          <w:rFonts w:ascii="Garamond" w:hAnsi="Garamond"/>
          <w:sz w:val="24"/>
          <w:szCs w:val="24"/>
        </w:rPr>
        <w:t>intents</w:t>
      </w:r>
      <w:r w:rsidR="00041D8E" w:rsidRPr="00E5656E">
        <w:rPr>
          <w:rFonts w:ascii="Garamond" w:hAnsi="Garamond"/>
          <w:sz w:val="24"/>
          <w:szCs w:val="24"/>
        </w:rPr>
        <w:t xml:space="preserve"> that are inextricably linked in forestry:</w:t>
      </w:r>
    </w:p>
    <w:p w:rsidR="00481DE2" w:rsidRPr="00E5656E" w:rsidRDefault="00481DE2" w:rsidP="003E4CE7">
      <w:pPr>
        <w:spacing w:after="0" w:line="240" w:lineRule="auto"/>
        <w:jc w:val="both"/>
        <w:rPr>
          <w:rFonts w:ascii="Garamond" w:hAnsi="Garamond"/>
          <w:b/>
          <w:sz w:val="24"/>
          <w:szCs w:val="24"/>
        </w:rPr>
      </w:pPr>
    </w:p>
    <w:p w:rsidR="005B0D2E" w:rsidRPr="005B0D2E" w:rsidRDefault="005B0D2E" w:rsidP="003E4CE7">
      <w:pPr>
        <w:pStyle w:val="ListParagraph"/>
        <w:numPr>
          <w:ilvl w:val="0"/>
          <w:numId w:val="15"/>
        </w:numPr>
        <w:spacing w:after="0" w:line="240" w:lineRule="auto"/>
        <w:jc w:val="both"/>
        <w:rPr>
          <w:rFonts w:ascii="Garamond" w:hAnsi="Garamond"/>
          <w:sz w:val="24"/>
          <w:szCs w:val="24"/>
        </w:rPr>
      </w:pPr>
      <w:r w:rsidRPr="005B0D2E">
        <w:rPr>
          <w:rFonts w:ascii="Garamond" w:hAnsi="Garamond"/>
          <w:sz w:val="24"/>
          <w:szCs w:val="24"/>
        </w:rPr>
        <w:t xml:space="preserve">To substantially increase afforestation and reforestation nationally aiming at </w:t>
      </w:r>
      <w:r w:rsidR="00861636">
        <w:rPr>
          <w:rFonts w:ascii="Garamond" w:hAnsi="Garamond"/>
          <w:sz w:val="24"/>
          <w:szCs w:val="24"/>
        </w:rPr>
        <w:t xml:space="preserve">minimising </w:t>
      </w:r>
      <w:r w:rsidRPr="005B0D2E">
        <w:rPr>
          <w:rFonts w:ascii="Garamond" w:hAnsi="Garamond"/>
          <w:sz w:val="24"/>
          <w:szCs w:val="24"/>
        </w:rPr>
        <w:t>deforestation</w:t>
      </w:r>
      <w:r w:rsidRPr="00703A28">
        <w:rPr>
          <w:rFonts w:ascii="Garamond" w:hAnsi="Garamond"/>
          <w:sz w:val="24"/>
          <w:szCs w:val="24"/>
        </w:rPr>
        <w:t xml:space="preserve"> and restore degraded forests.</w:t>
      </w:r>
    </w:p>
    <w:p w:rsidR="003D758F" w:rsidRPr="006F782D" w:rsidRDefault="003D758F" w:rsidP="003E4CE7">
      <w:pPr>
        <w:pStyle w:val="ListParagraph"/>
        <w:numPr>
          <w:ilvl w:val="0"/>
          <w:numId w:val="15"/>
        </w:numPr>
        <w:spacing w:after="0" w:line="240" w:lineRule="auto"/>
        <w:jc w:val="both"/>
        <w:rPr>
          <w:rFonts w:ascii="Garamond" w:hAnsi="Garamond"/>
          <w:sz w:val="24"/>
          <w:szCs w:val="24"/>
        </w:rPr>
      </w:pPr>
      <w:r w:rsidRPr="006F782D">
        <w:rPr>
          <w:rFonts w:ascii="Garamond" w:hAnsi="Garamond"/>
          <w:sz w:val="24"/>
          <w:szCs w:val="24"/>
        </w:rPr>
        <w:t xml:space="preserve">To ensure continuous flow of desired forest goods and services without undue reduction of </w:t>
      </w:r>
      <w:r w:rsidR="005B0D2E" w:rsidRPr="006F782D">
        <w:rPr>
          <w:rFonts w:ascii="Garamond" w:hAnsi="Garamond"/>
          <w:sz w:val="24"/>
          <w:szCs w:val="24"/>
        </w:rPr>
        <w:t xml:space="preserve">our forests </w:t>
      </w:r>
      <w:r w:rsidRPr="006F782D">
        <w:rPr>
          <w:rFonts w:ascii="Garamond" w:hAnsi="Garamond"/>
          <w:sz w:val="24"/>
          <w:szCs w:val="24"/>
        </w:rPr>
        <w:t xml:space="preserve">inherent values and future </w:t>
      </w:r>
      <w:r w:rsidR="000A06B7" w:rsidRPr="006F782D">
        <w:rPr>
          <w:rFonts w:ascii="Garamond" w:hAnsi="Garamond"/>
          <w:sz w:val="24"/>
          <w:szCs w:val="24"/>
        </w:rPr>
        <w:t>productivity</w:t>
      </w:r>
      <w:r w:rsidRPr="006F782D">
        <w:rPr>
          <w:rFonts w:ascii="Garamond" w:hAnsi="Garamond"/>
          <w:sz w:val="24"/>
          <w:szCs w:val="24"/>
        </w:rPr>
        <w:t xml:space="preserve"> and w</w:t>
      </w:r>
      <w:r w:rsidR="00B74698" w:rsidRPr="006F782D">
        <w:rPr>
          <w:rFonts w:ascii="Garamond" w:hAnsi="Garamond"/>
          <w:sz w:val="24"/>
          <w:szCs w:val="24"/>
        </w:rPr>
        <w:t>ithout undue undesirable impact</w:t>
      </w:r>
      <w:r w:rsidRPr="006F782D">
        <w:rPr>
          <w:rFonts w:ascii="Garamond" w:hAnsi="Garamond"/>
          <w:sz w:val="24"/>
          <w:szCs w:val="24"/>
        </w:rPr>
        <w:t xml:space="preserve"> on </w:t>
      </w:r>
      <w:r w:rsidR="00B74698" w:rsidRPr="006F782D">
        <w:rPr>
          <w:rFonts w:ascii="Garamond" w:hAnsi="Garamond"/>
          <w:sz w:val="24"/>
          <w:szCs w:val="24"/>
        </w:rPr>
        <w:t xml:space="preserve">our dryland forests. </w:t>
      </w:r>
    </w:p>
    <w:p w:rsidR="00A43F56" w:rsidRPr="001429DF" w:rsidRDefault="00041D8E" w:rsidP="003E4CE7">
      <w:pPr>
        <w:pStyle w:val="ListParagraph"/>
        <w:numPr>
          <w:ilvl w:val="0"/>
          <w:numId w:val="15"/>
        </w:numPr>
        <w:spacing w:after="0" w:line="240" w:lineRule="auto"/>
        <w:rPr>
          <w:rFonts w:ascii="Garamond" w:hAnsi="Garamond"/>
          <w:sz w:val="24"/>
          <w:szCs w:val="24"/>
        </w:rPr>
      </w:pPr>
      <w:r w:rsidRPr="001429DF">
        <w:rPr>
          <w:rFonts w:ascii="Garamond" w:hAnsi="Garamond"/>
          <w:sz w:val="24"/>
          <w:szCs w:val="24"/>
        </w:rPr>
        <w:t>T</w:t>
      </w:r>
      <w:r w:rsidR="003D758F" w:rsidRPr="001429DF">
        <w:rPr>
          <w:rFonts w:ascii="Garamond" w:hAnsi="Garamond"/>
          <w:sz w:val="24"/>
          <w:szCs w:val="24"/>
        </w:rPr>
        <w:t xml:space="preserve">o </w:t>
      </w:r>
      <w:r w:rsidR="007D782F" w:rsidRPr="001429DF">
        <w:rPr>
          <w:rFonts w:ascii="Garamond" w:hAnsi="Garamond"/>
          <w:sz w:val="24"/>
          <w:szCs w:val="24"/>
        </w:rPr>
        <w:t>enhance and maintain</w:t>
      </w:r>
      <w:r w:rsidR="003D758F" w:rsidRPr="001429DF">
        <w:rPr>
          <w:rFonts w:ascii="Garamond" w:hAnsi="Garamond"/>
          <w:sz w:val="24"/>
          <w:szCs w:val="24"/>
        </w:rPr>
        <w:t xml:space="preserve"> the economic, social and environmental values of </w:t>
      </w:r>
      <w:r w:rsidR="00B74698" w:rsidRPr="001429DF">
        <w:rPr>
          <w:rFonts w:ascii="Garamond" w:hAnsi="Garamond"/>
          <w:sz w:val="24"/>
          <w:szCs w:val="24"/>
        </w:rPr>
        <w:t>our forests</w:t>
      </w:r>
      <w:r w:rsidR="003D758F" w:rsidRPr="001429DF">
        <w:rPr>
          <w:rFonts w:ascii="Garamond" w:hAnsi="Garamond"/>
          <w:sz w:val="24"/>
          <w:szCs w:val="24"/>
        </w:rPr>
        <w:t xml:space="preserve"> for the benefit of</w:t>
      </w:r>
      <w:r w:rsidR="00B74698" w:rsidRPr="001429DF">
        <w:rPr>
          <w:rFonts w:ascii="Garamond" w:hAnsi="Garamond"/>
          <w:sz w:val="24"/>
          <w:szCs w:val="24"/>
        </w:rPr>
        <w:t xml:space="preserve"> present and future generations</w:t>
      </w:r>
    </w:p>
    <w:p w:rsidR="003E4CE7" w:rsidRDefault="003E4CE7" w:rsidP="003E4CE7">
      <w:pPr>
        <w:pStyle w:val="Heading2"/>
        <w:spacing w:before="0" w:after="0" w:line="240" w:lineRule="auto"/>
      </w:pPr>
      <w:bookmarkStart w:id="8" w:name="_Toc523058665"/>
    </w:p>
    <w:p w:rsidR="00A629B2" w:rsidRPr="002E7C5B" w:rsidRDefault="00B74698" w:rsidP="003E4CE7">
      <w:pPr>
        <w:pStyle w:val="Heading2"/>
        <w:spacing w:before="0" w:after="0" w:line="240" w:lineRule="auto"/>
      </w:pPr>
      <w:r w:rsidRPr="005761F9">
        <w:t xml:space="preserve">1.3 </w:t>
      </w:r>
      <w:r w:rsidR="00B31E38" w:rsidRPr="005761F9">
        <w:t xml:space="preserve">Review and </w:t>
      </w:r>
      <w:r w:rsidR="00A43F56" w:rsidRPr="005761F9">
        <w:t>Planning process</w:t>
      </w:r>
      <w:bookmarkEnd w:id="8"/>
    </w:p>
    <w:p w:rsidR="003E4CE7" w:rsidRDefault="003E4CE7" w:rsidP="003E4CE7">
      <w:pPr>
        <w:spacing w:after="0" w:line="240" w:lineRule="auto"/>
        <w:jc w:val="both"/>
        <w:rPr>
          <w:rFonts w:ascii="Garamond" w:hAnsi="Garamond"/>
          <w:sz w:val="24"/>
          <w:szCs w:val="24"/>
        </w:rPr>
      </w:pPr>
    </w:p>
    <w:p w:rsidR="00D629B1" w:rsidRDefault="00590A77" w:rsidP="003E4CE7">
      <w:pPr>
        <w:spacing w:after="0" w:line="240" w:lineRule="auto"/>
        <w:jc w:val="both"/>
        <w:rPr>
          <w:rFonts w:ascii="Garamond" w:hAnsi="Garamond"/>
          <w:sz w:val="24"/>
          <w:szCs w:val="24"/>
        </w:rPr>
      </w:pPr>
      <w:r w:rsidRPr="005761F9">
        <w:rPr>
          <w:rFonts w:ascii="Garamond" w:hAnsi="Garamond"/>
          <w:sz w:val="24"/>
          <w:szCs w:val="24"/>
        </w:rPr>
        <w:t>This action</w:t>
      </w:r>
      <w:r w:rsidR="00D53F9F" w:rsidRPr="005761F9">
        <w:rPr>
          <w:rFonts w:ascii="Garamond" w:hAnsi="Garamond"/>
          <w:sz w:val="24"/>
          <w:szCs w:val="24"/>
        </w:rPr>
        <w:t xml:space="preserve"> plan</w:t>
      </w:r>
      <w:r w:rsidR="000A06B7">
        <w:rPr>
          <w:rFonts w:ascii="Garamond" w:hAnsi="Garamond"/>
          <w:sz w:val="24"/>
          <w:szCs w:val="24"/>
        </w:rPr>
        <w:t xml:space="preserve"> </w:t>
      </w:r>
      <w:r w:rsidR="00D4213D" w:rsidRPr="005761F9">
        <w:rPr>
          <w:rFonts w:ascii="Garamond" w:hAnsi="Garamond"/>
          <w:sz w:val="24"/>
          <w:szCs w:val="24"/>
        </w:rPr>
        <w:t xml:space="preserve">is a revision and update of the </w:t>
      </w:r>
      <w:r w:rsidRPr="005761F9">
        <w:rPr>
          <w:rFonts w:ascii="Garamond" w:hAnsi="Garamond"/>
          <w:sz w:val="24"/>
          <w:szCs w:val="24"/>
        </w:rPr>
        <w:t xml:space="preserve">2001 – 2010 </w:t>
      </w:r>
      <w:r w:rsidR="00D4213D" w:rsidRPr="005761F9">
        <w:rPr>
          <w:rFonts w:ascii="Garamond" w:hAnsi="Garamond"/>
          <w:sz w:val="24"/>
          <w:szCs w:val="24"/>
        </w:rPr>
        <w:t xml:space="preserve">National </w:t>
      </w:r>
      <w:r w:rsidRPr="005761F9">
        <w:rPr>
          <w:rFonts w:ascii="Garamond" w:hAnsi="Garamond"/>
          <w:sz w:val="24"/>
          <w:szCs w:val="24"/>
        </w:rPr>
        <w:t xml:space="preserve">Forestry Action Plan </w:t>
      </w:r>
      <w:r w:rsidR="00D4213D" w:rsidRPr="005761F9">
        <w:rPr>
          <w:rFonts w:ascii="Garamond" w:hAnsi="Garamond"/>
          <w:sz w:val="24"/>
          <w:szCs w:val="24"/>
        </w:rPr>
        <w:t>(</w:t>
      </w:r>
      <w:r w:rsidRPr="005761F9">
        <w:rPr>
          <w:rFonts w:ascii="Garamond" w:hAnsi="Garamond"/>
          <w:sz w:val="24"/>
          <w:szCs w:val="24"/>
        </w:rPr>
        <w:t>NFAP</w:t>
      </w:r>
      <w:r w:rsidR="00D4213D" w:rsidRPr="005761F9">
        <w:rPr>
          <w:rFonts w:ascii="Garamond" w:hAnsi="Garamond"/>
          <w:sz w:val="24"/>
          <w:szCs w:val="24"/>
        </w:rPr>
        <w:t>). It is the culmination of a process of public consultation and focus group discussions carried out</w:t>
      </w:r>
      <w:r w:rsidRPr="005761F9">
        <w:rPr>
          <w:rFonts w:ascii="Garamond" w:hAnsi="Garamond"/>
          <w:sz w:val="24"/>
          <w:szCs w:val="24"/>
        </w:rPr>
        <w:t xml:space="preserve"> with key stakeholders at both national and regional levels</w:t>
      </w:r>
      <w:r w:rsidR="00D4213D" w:rsidRPr="005761F9">
        <w:rPr>
          <w:rFonts w:ascii="Garamond" w:hAnsi="Garamond"/>
          <w:sz w:val="24"/>
          <w:szCs w:val="24"/>
        </w:rPr>
        <w:t xml:space="preserve">. For </w:t>
      </w:r>
      <w:r w:rsidRPr="005761F9">
        <w:rPr>
          <w:rFonts w:ascii="Garamond" w:hAnsi="Garamond"/>
          <w:sz w:val="24"/>
          <w:szCs w:val="24"/>
        </w:rPr>
        <w:t xml:space="preserve">four </w:t>
      </w:r>
      <w:r w:rsidR="00D4213D" w:rsidRPr="005761F9">
        <w:rPr>
          <w:rFonts w:ascii="Garamond" w:hAnsi="Garamond"/>
          <w:sz w:val="24"/>
          <w:szCs w:val="24"/>
        </w:rPr>
        <w:t>months</w:t>
      </w:r>
      <w:r w:rsidRPr="005761F9">
        <w:rPr>
          <w:rFonts w:ascii="Garamond" w:hAnsi="Garamond"/>
          <w:sz w:val="24"/>
          <w:szCs w:val="24"/>
        </w:rPr>
        <w:t>, the</w:t>
      </w:r>
      <w:r w:rsidR="00D4213D" w:rsidRPr="005761F9">
        <w:rPr>
          <w:rFonts w:ascii="Garamond" w:hAnsi="Garamond"/>
          <w:sz w:val="24"/>
          <w:szCs w:val="24"/>
        </w:rPr>
        <w:t xml:space="preserve"> national </w:t>
      </w:r>
      <w:r w:rsidRPr="005761F9">
        <w:rPr>
          <w:rFonts w:ascii="Garamond" w:hAnsi="Garamond"/>
          <w:sz w:val="24"/>
          <w:szCs w:val="24"/>
        </w:rPr>
        <w:t xml:space="preserve">consultant and highly qualified resource persons – 3 </w:t>
      </w:r>
      <w:r w:rsidR="00EE442C" w:rsidRPr="005761F9">
        <w:rPr>
          <w:rFonts w:ascii="Garamond" w:hAnsi="Garamond"/>
          <w:sz w:val="24"/>
          <w:szCs w:val="24"/>
        </w:rPr>
        <w:t>experts in natural resource management</w:t>
      </w:r>
      <w:r w:rsidRPr="005761F9">
        <w:rPr>
          <w:rFonts w:ascii="Garamond" w:hAnsi="Garamond"/>
          <w:sz w:val="24"/>
          <w:szCs w:val="24"/>
        </w:rPr>
        <w:t xml:space="preserve"> and </w:t>
      </w:r>
      <w:r w:rsidR="00EE442C" w:rsidRPr="005761F9">
        <w:rPr>
          <w:rFonts w:ascii="Garamond" w:hAnsi="Garamond"/>
          <w:sz w:val="24"/>
          <w:szCs w:val="24"/>
        </w:rPr>
        <w:t xml:space="preserve">climate change economics </w:t>
      </w:r>
      <w:r w:rsidR="00D4213D" w:rsidRPr="005761F9">
        <w:rPr>
          <w:rFonts w:ascii="Garamond" w:hAnsi="Garamond"/>
          <w:sz w:val="24"/>
          <w:szCs w:val="24"/>
        </w:rPr>
        <w:t xml:space="preserve">worked in search of information on the current status </w:t>
      </w:r>
      <w:r w:rsidR="00EE442C" w:rsidRPr="005761F9">
        <w:rPr>
          <w:rFonts w:ascii="Garamond" w:hAnsi="Garamond"/>
          <w:sz w:val="24"/>
          <w:szCs w:val="24"/>
        </w:rPr>
        <w:t xml:space="preserve">and trends </w:t>
      </w:r>
      <w:r w:rsidR="00D4213D" w:rsidRPr="005761F9">
        <w:rPr>
          <w:rFonts w:ascii="Garamond" w:hAnsi="Garamond"/>
          <w:sz w:val="24"/>
          <w:szCs w:val="24"/>
        </w:rPr>
        <w:t>of</w:t>
      </w:r>
      <w:r w:rsidR="00EE442C" w:rsidRPr="005761F9">
        <w:rPr>
          <w:rFonts w:ascii="Garamond" w:hAnsi="Garamond"/>
          <w:sz w:val="24"/>
          <w:szCs w:val="24"/>
        </w:rPr>
        <w:t xml:space="preserve"> Gambian forest reviewing most recent literature and </w:t>
      </w:r>
      <w:r w:rsidR="00D4213D" w:rsidRPr="005761F9">
        <w:rPr>
          <w:rFonts w:ascii="Garamond" w:hAnsi="Garamond"/>
          <w:sz w:val="24"/>
          <w:szCs w:val="24"/>
        </w:rPr>
        <w:t xml:space="preserve">referring to </w:t>
      </w:r>
      <w:r w:rsidR="00D53F9F" w:rsidRPr="005761F9">
        <w:rPr>
          <w:rFonts w:ascii="Garamond" w:hAnsi="Garamond"/>
          <w:sz w:val="24"/>
          <w:szCs w:val="24"/>
        </w:rPr>
        <w:t>M&amp;</w:t>
      </w:r>
      <w:r w:rsidR="00EE442C" w:rsidRPr="005761F9">
        <w:rPr>
          <w:rFonts w:ascii="Garamond" w:hAnsi="Garamond"/>
          <w:sz w:val="24"/>
          <w:szCs w:val="24"/>
        </w:rPr>
        <w:t xml:space="preserve">E </w:t>
      </w:r>
      <w:r w:rsidR="00D4213D" w:rsidRPr="005761F9">
        <w:rPr>
          <w:rFonts w:ascii="Garamond" w:hAnsi="Garamond"/>
          <w:sz w:val="24"/>
          <w:szCs w:val="24"/>
        </w:rPr>
        <w:t>work done</w:t>
      </w:r>
      <w:r w:rsidR="00EE442C" w:rsidRPr="005761F9">
        <w:rPr>
          <w:rFonts w:ascii="Garamond" w:hAnsi="Garamond"/>
          <w:sz w:val="24"/>
          <w:szCs w:val="24"/>
        </w:rPr>
        <w:t xml:space="preserve"> in DoF. </w:t>
      </w:r>
      <w:r w:rsidR="003A71F6" w:rsidRPr="005761F9">
        <w:rPr>
          <w:rFonts w:ascii="Garamond" w:hAnsi="Garamond"/>
          <w:sz w:val="24"/>
          <w:szCs w:val="24"/>
        </w:rPr>
        <w:t>The prepar</w:t>
      </w:r>
      <w:r w:rsidR="006B466D">
        <w:rPr>
          <w:rFonts w:ascii="Garamond" w:hAnsi="Garamond"/>
          <w:sz w:val="24"/>
          <w:szCs w:val="24"/>
        </w:rPr>
        <w:t>ation of</w:t>
      </w:r>
      <w:r w:rsidR="003A71F6" w:rsidRPr="005761F9">
        <w:rPr>
          <w:rFonts w:ascii="Garamond" w:hAnsi="Garamond"/>
          <w:sz w:val="24"/>
          <w:szCs w:val="24"/>
        </w:rPr>
        <w:t xml:space="preserve"> this action plan </w:t>
      </w:r>
      <w:r w:rsidR="00A55555">
        <w:rPr>
          <w:rFonts w:ascii="Garamond" w:hAnsi="Garamond"/>
          <w:sz w:val="24"/>
          <w:szCs w:val="24"/>
        </w:rPr>
        <w:t xml:space="preserve">was under </w:t>
      </w:r>
      <w:r w:rsidR="003A71F6" w:rsidRPr="005761F9">
        <w:rPr>
          <w:rFonts w:ascii="Garamond" w:hAnsi="Garamond"/>
          <w:sz w:val="24"/>
          <w:szCs w:val="24"/>
        </w:rPr>
        <w:t xml:space="preserve">the </w:t>
      </w:r>
      <w:r w:rsidR="00A55555">
        <w:rPr>
          <w:rFonts w:ascii="Garamond" w:hAnsi="Garamond"/>
          <w:sz w:val="24"/>
          <w:szCs w:val="24"/>
        </w:rPr>
        <w:t xml:space="preserve">leadership </w:t>
      </w:r>
      <w:r w:rsidR="003A71F6" w:rsidRPr="005761F9">
        <w:rPr>
          <w:rFonts w:ascii="Garamond" w:hAnsi="Garamond"/>
          <w:sz w:val="24"/>
          <w:szCs w:val="24"/>
        </w:rPr>
        <w:t>of the</w:t>
      </w:r>
      <w:r w:rsidR="00E20F91">
        <w:rPr>
          <w:rFonts w:ascii="Garamond" w:hAnsi="Garamond"/>
          <w:sz w:val="24"/>
          <w:szCs w:val="24"/>
        </w:rPr>
        <w:t xml:space="preserve"> Director</w:t>
      </w:r>
      <w:r w:rsidR="003A71F6" w:rsidRPr="005761F9">
        <w:rPr>
          <w:rFonts w:ascii="Garamond" w:hAnsi="Garamond"/>
          <w:sz w:val="24"/>
          <w:szCs w:val="24"/>
        </w:rPr>
        <w:t xml:space="preserve"> of Forestry </w:t>
      </w:r>
      <w:r w:rsidR="00E20F91">
        <w:rPr>
          <w:rFonts w:ascii="Garamond" w:hAnsi="Garamond"/>
          <w:sz w:val="24"/>
          <w:szCs w:val="24"/>
        </w:rPr>
        <w:t>Department</w:t>
      </w:r>
      <w:r w:rsidR="006B466D">
        <w:rPr>
          <w:rFonts w:ascii="Garamond" w:hAnsi="Garamond"/>
          <w:sz w:val="24"/>
          <w:szCs w:val="24"/>
        </w:rPr>
        <w:t>;</w:t>
      </w:r>
      <w:r w:rsidR="000A06B7">
        <w:rPr>
          <w:rFonts w:ascii="Garamond" w:hAnsi="Garamond"/>
          <w:sz w:val="24"/>
          <w:szCs w:val="24"/>
        </w:rPr>
        <w:t xml:space="preserve"> </w:t>
      </w:r>
      <w:r w:rsidR="003A71F6" w:rsidRPr="005761F9">
        <w:rPr>
          <w:rFonts w:ascii="Garamond" w:hAnsi="Garamond"/>
          <w:sz w:val="24"/>
          <w:szCs w:val="24"/>
        </w:rPr>
        <w:t xml:space="preserve">and </w:t>
      </w:r>
      <w:r w:rsidR="00A55555" w:rsidRPr="005761F9">
        <w:rPr>
          <w:rFonts w:ascii="Garamond" w:hAnsi="Garamond"/>
          <w:sz w:val="24"/>
          <w:szCs w:val="24"/>
        </w:rPr>
        <w:t>guidance</w:t>
      </w:r>
      <w:r w:rsidR="000A06B7">
        <w:rPr>
          <w:rFonts w:ascii="Garamond" w:hAnsi="Garamond"/>
          <w:sz w:val="24"/>
          <w:szCs w:val="24"/>
        </w:rPr>
        <w:t xml:space="preserve"> </w:t>
      </w:r>
      <w:r w:rsidR="00A55555">
        <w:rPr>
          <w:rFonts w:ascii="Garamond" w:hAnsi="Garamond"/>
          <w:sz w:val="24"/>
          <w:szCs w:val="24"/>
        </w:rPr>
        <w:t xml:space="preserve">of the </w:t>
      </w:r>
      <w:r w:rsidR="003A71F6" w:rsidRPr="005761F9">
        <w:rPr>
          <w:rFonts w:ascii="Garamond" w:hAnsi="Garamond"/>
          <w:sz w:val="24"/>
          <w:szCs w:val="24"/>
        </w:rPr>
        <w:t xml:space="preserve">Project Coordinator (FAO). </w:t>
      </w:r>
      <w:r w:rsidR="00D53F9F" w:rsidRPr="005761F9">
        <w:rPr>
          <w:rFonts w:ascii="Garamond" w:hAnsi="Garamond"/>
          <w:sz w:val="24"/>
          <w:szCs w:val="24"/>
        </w:rPr>
        <w:t xml:space="preserve">To a large extent, the action plan was informed by the contextual data gathered during key stakeholder consultations at national and regional levels, organizational assessment and focus group discussions. </w:t>
      </w:r>
    </w:p>
    <w:p w:rsidR="00B74698" w:rsidRPr="002E7C5B" w:rsidRDefault="00D53F9F" w:rsidP="003E4CE7">
      <w:pPr>
        <w:spacing w:after="0" w:line="240" w:lineRule="auto"/>
        <w:jc w:val="both"/>
        <w:rPr>
          <w:rFonts w:ascii="Garamond" w:hAnsi="Garamond"/>
          <w:sz w:val="24"/>
          <w:szCs w:val="24"/>
        </w:rPr>
      </w:pPr>
      <w:r w:rsidRPr="005761F9">
        <w:rPr>
          <w:rFonts w:ascii="Garamond" w:hAnsi="Garamond"/>
          <w:sz w:val="24"/>
          <w:szCs w:val="24"/>
        </w:rPr>
        <w:lastRenderedPageBreak/>
        <w:t>The process involved a cross-section of stakeholders including DoF staff, and other key stakeho</w:t>
      </w:r>
      <w:r w:rsidR="00E20F91">
        <w:rPr>
          <w:rFonts w:ascii="Garamond" w:hAnsi="Garamond"/>
          <w:sz w:val="24"/>
          <w:szCs w:val="24"/>
        </w:rPr>
        <w:t>lders (ANR Working groups at</w:t>
      </w:r>
      <w:r w:rsidRPr="005761F9">
        <w:rPr>
          <w:rFonts w:ascii="Garamond" w:hAnsi="Garamond"/>
          <w:sz w:val="24"/>
          <w:szCs w:val="24"/>
        </w:rPr>
        <w:t xml:space="preserve"> regional level</w:t>
      </w:r>
      <w:r w:rsidR="00E20F91">
        <w:rPr>
          <w:rFonts w:ascii="Garamond" w:hAnsi="Garamond"/>
          <w:sz w:val="24"/>
          <w:szCs w:val="24"/>
        </w:rPr>
        <w:t>s</w:t>
      </w:r>
      <w:r w:rsidRPr="005761F9">
        <w:rPr>
          <w:rFonts w:ascii="Garamond" w:hAnsi="Garamond"/>
          <w:sz w:val="24"/>
          <w:szCs w:val="24"/>
        </w:rPr>
        <w:t>, Regional Governo</w:t>
      </w:r>
      <w:r w:rsidR="005761F9" w:rsidRPr="005761F9">
        <w:rPr>
          <w:rFonts w:ascii="Garamond" w:hAnsi="Garamond"/>
          <w:sz w:val="24"/>
          <w:szCs w:val="24"/>
        </w:rPr>
        <w:t>rs, CBO</w:t>
      </w:r>
      <w:r w:rsidRPr="005761F9">
        <w:rPr>
          <w:rFonts w:ascii="Garamond" w:hAnsi="Garamond"/>
          <w:sz w:val="24"/>
          <w:szCs w:val="24"/>
        </w:rPr>
        <w:t xml:space="preserve">s, civil society organisations, timber merchants </w:t>
      </w:r>
      <w:r w:rsidR="00042794" w:rsidRPr="005761F9">
        <w:rPr>
          <w:rFonts w:ascii="Garamond" w:hAnsi="Garamond"/>
          <w:sz w:val="24"/>
          <w:szCs w:val="24"/>
        </w:rPr>
        <w:t xml:space="preserve">and NTFP traders </w:t>
      </w:r>
      <w:r w:rsidRPr="005761F9">
        <w:rPr>
          <w:rFonts w:ascii="Garamond" w:hAnsi="Garamond"/>
          <w:sz w:val="24"/>
          <w:szCs w:val="24"/>
        </w:rPr>
        <w:t xml:space="preserve">at national </w:t>
      </w:r>
      <w:r w:rsidR="00BF0ECF">
        <w:rPr>
          <w:rFonts w:ascii="Garamond" w:hAnsi="Garamond"/>
          <w:sz w:val="24"/>
          <w:szCs w:val="24"/>
        </w:rPr>
        <w:t xml:space="preserve">and </w:t>
      </w:r>
      <w:r w:rsidRPr="005761F9">
        <w:rPr>
          <w:rFonts w:ascii="Garamond" w:hAnsi="Garamond"/>
          <w:sz w:val="24"/>
          <w:szCs w:val="24"/>
        </w:rPr>
        <w:t>r</w:t>
      </w:r>
      <w:r w:rsidR="00042794" w:rsidRPr="005761F9">
        <w:rPr>
          <w:rFonts w:ascii="Garamond" w:hAnsi="Garamond"/>
          <w:sz w:val="24"/>
          <w:szCs w:val="24"/>
        </w:rPr>
        <w:t>egional levels</w:t>
      </w:r>
      <w:r w:rsidRPr="005761F9">
        <w:rPr>
          <w:rFonts w:ascii="Garamond" w:hAnsi="Garamond"/>
          <w:sz w:val="24"/>
          <w:szCs w:val="24"/>
        </w:rPr>
        <w:t>) that stimulated discuss</w:t>
      </w:r>
      <w:r w:rsidR="00042794" w:rsidRPr="005761F9">
        <w:rPr>
          <w:rFonts w:ascii="Garamond" w:hAnsi="Garamond"/>
          <w:sz w:val="24"/>
          <w:szCs w:val="24"/>
        </w:rPr>
        <w:t>ions on the action plan</w:t>
      </w:r>
      <w:r w:rsidRPr="005761F9">
        <w:rPr>
          <w:rFonts w:ascii="Garamond" w:hAnsi="Garamond"/>
          <w:sz w:val="24"/>
          <w:szCs w:val="24"/>
        </w:rPr>
        <w:t xml:space="preserve">. </w:t>
      </w:r>
    </w:p>
    <w:p w:rsidR="001B36BF" w:rsidRPr="002E7C5B" w:rsidRDefault="007D782F" w:rsidP="002E7C5B">
      <w:pPr>
        <w:pStyle w:val="Heading2"/>
      </w:pPr>
      <w:bookmarkStart w:id="9" w:name="_Toc523058666"/>
      <w:r w:rsidRPr="00E5656E">
        <w:t xml:space="preserve">1.4 Review of </w:t>
      </w:r>
      <w:r w:rsidR="00A93F35" w:rsidRPr="00E5656E">
        <w:t>NFAP</w:t>
      </w:r>
      <w:r w:rsidR="00A43F56" w:rsidRPr="00E5656E">
        <w:t xml:space="preserve"> I (</w:t>
      </w:r>
      <w:r w:rsidR="00A93F35" w:rsidRPr="00E5656E">
        <w:t>2001 to 2010</w:t>
      </w:r>
      <w:r w:rsidR="00A43F56" w:rsidRPr="00E5656E">
        <w:t>): Per</w:t>
      </w:r>
      <w:r w:rsidR="00056311">
        <w:t>formance and L</w:t>
      </w:r>
      <w:r w:rsidR="00A43F56" w:rsidRPr="00E5656E">
        <w:t>imitations</w:t>
      </w:r>
      <w:bookmarkEnd w:id="9"/>
    </w:p>
    <w:p w:rsidR="001B36BF" w:rsidRPr="00E5656E" w:rsidRDefault="001B36BF" w:rsidP="003E4CE7">
      <w:pPr>
        <w:spacing w:after="0" w:line="240" w:lineRule="auto"/>
        <w:jc w:val="both"/>
        <w:rPr>
          <w:rFonts w:ascii="Garamond" w:hAnsi="Garamond"/>
          <w:sz w:val="24"/>
          <w:szCs w:val="24"/>
          <w:lang w:val="en-IE"/>
        </w:rPr>
      </w:pPr>
      <w:r w:rsidRPr="00E5656E">
        <w:rPr>
          <w:rFonts w:ascii="Garamond" w:hAnsi="Garamond"/>
          <w:sz w:val="24"/>
          <w:szCs w:val="24"/>
        </w:rPr>
        <w:t>NFAP (2001 – 2010) is the first action plan of the Departmen</w:t>
      </w:r>
      <w:r w:rsidR="00BF0ECF">
        <w:rPr>
          <w:rFonts w:ascii="Garamond" w:hAnsi="Garamond"/>
          <w:sz w:val="24"/>
          <w:szCs w:val="24"/>
        </w:rPr>
        <w:t>t of Forestry, all</w:t>
      </w:r>
      <w:r w:rsidR="002A7EB9">
        <w:rPr>
          <w:rFonts w:ascii="Garamond" w:hAnsi="Garamond"/>
          <w:sz w:val="24"/>
          <w:szCs w:val="24"/>
        </w:rPr>
        <w:t>-</w:t>
      </w:r>
      <w:r w:rsidR="00BF0ECF">
        <w:rPr>
          <w:rFonts w:ascii="Garamond" w:hAnsi="Garamond"/>
          <w:sz w:val="24"/>
          <w:szCs w:val="24"/>
        </w:rPr>
        <w:t>encompassing</w:t>
      </w:r>
      <w:r w:rsidRPr="00E5656E">
        <w:rPr>
          <w:rFonts w:ascii="Garamond" w:hAnsi="Garamond"/>
          <w:sz w:val="24"/>
          <w:szCs w:val="24"/>
        </w:rPr>
        <w:t xml:space="preserve"> and a systematic attempt to guide DoF in its programming. </w:t>
      </w:r>
      <w:r w:rsidR="009D2AB4" w:rsidRPr="00E5656E">
        <w:rPr>
          <w:rFonts w:ascii="Garamond" w:hAnsi="Garamond"/>
          <w:sz w:val="24"/>
          <w:szCs w:val="24"/>
        </w:rPr>
        <w:t>Written in 2000 (hence quite an obsolete literature)</w:t>
      </w:r>
      <w:r w:rsidR="003A13F5" w:rsidRPr="00E5656E">
        <w:rPr>
          <w:rFonts w:ascii="Garamond" w:hAnsi="Garamond"/>
          <w:sz w:val="24"/>
          <w:szCs w:val="24"/>
        </w:rPr>
        <w:t>, i</w:t>
      </w:r>
      <w:r w:rsidRPr="00E5656E">
        <w:rPr>
          <w:rFonts w:ascii="Garamond" w:hAnsi="Garamond"/>
          <w:sz w:val="24"/>
          <w:szCs w:val="24"/>
        </w:rPr>
        <w:t xml:space="preserve">t </w:t>
      </w:r>
      <w:r w:rsidRPr="00E5656E">
        <w:rPr>
          <w:rFonts w:ascii="Garamond" w:hAnsi="Garamond"/>
          <w:sz w:val="24"/>
          <w:szCs w:val="24"/>
          <w:lang w:val="en-IE"/>
        </w:rPr>
        <w:t>presented a</w:t>
      </w:r>
      <w:r w:rsidR="00410F81" w:rsidRPr="00E5656E">
        <w:rPr>
          <w:rFonts w:ascii="Garamond" w:hAnsi="Garamond"/>
          <w:sz w:val="24"/>
          <w:szCs w:val="24"/>
          <w:lang w:val="en-IE"/>
        </w:rPr>
        <w:t xml:space="preserve"> comprehensive </w:t>
      </w:r>
      <w:r w:rsidRPr="00E5656E">
        <w:rPr>
          <w:rFonts w:ascii="Garamond" w:hAnsi="Garamond"/>
          <w:sz w:val="24"/>
          <w:szCs w:val="24"/>
          <w:lang w:val="en-IE"/>
        </w:rPr>
        <w:t xml:space="preserve">contextual analysis showing </w:t>
      </w:r>
      <w:r w:rsidR="009D2AB4" w:rsidRPr="00E5656E">
        <w:rPr>
          <w:rFonts w:ascii="Garamond" w:hAnsi="Garamond"/>
          <w:sz w:val="24"/>
          <w:szCs w:val="24"/>
          <w:lang w:val="en-IE"/>
        </w:rPr>
        <w:t xml:space="preserve">status and trends of the forest degradation, </w:t>
      </w:r>
      <w:r w:rsidRPr="00E5656E">
        <w:rPr>
          <w:rFonts w:ascii="Garamond" w:hAnsi="Garamond"/>
          <w:sz w:val="24"/>
          <w:szCs w:val="24"/>
          <w:lang w:val="en-IE"/>
        </w:rPr>
        <w:t>poverty level</w:t>
      </w:r>
      <w:r w:rsidR="009D2AB4" w:rsidRPr="00E5656E">
        <w:rPr>
          <w:rFonts w:ascii="Garamond" w:hAnsi="Garamond"/>
          <w:sz w:val="24"/>
          <w:szCs w:val="24"/>
          <w:lang w:val="en-IE"/>
        </w:rPr>
        <w:t>s</w:t>
      </w:r>
      <w:r w:rsidRPr="00E5656E">
        <w:rPr>
          <w:rFonts w:ascii="Garamond" w:hAnsi="Garamond"/>
          <w:sz w:val="24"/>
          <w:szCs w:val="24"/>
          <w:lang w:val="en-IE"/>
        </w:rPr>
        <w:t xml:space="preserve"> and some development challenges. </w:t>
      </w:r>
      <w:r w:rsidR="003A13F5" w:rsidRPr="00E5656E">
        <w:rPr>
          <w:rFonts w:ascii="Garamond" w:hAnsi="Garamond"/>
          <w:sz w:val="24"/>
          <w:szCs w:val="24"/>
          <w:lang w:val="en-IE"/>
        </w:rPr>
        <w:t xml:space="preserve">NFAP </w:t>
      </w:r>
      <w:r w:rsidRPr="00E5656E">
        <w:rPr>
          <w:rFonts w:ascii="Garamond" w:hAnsi="Garamond"/>
          <w:sz w:val="24"/>
          <w:szCs w:val="24"/>
          <w:lang w:val="en-IE"/>
        </w:rPr>
        <w:t xml:space="preserve">I </w:t>
      </w:r>
      <w:r w:rsidRPr="00E5656E">
        <w:rPr>
          <w:rFonts w:ascii="Garamond" w:hAnsi="Garamond"/>
          <w:sz w:val="24"/>
          <w:szCs w:val="24"/>
        </w:rPr>
        <w:t xml:space="preserve">provided the </w:t>
      </w:r>
      <w:r w:rsidR="0064494A" w:rsidRPr="00E5656E">
        <w:rPr>
          <w:rFonts w:ascii="Garamond" w:hAnsi="Garamond"/>
          <w:sz w:val="24"/>
          <w:szCs w:val="24"/>
        </w:rPr>
        <w:t xml:space="preserve">basefor programming </w:t>
      </w:r>
      <w:r w:rsidRPr="00E5656E">
        <w:rPr>
          <w:rFonts w:ascii="Garamond" w:hAnsi="Garamond" w:cs="Arial"/>
          <w:sz w:val="24"/>
          <w:szCs w:val="24"/>
        </w:rPr>
        <w:t xml:space="preserve">to </w:t>
      </w:r>
      <w:r w:rsidR="0064494A" w:rsidRPr="00E5656E">
        <w:rPr>
          <w:rFonts w:ascii="Garamond" w:hAnsi="Garamond" w:cs="Arial"/>
          <w:sz w:val="24"/>
          <w:szCs w:val="24"/>
        </w:rPr>
        <w:t xml:space="preserve">address </w:t>
      </w:r>
      <w:r w:rsidRPr="00E5656E">
        <w:rPr>
          <w:rFonts w:ascii="Garamond" w:hAnsi="Garamond" w:cs="Arial"/>
          <w:sz w:val="24"/>
          <w:szCs w:val="24"/>
        </w:rPr>
        <w:t xml:space="preserve">the </w:t>
      </w:r>
      <w:r w:rsidR="0064494A" w:rsidRPr="00E5656E">
        <w:rPr>
          <w:rFonts w:ascii="Garamond" w:hAnsi="Garamond" w:cs="Arial"/>
          <w:sz w:val="24"/>
          <w:szCs w:val="24"/>
        </w:rPr>
        <w:t xml:space="preserve">rapidly </w:t>
      </w:r>
      <w:r w:rsidRPr="00E5656E">
        <w:rPr>
          <w:rFonts w:ascii="Garamond" w:hAnsi="Garamond" w:cs="Arial"/>
          <w:sz w:val="24"/>
          <w:szCs w:val="24"/>
        </w:rPr>
        <w:t xml:space="preserve">changing </w:t>
      </w:r>
      <w:r w:rsidR="0064494A" w:rsidRPr="00E5656E">
        <w:rPr>
          <w:rFonts w:ascii="Garamond" w:hAnsi="Garamond" w:cs="Arial"/>
          <w:sz w:val="24"/>
          <w:szCs w:val="24"/>
        </w:rPr>
        <w:t xml:space="preserve">forest ecosystems </w:t>
      </w:r>
      <w:r w:rsidRPr="00E5656E">
        <w:rPr>
          <w:rFonts w:ascii="Garamond" w:hAnsi="Garamond" w:cs="Arial"/>
          <w:sz w:val="24"/>
          <w:szCs w:val="24"/>
        </w:rPr>
        <w:t xml:space="preserve">which marked the last </w:t>
      </w:r>
      <w:r w:rsidR="009D2AB4" w:rsidRPr="00E5656E">
        <w:rPr>
          <w:rFonts w:ascii="Garamond" w:hAnsi="Garamond" w:cs="Arial"/>
          <w:sz w:val="24"/>
          <w:szCs w:val="24"/>
        </w:rPr>
        <w:t>18</w:t>
      </w:r>
      <w:r w:rsidRPr="00E5656E">
        <w:rPr>
          <w:rFonts w:ascii="Garamond" w:hAnsi="Garamond" w:cs="Arial"/>
          <w:sz w:val="24"/>
          <w:szCs w:val="24"/>
        </w:rPr>
        <w:t xml:space="preserve"> years.</w:t>
      </w:r>
      <w:r w:rsidR="00A55555">
        <w:rPr>
          <w:rFonts w:ascii="Garamond" w:hAnsi="Garamond" w:cs="Arial"/>
          <w:sz w:val="24"/>
          <w:szCs w:val="24"/>
        </w:rPr>
        <w:t xml:space="preserve">However, the plan was </w:t>
      </w:r>
      <w:r w:rsidRPr="00E5656E">
        <w:rPr>
          <w:rFonts w:ascii="Garamond" w:hAnsi="Garamond" w:cs="Arial"/>
          <w:sz w:val="24"/>
          <w:szCs w:val="24"/>
        </w:rPr>
        <w:t xml:space="preserve">too modest </w:t>
      </w:r>
      <w:r w:rsidR="0064494A" w:rsidRPr="00E5656E">
        <w:rPr>
          <w:rFonts w:ascii="Garamond" w:hAnsi="Garamond" w:cs="Arial"/>
          <w:sz w:val="24"/>
          <w:szCs w:val="24"/>
        </w:rPr>
        <w:t>to</w:t>
      </w:r>
      <w:r w:rsidR="00A55555">
        <w:rPr>
          <w:rFonts w:ascii="Garamond" w:hAnsi="Garamond" w:cs="Arial"/>
          <w:sz w:val="24"/>
          <w:szCs w:val="24"/>
        </w:rPr>
        <w:t xml:space="preserve"> halt </w:t>
      </w:r>
      <w:r w:rsidR="00217543" w:rsidRPr="00E5656E">
        <w:rPr>
          <w:rFonts w:ascii="Garamond" w:hAnsi="Garamond" w:cs="Arial"/>
          <w:sz w:val="24"/>
          <w:szCs w:val="24"/>
        </w:rPr>
        <w:t>the</w:t>
      </w:r>
      <w:r w:rsidR="00A55555">
        <w:rPr>
          <w:rFonts w:ascii="Garamond" w:hAnsi="Garamond" w:cs="Arial"/>
          <w:sz w:val="24"/>
          <w:szCs w:val="24"/>
        </w:rPr>
        <w:t xml:space="preserve"> degrading </w:t>
      </w:r>
      <w:r w:rsidR="0064494A" w:rsidRPr="00E5656E">
        <w:rPr>
          <w:rFonts w:ascii="Garamond" w:hAnsi="Garamond" w:cs="Arial"/>
          <w:sz w:val="24"/>
          <w:szCs w:val="24"/>
        </w:rPr>
        <w:t>ecosystems</w:t>
      </w:r>
      <w:r w:rsidR="00A55555">
        <w:rPr>
          <w:rFonts w:ascii="Garamond" w:hAnsi="Garamond" w:cs="Arial"/>
          <w:sz w:val="24"/>
          <w:szCs w:val="24"/>
        </w:rPr>
        <w:t xml:space="preserve">. Hence, </w:t>
      </w:r>
      <w:r w:rsidR="0064494A" w:rsidRPr="00E5656E">
        <w:rPr>
          <w:rFonts w:ascii="Garamond" w:hAnsi="Garamond" w:cs="Arial"/>
          <w:sz w:val="24"/>
          <w:szCs w:val="24"/>
        </w:rPr>
        <w:t xml:space="preserve">DoF </w:t>
      </w:r>
      <w:r w:rsidRPr="00E5656E">
        <w:rPr>
          <w:rFonts w:ascii="Garamond" w:hAnsi="Garamond" w:cs="Arial"/>
          <w:sz w:val="24"/>
          <w:szCs w:val="24"/>
        </w:rPr>
        <w:t xml:space="preserve">has to redirect major aspects of its programmes and become a more proactive player in the </w:t>
      </w:r>
      <w:r w:rsidR="00A55555">
        <w:rPr>
          <w:rFonts w:ascii="Garamond" w:hAnsi="Garamond" w:cs="Arial"/>
          <w:sz w:val="24"/>
          <w:szCs w:val="24"/>
        </w:rPr>
        <w:t xml:space="preserve">overall </w:t>
      </w:r>
      <w:r w:rsidR="0064494A" w:rsidRPr="00E5656E">
        <w:rPr>
          <w:rFonts w:ascii="Garamond" w:hAnsi="Garamond" w:cs="Arial"/>
          <w:sz w:val="24"/>
          <w:szCs w:val="24"/>
        </w:rPr>
        <w:t>administration of forest affairs</w:t>
      </w:r>
      <w:r w:rsidRPr="00E5656E">
        <w:rPr>
          <w:rFonts w:ascii="Garamond" w:hAnsi="Garamond" w:cs="Arial"/>
          <w:sz w:val="24"/>
          <w:szCs w:val="24"/>
        </w:rPr>
        <w:t>.</w:t>
      </w:r>
    </w:p>
    <w:p w:rsidR="007D782F" w:rsidRPr="00E5656E" w:rsidRDefault="007D782F" w:rsidP="003E4CE7">
      <w:pPr>
        <w:spacing w:after="0" w:line="240" w:lineRule="auto"/>
        <w:jc w:val="both"/>
        <w:rPr>
          <w:rFonts w:ascii="Garamond" w:hAnsi="Garamond"/>
          <w:sz w:val="24"/>
          <w:szCs w:val="24"/>
        </w:rPr>
      </w:pPr>
    </w:p>
    <w:p w:rsidR="00B53290" w:rsidRPr="00561C9D" w:rsidRDefault="00217543" w:rsidP="003E4CE7">
      <w:pPr>
        <w:spacing w:after="0" w:line="240" w:lineRule="auto"/>
        <w:jc w:val="both"/>
        <w:rPr>
          <w:rFonts w:ascii="Garamond" w:hAnsi="Garamond"/>
          <w:sz w:val="24"/>
        </w:rPr>
      </w:pPr>
      <w:r w:rsidRPr="00E5656E">
        <w:rPr>
          <w:rFonts w:ascii="Garamond" w:hAnsi="Garamond"/>
          <w:sz w:val="24"/>
          <w:szCs w:val="24"/>
        </w:rPr>
        <w:t>The National Forest Action Plan (2001 – 2010) has for the past eighteen years served as one of the progr</w:t>
      </w:r>
      <w:r w:rsidR="009B6F9D">
        <w:rPr>
          <w:rFonts w:ascii="Garamond" w:hAnsi="Garamond"/>
          <w:sz w:val="24"/>
          <w:szCs w:val="24"/>
        </w:rPr>
        <w:t>amme instruments that guided DoF operations</w:t>
      </w:r>
      <w:r w:rsidR="002A4737">
        <w:rPr>
          <w:rFonts w:ascii="Garamond" w:hAnsi="Garamond"/>
          <w:sz w:val="24"/>
          <w:szCs w:val="24"/>
        </w:rPr>
        <w:t xml:space="preserve"> </w:t>
      </w:r>
      <w:r w:rsidR="001F7484" w:rsidRPr="00E5656E">
        <w:rPr>
          <w:rFonts w:ascii="Garamond" w:hAnsi="Garamond"/>
          <w:sz w:val="24"/>
          <w:szCs w:val="24"/>
        </w:rPr>
        <w:t xml:space="preserve">on </w:t>
      </w:r>
      <w:r w:rsidRPr="00E5656E">
        <w:rPr>
          <w:rFonts w:ascii="Garamond" w:hAnsi="Garamond"/>
          <w:sz w:val="24"/>
          <w:szCs w:val="24"/>
        </w:rPr>
        <w:t>sustainable forest resources management.</w:t>
      </w:r>
      <w:r w:rsidR="000A06B7">
        <w:rPr>
          <w:rFonts w:ascii="Garamond" w:hAnsi="Garamond"/>
          <w:sz w:val="24"/>
          <w:szCs w:val="24"/>
        </w:rPr>
        <w:t xml:space="preserve"> </w:t>
      </w:r>
      <w:r w:rsidRPr="00E5656E">
        <w:rPr>
          <w:rFonts w:ascii="Garamond" w:hAnsi="Garamond"/>
          <w:sz w:val="24"/>
          <w:szCs w:val="24"/>
        </w:rPr>
        <w:t xml:space="preserve">During this period, several other </w:t>
      </w:r>
      <w:r w:rsidR="002240A7" w:rsidRPr="00E5656E">
        <w:rPr>
          <w:rFonts w:ascii="Garamond" w:hAnsi="Garamond"/>
          <w:sz w:val="24"/>
          <w:szCs w:val="24"/>
        </w:rPr>
        <w:t xml:space="preserve">programme guidelines, concepts and technical papers were developed to address the increasing challenges of deforestation and desertification in The Gambia. </w:t>
      </w:r>
      <w:r w:rsidRPr="00E5656E">
        <w:rPr>
          <w:rFonts w:ascii="Garamond" w:hAnsi="Garamond"/>
          <w:sz w:val="24"/>
          <w:szCs w:val="24"/>
        </w:rPr>
        <w:t xml:space="preserve">The interaction between Forestry Department and related sectors such as Agriculture, Livestock, department </w:t>
      </w:r>
      <w:r w:rsidR="002240A7" w:rsidRPr="00E5656E">
        <w:rPr>
          <w:rFonts w:ascii="Garamond" w:hAnsi="Garamond"/>
          <w:sz w:val="24"/>
          <w:szCs w:val="24"/>
        </w:rPr>
        <w:t>of Parks and Wildlife and</w:t>
      </w:r>
      <w:r w:rsidRPr="00E5656E">
        <w:rPr>
          <w:rFonts w:ascii="Garamond" w:hAnsi="Garamond"/>
          <w:sz w:val="24"/>
          <w:szCs w:val="24"/>
        </w:rPr>
        <w:t xml:space="preserve"> Environment agency etc., are becoming increasingly important to ensure complementarities and synergy; as well as minimising </w:t>
      </w:r>
      <w:r w:rsidR="002240A7" w:rsidRPr="00E5656E">
        <w:rPr>
          <w:rFonts w:ascii="Garamond" w:hAnsi="Garamond"/>
          <w:sz w:val="24"/>
          <w:szCs w:val="24"/>
        </w:rPr>
        <w:t xml:space="preserve">overlapping mandates and </w:t>
      </w:r>
      <w:r w:rsidRPr="00E5656E">
        <w:rPr>
          <w:rFonts w:ascii="Garamond" w:hAnsi="Garamond"/>
          <w:sz w:val="24"/>
          <w:szCs w:val="24"/>
        </w:rPr>
        <w:t xml:space="preserve">conflicts </w:t>
      </w:r>
      <w:r w:rsidR="002240A7" w:rsidRPr="00E5656E">
        <w:rPr>
          <w:rFonts w:ascii="Garamond" w:hAnsi="Garamond"/>
          <w:sz w:val="24"/>
          <w:szCs w:val="24"/>
        </w:rPr>
        <w:t xml:space="preserve">of interests. </w:t>
      </w:r>
      <w:r w:rsidR="00B52C11" w:rsidRPr="00E5656E">
        <w:rPr>
          <w:rFonts w:ascii="Garamond" w:hAnsi="Garamond"/>
          <w:sz w:val="24"/>
          <w:szCs w:val="24"/>
        </w:rPr>
        <w:t xml:space="preserve">Programmes </w:t>
      </w:r>
      <w:r w:rsidR="00676689">
        <w:rPr>
          <w:rFonts w:ascii="Garamond" w:hAnsi="Garamond"/>
          <w:sz w:val="24"/>
          <w:szCs w:val="24"/>
        </w:rPr>
        <w:t xml:space="preserve">related to forestry </w:t>
      </w:r>
      <w:r w:rsidR="00B52C11" w:rsidRPr="00E5656E">
        <w:rPr>
          <w:rFonts w:ascii="Garamond" w:hAnsi="Garamond"/>
          <w:sz w:val="24"/>
          <w:szCs w:val="24"/>
        </w:rPr>
        <w:t xml:space="preserve">during the plan period were State Plantations, Joint Forest Park Management, Forest Management &amp; Protection, </w:t>
      </w:r>
      <w:r w:rsidR="00105424">
        <w:rPr>
          <w:rFonts w:ascii="Garamond" w:hAnsi="Garamond"/>
          <w:sz w:val="24"/>
          <w:szCs w:val="24"/>
        </w:rPr>
        <w:t xml:space="preserve">and </w:t>
      </w:r>
      <w:r w:rsidR="00B52C11" w:rsidRPr="00E5656E">
        <w:rPr>
          <w:rFonts w:ascii="Garamond" w:hAnsi="Garamond"/>
          <w:sz w:val="24"/>
          <w:szCs w:val="24"/>
        </w:rPr>
        <w:t>Community Forestry</w:t>
      </w:r>
      <w:r w:rsidR="00105424">
        <w:rPr>
          <w:rFonts w:ascii="Garamond" w:hAnsi="Garamond"/>
          <w:sz w:val="24"/>
          <w:szCs w:val="24"/>
        </w:rPr>
        <w:t>.</w:t>
      </w:r>
      <w:r w:rsidR="002A4737">
        <w:rPr>
          <w:rFonts w:ascii="Garamond" w:hAnsi="Garamond"/>
          <w:sz w:val="24"/>
          <w:szCs w:val="24"/>
        </w:rPr>
        <w:t xml:space="preserve"> </w:t>
      </w:r>
      <w:r w:rsidR="00B53290">
        <w:rPr>
          <w:rFonts w:ascii="Garamond" w:hAnsi="Garamond"/>
          <w:sz w:val="24"/>
        </w:rPr>
        <w:t xml:space="preserve">Programming was guided by </w:t>
      </w:r>
      <w:r w:rsidR="00B53290" w:rsidRPr="00561C9D">
        <w:rPr>
          <w:rFonts w:ascii="Garamond" w:hAnsi="Garamond"/>
          <w:sz w:val="24"/>
        </w:rPr>
        <w:t>The Gambian Forest Management Concept (GFMC) of 2000</w:t>
      </w:r>
      <w:r w:rsidR="005253E4">
        <w:rPr>
          <w:rFonts w:ascii="Garamond" w:hAnsi="Garamond"/>
          <w:sz w:val="24"/>
        </w:rPr>
        <w:t>,</w:t>
      </w:r>
      <w:r w:rsidR="00B53290" w:rsidRPr="00561C9D">
        <w:rPr>
          <w:rFonts w:ascii="Garamond" w:hAnsi="Garamond"/>
          <w:sz w:val="24"/>
        </w:rPr>
        <w:t xml:space="preserve"> which </w:t>
      </w:r>
      <w:r w:rsidR="00B53290">
        <w:rPr>
          <w:rFonts w:ascii="Garamond" w:hAnsi="Garamond"/>
          <w:sz w:val="24"/>
        </w:rPr>
        <w:t>was the</w:t>
      </w:r>
      <w:r w:rsidR="00B53290" w:rsidRPr="00561C9D">
        <w:rPr>
          <w:rFonts w:ascii="Garamond" w:hAnsi="Garamond"/>
          <w:sz w:val="24"/>
        </w:rPr>
        <w:t xml:space="preserve"> blue print for Participatory Forest Management (PFM) in The Gambia</w:t>
      </w:r>
      <w:r w:rsidR="00B53290">
        <w:rPr>
          <w:rFonts w:ascii="Garamond" w:hAnsi="Garamond"/>
          <w:sz w:val="24"/>
        </w:rPr>
        <w:t xml:space="preserve">, </w:t>
      </w:r>
      <w:r w:rsidR="00B53290" w:rsidRPr="00561C9D">
        <w:rPr>
          <w:rFonts w:ascii="Garamond" w:hAnsi="Garamond"/>
          <w:sz w:val="24"/>
        </w:rPr>
        <w:t>as well as information</w:t>
      </w:r>
      <w:r w:rsidR="00B53290">
        <w:rPr>
          <w:rFonts w:ascii="Garamond" w:hAnsi="Garamond"/>
          <w:sz w:val="24"/>
        </w:rPr>
        <w:t xml:space="preserve"> pack</w:t>
      </w:r>
      <w:r w:rsidR="00B53290" w:rsidRPr="00561C9D">
        <w:rPr>
          <w:rFonts w:ascii="Garamond" w:hAnsi="Garamond"/>
          <w:sz w:val="24"/>
        </w:rPr>
        <w:t xml:space="preserve"> on Community Based Forest Enterprise Development using the Market Analysis and Development (MA&amp;D) Approach. Other concepts also existed, such as the Joint Forest Park Management Concept (JFPM), Community Controlled State Forest (CCSF) Management</w:t>
      </w:r>
      <w:r w:rsidR="00D629B1">
        <w:rPr>
          <w:rFonts w:ascii="Garamond" w:hAnsi="Garamond"/>
          <w:sz w:val="24"/>
        </w:rPr>
        <w:t>&amp;</w:t>
      </w:r>
      <w:r w:rsidR="00B53290" w:rsidRPr="00561C9D">
        <w:rPr>
          <w:rFonts w:ascii="Garamond" w:hAnsi="Garamond"/>
          <w:sz w:val="24"/>
        </w:rPr>
        <w:t xml:space="preserve"> guidelines such as Community Forestry Implementation Guidelines</w:t>
      </w:r>
      <w:r w:rsidR="00D629B1">
        <w:rPr>
          <w:rFonts w:ascii="Garamond" w:hAnsi="Garamond"/>
          <w:sz w:val="24"/>
        </w:rPr>
        <w:t>,</w:t>
      </w:r>
      <w:r w:rsidR="00B53290" w:rsidRPr="00561C9D">
        <w:rPr>
          <w:rFonts w:ascii="Garamond" w:hAnsi="Garamond"/>
          <w:sz w:val="24"/>
        </w:rPr>
        <w:t xml:space="preserve"> 2002.</w:t>
      </w:r>
    </w:p>
    <w:p w:rsidR="00EE43E6" w:rsidRDefault="00EE43E6" w:rsidP="003E4CE7">
      <w:pPr>
        <w:spacing w:after="0" w:line="240" w:lineRule="auto"/>
        <w:jc w:val="both"/>
        <w:rPr>
          <w:rFonts w:ascii="Garamond" w:hAnsi="Garamond"/>
          <w:sz w:val="24"/>
          <w:szCs w:val="24"/>
        </w:rPr>
      </w:pPr>
      <w:bookmarkStart w:id="10" w:name="_Toc146341764"/>
    </w:p>
    <w:p w:rsidR="00271D0A" w:rsidRPr="00056311" w:rsidRDefault="00B52C11" w:rsidP="003E4CE7">
      <w:pPr>
        <w:spacing w:after="0" w:line="240" w:lineRule="auto"/>
        <w:jc w:val="both"/>
        <w:rPr>
          <w:rFonts w:ascii="Garamond" w:hAnsi="Garamond"/>
          <w:sz w:val="24"/>
          <w:szCs w:val="24"/>
        </w:rPr>
      </w:pPr>
      <w:r w:rsidRPr="00E5656E">
        <w:rPr>
          <w:rFonts w:ascii="Garamond" w:hAnsi="Garamond"/>
          <w:sz w:val="24"/>
          <w:szCs w:val="24"/>
        </w:rPr>
        <w:t xml:space="preserve">Programme </w:t>
      </w:r>
      <w:r w:rsidR="00EE43E6" w:rsidRPr="00E5656E">
        <w:rPr>
          <w:rFonts w:ascii="Garamond" w:hAnsi="Garamond"/>
          <w:sz w:val="24"/>
          <w:szCs w:val="24"/>
        </w:rPr>
        <w:t>a</w:t>
      </w:r>
      <w:r w:rsidRPr="00E5656E">
        <w:rPr>
          <w:rFonts w:ascii="Garamond" w:hAnsi="Garamond"/>
          <w:sz w:val="24"/>
          <w:szCs w:val="24"/>
        </w:rPr>
        <w:t xml:space="preserve">chievements </w:t>
      </w:r>
      <w:bookmarkEnd w:id="10"/>
      <w:r w:rsidR="00EE43E6" w:rsidRPr="00E5656E">
        <w:rPr>
          <w:rFonts w:ascii="Garamond" w:hAnsi="Garamond"/>
          <w:sz w:val="24"/>
          <w:szCs w:val="24"/>
        </w:rPr>
        <w:t xml:space="preserve">of planned activities </w:t>
      </w:r>
      <w:r w:rsidR="00002990" w:rsidRPr="00E5656E">
        <w:rPr>
          <w:rFonts w:ascii="Garamond" w:hAnsi="Garamond"/>
          <w:sz w:val="24"/>
          <w:szCs w:val="24"/>
        </w:rPr>
        <w:t xml:space="preserve">were </w:t>
      </w:r>
      <w:r w:rsidR="00EE43E6" w:rsidRPr="00E5656E">
        <w:rPr>
          <w:rFonts w:ascii="Garamond" w:hAnsi="Garamond"/>
          <w:sz w:val="24"/>
          <w:szCs w:val="24"/>
        </w:rPr>
        <w:t xml:space="preserve">significant. </w:t>
      </w:r>
      <w:r w:rsidRPr="00E5656E">
        <w:rPr>
          <w:rFonts w:ascii="Garamond" w:hAnsi="Garamond"/>
          <w:sz w:val="24"/>
          <w:szCs w:val="24"/>
        </w:rPr>
        <w:t>The introduction of sustainable forest manage</w:t>
      </w:r>
      <w:r w:rsidR="00D918FD">
        <w:rPr>
          <w:rFonts w:ascii="Garamond" w:hAnsi="Garamond"/>
          <w:sz w:val="24"/>
          <w:szCs w:val="24"/>
        </w:rPr>
        <w:t xml:space="preserve">ment concept </w:t>
      </w:r>
      <w:r w:rsidRPr="00E5656E">
        <w:rPr>
          <w:rFonts w:ascii="Garamond" w:hAnsi="Garamond"/>
          <w:sz w:val="24"/>
          <w:szCs w:val="24"/>
        </w:rPr>
        <w:t>provided greater opportunities in the protection of forest parks and expansion of community managed forests</w:t>
      </w:r>
      <w:r w:rsidR="002A4737">
        <w:rPr>
          <w:rFonts w:ascii="Garamond" w:hAnsi="Garamond"/>
          <w:sz w:val="24"/>
          <w:szCs w:val="24"/>
        </w:rPr>
        <w:t xml:space="preserve"> </w:t>
      </w:r>
      <w:r w:rsidR="00D918FD" w:rsidRPr="00E5656E">
        <w:rPr>
          <w:rFonts w:ascii="Garamond" w:hAnsi="Garamond"/>
          <w:sz w:val="24"/>
          <w:szCs w:val="24"/>
        </w:rPr>
        <w:t>in the past eighteen years</w:t>
      </w:r>
      <w:r w:rsidRPr="00E5656E">
        <w:rPr>
          <w:rFonts w:ascii="Garamond" w:hAnsi="Garamond"/>
          <w:sz w:val="24"/>
          <w:szCs w:val="24"/>
        </w:rPr>
        <w:t xml:space="preserve">. </w:t>
      </w:r>
      <w:r w:rsidR="00830906">
        <w:rPr>
          <w:rFonts w:ascii="Garamond" w:hAnsi="Garamond"/>
          <w:sz w:val="24"/>
          <w:szCs w:val="24"/>
        </w:rPr>
        <w:t xml:space="preserve">NFAP I </w:t>
      </w:r>
      <w:r w:rsidR="002B2930" w:rsidRPr="00E5656E">
        <w:rPr>
          <w:rFonts w:ascii="Garamond" w:hAnsi="Garamond"/>
          <w:sz w:val="24"/>
          <w:szCs w:val="24"/>
        </w:rPr>
        <w:t xml:space="preserve">presented </w:t>
      </w:r>
      <w:r w:rsidR="002B2930" w:rsidRPr="00E5656E">
        <w:rPr>
          <w:rFonts w:ascii="Garamond" w:hAnsi="Garamond" w:cs="Arial"/>
          <w:sz w:val="24"/>
          <w:szCs w:val="24"/>
        </w:rPr>
        <w:t xml:space="preserve">broad issues and strategic actions for implementation that </w:t>
      </w:r>
      <w:r w:rsidR="00D918FD">
        <w:rPr>
          <w:rFonts w:ascii="Garamond" w:hAnsi="Garamond" w:cs="Arial"/>
          <w:sz w:val="24"/>
          <w:szCs w:val="24"/>
        </w:rPr>
        <w:t>improve</w:t>
      </w:r>
      <w:r w:rsidR="005F2933">
        <w:rPr>
          <w:rFonts w:ascii="Garamond" w:hAnsi="Garamond" w:cs="Arial"/>
          <w:sz w:val="24"/>
          <w:szCs w:val="24"/>
        </w:rPr>
        <w:t>d</w:t>
      </w:r>
      <w:r w:rsidR="002B2930" w:rsidRPr="00E5656E">
        <w:rPr>
          <w:rFonts w:ascii="Garamond" w:hAnsi="Garamond" w:cs="Arial"/>
          <w:sz w:val="24"/>
          <w:szCs w:val="24"/>
        </w:rPr>
        <w:t xml:space="preserve"> coherence in the organization and </w:t>
      </w:r>
      <w:r w:rsidR="002B2930" w:rsidRPr="00E5656E">
        <w:rPr>
          <w:rFonts w:ascii="Garamond" w:hAnsi="Garamond" w:cs="Tahoma"/>
          <w:sz w:val="24"/>
          <w:szCs w:val="24"/>
        </w:rPr>
        <w:t>maximise</w:t>
      </w:r>
      <w:r w:rsidR="005F2933">
        <w:rPr>
          <w:rFonts w:ascii="Garamond" w:hAnsi="Garamond" w:cs="Tahoma"/>
          <w:sz w:val="24"/>
          <w:szCs w:val="24"/>
        </w:rPr>
        <w:t>d</w:t>
      </w:r>
      <w:r w:rsidR="002B2930" w:rsidRPr="00E5656E">
        <w:rPr>
          <w:rFonts w:ascii="Garamond" w:hAnsi="Garamond" w:cs="Tahoma"/>
          <w:sz w:val="24"/>
          <w:szCs w:val="24"/>
        </w:rPr>
        <w:t xml:space="preserve"> the impact of DoF programmes. </w:t>
      </w:r>
      <w:r w:rsidR="00830906">
        <w:rPr>
          <w:rFonts w:ascii="Garamond" w:hAnsi="Garamond" w:cs="Tahoma"/>
          <w:sz w:val="24"/>
          <w:szCs w:val="24"/>
        </w:rPr>
        <w:t>A f</w:t>
      </w:r>
      <w:r w:rsidR="002B2930" w:rsidRPr="00E5656E">
        <w:rPr>
          <w:rFonts w:ascii="Garamond" w:hAnsi="Garamond" w:cs="Tahoma"/>
          <w:sz w:val="24"/>
          <w:szCs w:val="24"/>
        </w:rPr>
        <w:t>urther review of NFAP I</w:t>
      </w:r>
      <w:r w:rsidR="00056311">
        <w:rPr>
          <w:rFonts w:ascii="Garamond" w:hAnsi="Garamond" w:cs="Tahoma"/>
          <w:bCs/>
          <w:sz w:val="24"/>
          <w:szCs w:val="24"/>
          <w:lang w:val="en-IE"/>
        </w:rPr>
        <w:t xml:space="preserve"> summaris</w:t>
      </w:r>
      <w:r w:rsidR="00830906">
        <w:rPr>
          <w:rFonts w:ascii="Garamond" w:hAnsi="Garamond" w:cs="Tahoma"/>
          <w:bCs/>
          <w:sz w:val="24"/>
          <w:szCs w:val="24"/>
          <w:lang w:val="en-IE"/>
        </w:rPr>
        <w:t>ing</w:t>
      </w:r>
      <w:r w:rsidR="002A4737">
        <w:rPr>
          <w:rFonts w:ascii="Garamond" w:hAnsi="Garamond" w:cs="Tahoma"/>
          <w:bCs/>
          <w:sz w:val="24"/>
          <w:szCs w:val="24"/>
          <w:lang w:val="en-IE"/>
        </w:rPr>
        <w:t xml:space="preserve"> </w:t>
      </w:r>
      <w:r w:rsidR="00105424">
        <w:rPr>
          <w:rFonts w:ascii="Garamond" w:hAnsi="Garamond" w:cs="Tahoma"/>
          <w:bCs/>
          <w:sz w:val="24"/>
          <w:szCs w:val="24"/>
          <w:lang w:val="en-IE"/>
        </w:rPr>
        <w:t xml:space="preserve">DOF </w:t>
      </w:r>
      <w:r w:rsidR="00E5656E" w:rsidRPr="00E5656E">
        <w:rPr>
          <w:rFonts w:ascii="Garamond" w:hAnsi="Garamond" w:cs="Tahoma"/>
          <w:bCs/>
          <w:sz w:val="24"/>
          <w:szCs w:val="24"/>
          <w:lang w:val="en-IE"/>
        </w:rPr>
        <w:t>performance and</w:t>
      </w:r>
      <w:r w:rsidR="002A4737">
        <w:rPr>
          <w:rFonts w:ascii="Garamond" w:hAnsi="Garamond" w:cs="Tahoma"/>
          <w:bCs/>
          <w:sz w:val="24"/>
          <w:szCs w:val="24"/>
          <w:lang w:val="en-IE"/>
        </w:rPr>
        <w:t xml:space="preserve"> </w:t>
      </w:r>
      <w:r w:rsidR="00056311">
        <w:rPr>
          <w:rFonts w:ascii="Garamond" w:hAnsi="Garamond" w:cs="Tahoma"/>
          <w:bCs/>
          <w:sz w:val="24"/>
          <w:szCs w:val="24"/>
          <w:lang w:val="en-IE"/>
        </w:rPr>
        <w:t>levels of</w:t>
      </w:r>
      <w:r w:rsidR="00E5656E" w:rsidRPr="00E5656E">
        <w:rPr>
          <w:rFonts w:ascii="Garamond" w:hAnsi="Garamond" w:cs="Tahoma"/>
          <w:bCs/>
          <w:sz w:val="24"/>
          <w:szCs w:val="24"/>
          <w:lang w:val="en-IE"/>
        </w:rPr>
        <w:t xml:space="preserve"> achievement</w:t>
      </w:r>
      <w:r w:rsidR="00D918FD">
        <w:rPr>
          <w:rFonts w:ascii="Garamond" w:hAnsi="Garamond" w:cs="Tahoma"/>
          <w:bCs/>
          <w:sz w:val="24"/>
          <w:szCs w:val="24"/>
          <w:lang w:val="en-IE"/>
        </w:rPr>
        <w:t xml:space="preserve">s </w:t>
      </w:r>
      <w:r w:rsidR="00830906">
        <w:rPr>
          <w:rFonts w:ascii="Garamond" w:hAnsi="Garamond" w:cs="Tahoma"/>
          <w:bCs/>
          <w:sz w:val="24"/>
          <w:szCs w:val="24"/>
          <w:lang w:val="en-IE"/>
        </w:rPr>
        <w:t xml:space="preserve">is found </w:t>
      </w:r>
      <w:r w:rsidR="00D918FD">
        <w:rPr>
          <w:rFonts w:ascii="Garamond" w:hAnsi="Garamond" w:cs="Tahoma"/>
          <w:bCs/>
          <w:sz w:val="24"/>
          <w:szCs w:val="24"/>
          <w:lang w:val="en-IE"/>
        </w:rPr>
        <w:t>in annex 1.</w:t>
      </w:r>
      <w:r w:rsidR="00271D0A" w:rsidRPr="00056311">
        <w:rPr>
          <w:rFonts w:ascii="Garamond" w:hAnsi="Garamond"/>
          <w:sz w:val="24"/>
          <w:szCs w:val="24"/>
        </w:rPr>
        <w:t xml:space="preserve">Although there </w:t>
      </w:r>
      <w:r w:rsidR="00830906">
        <w:rPr>
          <w:rFonts w:ascii="Garamond" w:hAnsi="Garamond"/>
          <w:sz w:val="24"/>
          <w:szCs w:val="24"/>
        </w:rPr>
        <w:t>was</w:t>
      </w:r>
      <w:r w:rsidR="00271D0A" w:rsidRPr="00056311">
        <w:rPr>
          <w:rFonts w:ascii="Garamond" w:hAnsi="Garamond"/>
          <w:sz w:val="24"/>
          <w:szCs w:val="24"/>
        </w:rPr>
        <w:t xml:space="preserve"> considerable awareness </w:t>
      </w:r>
      <w:r w:rsidR="00830906">
        <w:rPr>
          <w:rFonts w:ascii="Garamond" w:hAnsi="Garamond"/>
          <w:sz w:val="24"/>
          <w:szCs w:val="24"/>
        </w:rPr>
        <w:t>of</w:t>
      </w:r>
      <w:r w:rsidR="00271D0A" w:rsidRPr="00056311">
        <w:rPr>
          <w:rFonts w:ascii="Garamond" w:hAnsi="Garamond"/>
          <w:sz w:val="24"/>
          <w:szCs w:val="24"/>
        </w:rPr>
        <w:t xml:space="preserve"> the importance of forests, there </w:t>
      </w:r>
      <w:r w:rsidR="000F5F01">
        <w:rPr>
          <w:rFonts w:ascii="Garamond" w:hAnsi="Garamond"/>
          <w:sz w:val="24"/>
          <w:szCs w:val="24"/>
        </w:rPr>
        <w:t>was</w:t>
      </w:r>
      <w:r w:rsidR="00271D0A" w:rsidRPr="00056311">
        <w:rPr>
          <w:rFonts w:ascii="Garamond" w:hAnsi="Garamond"/>
          <w:sz w:val="24"/>
          <w:szCs w:val="24"/>
        </w:rPr>
        <w:t xml:space="preserve"> scope to deepen the knowledge, including the need to crea</w:t>
      </w:r>
      <w:r w:rsidR="00A22E6E">
        <w:rPr>
          <w:rFonts w:ascii="Garamond" w:hAnsi="Garamond"/>
          <w:sz w:val="24"/>
          <w:szCs w:val="24"/>
        </w:rPr>
        <w:t>te forest, in a drive to advance</w:t>
      </w:r>
      <w:r w:rsidR="00271D0A" w:rsidRPr="00056311">
        <w:rPr>
          <w:rFonts w:ascii="Garamond" w:hAnsi="Garamond"/>
          <w:sz w:val="24"/>
          <w:szCs w:val="24"/>
        </w:rPr>
        <w:t xml:space="preserve"> sustainable forest management. Given inadequate budgetary allocatio</w:t>
      </w:r>
      <w:r w:rsidR="00A22E6E">
        <w:rPr>
          <w:rFonts w:ascii="Garamond" w:hAnsi="Garamond"/>
          <w:sz w:val="24"/>
          <w:szCs w:val="24"/>
        </w:rPr>
        <w:t>ns and limited resource</w:t>
      </w:r>
      <w:r w:rsidR="00271D0A" w:rsidRPr="00056311">
        <w:rPr>
          <w:rFonts w:ascii="Garamond" w:hAnsi="Garamond"/>
          <w:sz w:val="24"/>
          <w:szCs w:val="24"/>
        </w:rPr>
        <w:t xml:space="preserve"> base of the communities, expected results were not accomplished.</w:t>
      </w:r>
    </w:p>
    <w:p w:rsidR="00271D0A" w:rsidRPr="00056311" w:rsidRDefault="00271D0A" w:rsidP="003E4CE7">
      <w:pPr>
        <w:spacing w:after="0" w:line="240" w:lineRule="auto"/>
        <w:jc w:val="both"/>
        <w:rPr>
          <w:rFonts w:ascii="Garamond" w:hAnsi="Garamond"/>
          <w:sz w:val="24"/>
          <w:szCs w:val="24"/>
        </w:rPr>
      </w:pPr>
    </w:p>
    <w:p w:rsidR="00D629B1" w:rsidRDefault="00271D0A" w:rsidP="003E4CE7">
      <w:pPr>
        <w:spacing w:after="0" w:line="240" w:lineRule="auto"/>
        <w:jc w:val="both"/>
        <w:rPr>
          <w:rFonts w:ascii="Garamond" w:hAnsi="Garamond"/>
          <w:sz w:val="24"/>
          <w:szCs w:val="24"/>
        </w:rPr>
      </w:pPr>
      <w:r w:rsidRPr="00056311">
        <w:rPr>
          <w:rFonts w:ascii="Garamond" w:hAnsi="Garamond"/>
          <w:sz w:val="24"/>
          <w:szCs w:val="24"/>
        </w:rPr>
        <w:t>During the planned period, community participation in the management of national forest parks enhance</w:t>
      </w:r>
      <w:r w:rsidR="0024002E">
        <w:rPr>
          <w:rFonts w:ascii="Garamond" w:hAnsi="Garamond"/>
          <w:sz w:val="24"/>
          <w:szCs w:val="24"/>
        </w:rPr>
        <w:t>d</w:t>
      </w:r>
      <w:r w:rsidRPr="00056311">
        <w:rPr>
          <w:rFonts w:ascii="Garamond" w:hAnsi="Garamond"/>
          <w:sz w:val="24"/>
          <w:szCs w:val="24"/>
        </w:rPr>
        <w:t xml:space="preserve"> their awareness and </w:t>
      </w:r>
      <w:r w:rsidR="0024002E">
        <w:rPr>
          <w:rFonts w:ascii="Garamond" w:hAnsi="Garamond"/>
          <w:sz w:val="24"/>
          <w:szCs w:val="24"/>
        </w:rPr>
        <w:t xml:space="preserve">increased their </w:t>
      </w:r>
      <w:r w:rsidRPr="00056311">
        <w:rPr>
          <w:rFonts w:ascii="Garamond" w:hAnsi="Garamond"/>
          <w:sz w:val="24"/>
          <w:szCs w:val="24"/>
        </w:rPr>
        <w:t xml:space="preserve">involvement as co-managers in the implementation and sustainability of national forest parks. This led to the introduction of </w:t>
      </w:r>
      <w:r w:rsidRPr="005F2933">
        <w:rPr>
          <w:rFonts w:ascii="Garamond" w:hAnsi="Garamond"/>
          <w:b/>
          <w:sz w:val="24"/>
          <w:szCs w:val="24"/>
        </w:rPr>
        <w:t>joint forest park management</w:t>
      </w:r>
      <w:r w:rsidRPr="00056311">
        <w:rPr>
          <w:rFonts w:ascii="Garamond" w:hAnsi="Garamond"/>
          <w:sz w:val="24"/>
          <w:szCs w:val="24"/>
        </w:rPr>
        <w:t xml:space="preserve">, </w:t>
      </w:r>
      <w:r w:rsidR="00D25A03">
        <w:rPr>
          <w:rFonts w:ascii="Garamond" w:hAnsi="Garamond"/>
          <w:sz w:val="24"/>
          <w:szCs w:val="24"/>
        </w:rPr>
        <w:t xml:space="preserve">which </w:t>
      </w:r>
      <w:r w:rsidRPr="00056311">
        <w:rPr>
          <w:rFonts w:ascii="Garamond" w:hAnsi="Garamond"/>
          <w:sz w:val="24"/>
          <w:szCs w:val="24"/>
        </w:rPr>
        <w:t>provided adjacent local forest  communities greater opportunities such as: (i) taking over more responsibilities (control and patrollin</w:t>
      </w:r>
      <w:r w:rsidR="00A22E6E">
        <w:rPr>
          <w:rFonts w:ascii="Garamond" w:hAnsi="Garamond"/>
          <w:sz w:val="24"/>
          <w:szCs w:val="24"/>
        </w:rPr>
        <w:t>g, fire prevention</w:t>
      </w:r>
      <w:r w:rsidRPr="00056311">
        <w:rPr>
          <w:rFonts w:ascii="Garamond" w:hAnsi="Garamond"/>
          <w:sz w:val="24"/>
          <w:szCs w:val="24"/>
        </w:rPr>
        <w:t xml:space="preserve"> and fighting, planting of trees) as more benefits and rights are transferred to them, (ii) securing permanent forest cover and increasing local incomes derived from forest resources, (iii) increased cost efficiency and </w:t>
      </w:r>
      <w:r w:rsidRPr="00056311">
        <w:rPr>
          <w:rFonts w:ascii="Garamond" w:hAnsi="Garamond"/>
          <w:sz w:val="24"/>
          <w:szCs w:val="24"/>
        </w:rPr>
        <w:lastRenderedPageBreak/>
        <w:t xml:space="preserve">effectiveness of park management and (iv) assurance of people’s access to forest products in their customary forests. </w:t>
      </w:r>
    </w:p>
    <w:p w:rsidR="00B52C11" w:rsidRDefault="00AC1A3E" w:rsidP="003E4CE7">
      <w:pPr>
        <w:spacing w:after="0" w:line="240" w:lineRule="auto"/>
        <w:jc w:val="both"/>
        <w:rPr>
          <w:rFonts w:ascii="Garamond" w:hAnsi="Garamond"/>
          <w:sz w:val="24"/>
          <w:szCs w:val="24"/>
        </w:rPr>
      </w:pPr>
      <w:r>
        <w:rPr>
          <w:rFonts w:ascii="Garamond" w:hAnsi="Garamond"/>
          <w:sz w:val="24"/>
          <w:szCs w:val="24"/>
        </w:rPr>
        <w:t xml:space="preserve">Thus, </w:t>
      </w:r>
      <w:r w:rsidR="00202226">
        <w:rPr>
          <w:rFonts w:ascii="Garamond" w:hAnsi="Garamond"/>
          <w:sz w:val="24"/>
          <w:szCs w:val="24"/>
        </w:rPr>
        <w:t xml:space="preserve">Joint forest park management </w:t>
      </w:r>
      <w:r w:rsidR="00271D0A" w:rsidRPr="00056311">
        <w:rPr>
          <w:rFonts w:ascii="Garamond" w:hAnsi="Garamond"/>
          <w:sz w:val="24"/>
          <w:szCs w:val="24"/>
        </w:rPr>
        <w:t>has created space for DoF to develop its own agenda.</w:t>
      </w:r>
      <w:r w:rsidR="00583DEF">
        <w:rPr>
          <w:rFonts w:ascii="Garamond" w:hAnsi="Garamond"/>
          <w:sz w:val="24"/>
          <w:szCs w:val="24"/>
        </w:rPr>
        <w:t xml:space="preserve"> However, </w:t>
      </w:r>
      <w:r w:rsidR="00583DEF" w:rsidRPr="00056311">
        <w:rPr>
          <w:rFonts w:ascii="Garamond" w:hAnsi="Garamond"/>
          <w:sz w:val="24"/>
          <w:szCs w:val="24"/>
        </w:rPr>
        <w:t xml:space="preserve">The Joint Forest Park Management </w:t>
      </w:r>
      <w:r w:rsidR="00583DEF">
        <w:rPr>
          <w:rFonts w:ascii="Garamond" w:hAnsi="Garamond"/>
          <w:sz w:val="24"/>
          <w:szCs w:val="24"/>
        </w:rPr>
        <w:t>could</w:t>
      </w:r>
      <w:r w:rsidR="00583DEF" w:rsidRPr="00056311">
        <w:rPr>
          <w:rFonts w:ascii="Garamond" w:hAnsi="Garamond"/>
          <w:sz w:val="24"/>
          <w:szCs w:val="24"/>
        </w:rPr>
        <w:t xml:space="preserve"> not advanc</w:t>
      </w:r>
      <w:r w:rsidR="00583DEF">
        <w:rPr>
          <w:rFonts w:ascii="Garamond" w:hAnsi="Garamond"/>
          <w:sz w:val="24"/>
          <w:szCs w:val="24"/>
        </w:rPr>
        <w:t>e</w:t>
      </w:r>
      <w:r w:rsidR="00583DEF" w:rsidRPr="00056311">
        <w:rPr>
          <w:rFonts w:ascii="Garamond" w:hAnsi="Garamond"/>
          <w:sz w:val="24"/>
          <w:szCs w:val="24"/>
        </w:rPr>
        <w:t xml:space="preserve"> with the anticipated pace due to </w:t>
      </w:r>
      <w:r w:rsidR="00583DEF">
        <w:rPr>
          <w:rFonts w:ascii="Garamond" w:hAnsi="Garamond"/>
          <w:sz w:val="24"/>
          <w:szCs w:val="24"/>
        </w:rPr>
        <w:t>shortage of funds and trained local staff.</w:t>
      </w:r>
      <w:r w:rsidR="000A06B7">
        <w:rPr>
          <w:rFonts w:ascii="Garamond" w:hAnsi="Garamond"/>
          <w:sz w:val="24"/>
          <w:szCs w:val="24"/>
        </w:rPr>
        <w:t xml:space="preserve"> </w:t>
      </w:r>
      <w:r>
        <w:rPr>
          <w:rFonts w:ascii="Garamond" w:hAnsi="Garamond"/>
          <w:sz w:val="24"/>
          <w:szCs w:val="24"/>
        </w:rPr>
        <w:t xml:space="preserve">DoF </w:t>
      </w:r>
      <w:r w:rsidR="004D0B61">
        <w:rPr>
          <w:rFonts w:ascii="Garamond" w:hAnsi="Garamond"/>
          <w:sz w:val="24"/>
          <w:szCs w:val="24"/>
        </w:rPr>
        <w:t>has had resource-</w:t>
      </w:r>
      <w:r w:rsidR="00271D0A" w:rsidRPr="00056311">
        <w:rPr>
          <w:rFonts w:ascii="Garamond" w:hAnsi="Garamond"/>
          <w:sz w:val="24"/>
          <w:szCs w:val="24"/>
        </w:rPr>
        <w:t>constraint</w:t>
      </w:r>
      <w:r w:rsidR="004D0B61">
        <w:rPr>
          <w:rFonts w:ascii="Garamond" w:hAnsi="Garamond"/>
          <w:sz w:val="24"/>
          <w:szCs w:val="24"/>
        </w:rPr>
        <w:t>,</w:t>
      </w:r>
      <w:r w:rsidR="000A06B7">
        <w:rPr>
          <w:rFonts w:ascii="Garamond" w:hAnsi="Garamond"/>
          <w:sz w:val="24"/>
          <w:szCs w:val="24"/>
        </w:rPr>
        <w:t xml:space="preserve"> </w:t>
      </w:r>
      <w:r w:rsidR="004D0B61">
        <w:rPr>
          <w:rFonts w:ascii="Garamond" w:hAnsi="Garamond"/>
          <w:sz w:val="24"/>
          <w:szCs w:val="24"/>
        </w:rPr>
        <w:t xml:space="preserve">hence it </w:t>
      </w:r>
      <w:r w:rsidR="00271D0A" w:rsidRPr="00056311">
        <w:rPr>
          <w:rFonts w:ascii="Garamond" w:hAnsi="Garamond"/>
          <w:sz w:val="24"/>
          <w:szCs w:val="24"/>
        </w:rPr>
        <w:t>was slow</w:t>
      </w:r>
      <w:r w:rsidR="004D0B61">
        <w:rPr>
          <w:rFonts w:ascii="Garamond" w:hAnsi="Garamond"/>
          <w:sz w:val="24"/>
          <w:szCs w:val="24"/>
        </w:rPr>
        <w:t xml:space="preserve"> in</w:t>
      </w:r>
      <w:r w:rsidR="00271D0A" w:rsidRPr="00056311">
        <w:rPr>
          <w:rFonts w:ascii="Garamond" w:hAnsi="Garamond"/>
          <w:sz w:val="24"/>
          <w:szCs w:val="24"/>
        </w:rPr>
        <w:t xml:space="preserve"> providing more radical innovations. The challenge </w:t>
      </w:r>
      <w:r w:rsidR="004D0B61">
        <w:rPr>
          <w:rFonts w:ascii="Garamond" w:hAnsi="Garamond"/>
          <w:sz w:val="24"/>
          <w:szCs w:val="24"/>
        </w:rPr>
        <w:t xml:space="preserve">was inadequate sector resourcing </w:t>
      </w:r>
      <w:r w:rsidR="00271D0A" w:rsidRPr="00056311">
        <w:rPr>
          <w:rFonts w:ascii="Garamond" w:hAnsi="Garamond"/>
          <w:sz w:val="24"/>
          <w:szCs w:val="24"/>
        </w:rPr>
        <w:t xml:space="preserve">(fiscal and human) </w:t>
      </w:r>
      <w:r>
        <w:rPr>
          <w:rFonts w:ascii="Garamond" w:hAnsi="Garamond"/>
          <w:sz w:val="24"/>
          <w:szCs w:val="24"/>
        </w:rPr>
        <w:t xml:space="preserve">for the department </w:t>
      </w:r>
      <w:r w:rsidR="004D0B61">
        <w:rPr>
          <w:rFonts w:ascii="Garamond" w:hAnsi="Garamond"/>
          <w:sz w:val="24"/>
          <w:szCs w:val="24"/>
        </w:rPr>
        <w:t xml:space="preserve">to introduce </w:t>
      </w:r>
      <w:r w:rsidR="00271D0A" w:rsidRPr="00056311">
        <w:rPr>
          <w:rFonts w:ascii="Garamond" w:hAnsi="Garamond"/>
          <w:sz w:val="24"/>
          <w:szCs w:val="24"/>
        </w:rPr>
        <w:t xml:space="preserve">new </w:t>
      </w:r>
      <w:r w:rsidR="004D0B61">
        <w:rPr>
          <w:rFonts w:ascii="Garamond" w:hAnsi="Garamond"/>
          <w:sz w:val="24"/>
          <w:szCs w:val="24"/>
        </w:rPr>
        <w:t xml:space="preserve">and sustainable </w:t>
      </w:r>
      <w:r w:rsidR="00271D0A" w:rsidRPr="00056311">
        <w:rPr>
          <w:rFonts w:ascii="Garamond" w:hAnsi="Garamond"/>
          <w:sz w:val="24"/>
          <w:szCs w:val="24"/>
        </w:rPr>
        <w:t xml:space="preserve">programme </w:t>
      </w:r>
      <w:r w:rsidR="00056311">
        <w:rPr>
          <w:rFonts w:ascii="Garamond" w:hAnsi="Garamond"/>
          <w:sz w:val="24"/>
          <w:szCs w:val="24"/>
        </w:rPr>
        <w:t>initiatives including research and</w:t>
      </w:r>
      <w:r w:rsidR="00271D0A" w:rsidRPr="00056311">
        <w:rPr>
          <w:rFonts w:ascii="Garamond" w:hAnsi="Garamond"/>
          <w:sz w:val="24"/>
          <w:szCs w:val="24"/>
        </w:rPr>
        <w:t xml:space="preserve"> development.</w:t>
      </w:r>
    </w:p>
    <w:p w:rsidR="00DD6F7E" w:rsidRPr="00DD6F7E" w:rsidRDefault="00DD6F7E" w:rsidP="003E4CE7">
      <w:pPr>
        <w:spacing w:after="0" w:line="240" w:lineRule="auto"/>
        <w:jc w:val="both"/>
        <w:rPr>
          <w:rFonts w:ascii="Garamond" w:hAnsi="Garamond"/>
          <w:sz w:val="24"/>
          <w:szCs w:val="24"/>
        </w:rPr>
      </w:pPr>
    </w:p>
    <w:p w:rsidR="00BC6BE3" w:rsidRPr="00056311" w:rsidRDefault="00BC6BE3" w:rsidP="003E4CE7">
      <w:pPr>
        <w:tabs>
          <w:tab w:val="left" w:pos="4845"/>
        </w:tabs>
        <w:spacing w:after="0" w:line="240" w:lineRule="auto"/>
        <w:jc w:val="both"/>
        <w:rPr>
          <w:rFonts w:ascii="Garamond" w:hAnsi="Garamond"/>
          <w:sz w:val="24"/>
          <w:szCs w:val="24"/>
        </w:rPr>
      </w:pPr>
      <w:r w:rsidRPr="00056311">
        <w:rPr>
          <w:rFonts w:ascii="Garamond" w:hAnsi="Garamond"/>
          <w:sz w:val="24"/>
          <w:szCs w:val="24"/>
        </w:rPr>
        <w:t>The two succeeding forest policies (since 1995), and the supportive legislations (Act and Regulations, 1998</w:t>
      </w:r>
      <w:r w:rsidR="000A06B7">
        <w:rPr>
          <w:rFonts w:ascii="Garamond" w:hAnsi="Garamond"/>
          <w:sz w:val="24"/>
          <w:szCs w:val="24"/>
        </w:rPr>
        <w:t xml:space="preserve"> </w:t>
      </w:r>
      <w:r w:rsidR="00EE6A9D">
        <w:rPr>
          <w:rFonts w:ascii="Garamond" w:hAnsi="Garamond"/>
          <w:sz w:val="24"/>
          <w:szCs w:val="24"/>
        </w:rPr>
        <w:t>and 2018</w:t>
      </w:r>
      <w:r w:rsidRPr="00056311">
        <w:rPr>
          <w:rFonts w:ascii="Garamond" w:hAnsi="Garamond"/>
          <w:sz w:val="24"/>
          <w:szCs w:val="24"/>
        </w:rPr>
        <w:t>) provided a significant opportunity for DoF to promote private forestry and establishment of plantations on barren or infertile lands during the planned period. Private forestry was picking up very slowly and there are only a few such natural forests and plantations in the Gambia. Government demonstrated its commitment to support private foresters by providing them adequate privileges and incentives, e.g. exemption of regular forestry tariffs /levies such as licences and duties for exploitation and transportation of products</w:t>
      </w:r>
      <w:r w:rsidR="00EE6A9D">
        <w:rPr>
          <w:rFonts w:ascii="Garamond" w:hAnsi="Garamond"/>
          <w:sz w:val="24"/>
          <w:szCs w:val="24"/>
        </w:rPr>
        <w:t xml:space="preserve"> based on approved forest management plans.</w:t>
      </w:r>
    </w:p>
    <w:p w:rsidR="00BC6BE3" w:rsidRPr="00056311" w:rsidRDefault="00BC6BE3" w:rsidP="003E4CE7">
      <w:pPr>
        <w:spacing w:after="0" w:line="240" w:lineRule="auto"/>
        <w:jc w:val="both"/>
        <w:rPr>
          <w:rFonts w:ascii="Garamond" w:hAnsi="Garamond"/>
          <w:sz w:val="24"/>
          <w:szCs w:val="24"/>
        </w:rPr>
      </w:pPr>
    </w:p>
    <w:p w:rsidR="00BC6BE3" w:rsidRDefault="00BC6BE3" w:rsidP="003E4CE7">
      <w:pPr>
        <w:spacing w:after="0" w:line="240" w:lineRule="auto"/>
        <w:jc w:val="both"/>
        <w:rPr>
          <w:rFonts w:ascii="Garamond" w:hAnsi="Garamond"/>
          <w:sz w:val="24"/>
          <w:szCs w:val="24"/>
        </w:rPr>
      </w:pPr>
      <w:r w:rsidRPr="00056311">
        <w:rPr>
          <w:rFonts w:ascii="Garamond" w:hAnsi="Garamond"/>
          <w:sz w:val="24"/>
          <w:szCs w:val="24"/>
        </w:rPr>
        <w:t>The Gambian Forest Management Concept was found appropriate and relevant. The Department of Forestry registered the following achievements in its implementation</w:t>
      </w:r>
      <w:r w:rsidR="00056311" w:rsidRPr="00056311">
        <w:rPr>
          <w:rFonts w:ascii="Garamond" w:hAnsi="Garamond"/>
          <w:sz w:val="24"/>
          <w:szCs w:val="24"/>
        </w:rPr>
        <w:t xml:space="preserve"> during the plan period</w:t>
      </w:r>
      <w:r w:rsidRPr="00056311">
        <w:rPr>
          <w:rFonts w:ascii="Garamond" w:hAnsi="Garamond"/>
          <w:sz w:val="24"/>
          <w:szCs w:val="24"/>
        </w:rPr>
        <w:t>:</w:t>
      </w:r>
    </w:p>
    <w:p w:rsidR="00DC637F" w:rsidRPr="00056311" w:rsidRDefault="00DC637F" w:rsidP="003E4CE7">
      <w:pPr>
        <w:spacing w:after="0" w:line="240" w:lineRule="auto"/>
        <w:jc w:val="both"/>
        <w:rPr>
          <w:rFonts w:ascii="Garamond" w:hAnsi="Garamond"/>
          <w:sz w:val="24"/>
          <w:szCs w:val="24"/>
        </w:rPr>
      </w:pPr>
    </w:p>
    <w:p w:rsidR="00DB6354" w:rsidRPr="001429DF" w:rsidRDefault="00DB6354" w:rsidP="003E4CE7">
      <w:pPr>
        <w:pStyle w:val="ListParagraph"/>
        <w:numPr>
          <w:ilvl w:val="0"/>
          <w:numId w:val="16"/>
        </w:numPr>
        <w:pBdr>
          <w:top w:val="single" w:sz="4" w:space="1" w:color="auto"/>
          <w:left w:val="single" w:sz="4" w:space="4" w:color="auto"/>
          <w:bottom w:val="single" w:sz="4" w:space="1" w:color="auto"/>
          <w:right w:val="single" w:sz="4" w:space="4" w:color="auto"/>
        </w:pBdr>
        <w:shd w:val="clear" w:color="auto" w:fill="D5DCE4" w:themeFill="text2" w:themeFillTint="33"/>
        <w:spacing w:after="0" w:line="240" w:lineRule="auto"/>
        <w:jc w:val="both"/>
        <w:rPr>
          <w:rFonts w:ascii="Garamond" w:hAnsi="Garamond"/>
          <w:szCs w:val="24"/>
        </w:rPr>
      </w:pPr>
      <w:r w:rsidRPr="001429DF">
        <w:rPr>
          <w:rFonts w:ascii="Garamond" w:hAnsi="Garamond"/>
          <w:szCs w:val="24"/>
        </w:rPr>
        <w:t>Identification and adoption of low cost technologies and techniques both for forest protection and development</w:t>
      </w:r>
    </w:p>
    <w:p w:rsidR="00DB6354" w:rsidRPr="001429DF" w:rsidRDefault="00DB6354" w:rsidP="003E4CE7">
      <w:pPr>
        <w:pStyle w:val="ListParagraph"/>
        <w:numPr>
          <w:ilvl w:val="0"/>
          <w:numId w:val="16"/>
        </w:numPr>
        <w:pBdr>
          <w:top w:val="single" w:sz="4" w:space="1" w:color="auto"/>
          <w:left w:val="single" w:sz="4" w:space="4" w:color="auto"/>
          <w:bottom w:val="single" w:sz="4" w:space="1" w:color="auto"/>
          <w:right w:val="single" w:sz="4" w:space="4" w:color="auto"/>
        </w:pBdr>
        <w:shd w:val="clear" w:color="auto" w:fill="D5DCE4" w:themeFill="text2" w:themeFillTint="33"/>
        <w:spacing w:after="0" w:line="240" w:lineRule="auto"/>
        <w:jc w:val="both"/>
        <w:rPr>
          <w:rFonts w:ascii="Garamond" w:hAnsi="Garamond"/>
          <w:szCs w:val="24"/>
        </w:rPr>
      </w:pPr>
      <w:r w:rsidRPr="001429DF">
        <w:rPr>
          <w:rFonts w:ascii="Garamond" w:hAnsi="Garamond"/>
          <w:szCs w:val="24"/>
        </w:rPr>
        <w:t xml:space="preserve">The establishment and legal recognition of </w:t>
      </w:r>
      <w:r w:rsidR="00EE6A9D">
        <w:rPr>
          <w:rFonts w:ascii="Garamond" w:hAnsi="Garamond"/>
          <w:szCs w:val="24"/>
        </w:rPr>
        <w:t>main</w:t>
      </w:r>
      <w:r w:rsidR="000A06B7">
        <w:rPr>
          <w:rFonts w:ascii="Garamond" w:hAnsi="Garamond"/>
          <w:szCs w:val="24"/>
        </w:rPr>
        <w:t xml:space="preserve"> </w:t>
      </w:r>
      <w:r w:rsidRPr="001429DF">
        <w:rPr>
          <w:rFonts w:ascii="Garamond" w:hAnsi="Garamond"/>
          <w:szCs w:val="24"/>
        </w:rPr>
        <w:t xml:space="preserve">categories of forest parks with the following estimated coverage: CF of 200,000 ha, private forest of 10, 000 ha, and state forest of 105,000 ha; </w:t>
      </w:r>
    </w:p>
    <w:p w:rsidR="00BC6BE3" w:rsidRPr="001429DF" w:rsidRDefault="00BC6BE3" w:rsidP="003E4CE7">
      <w:pPr>
        <w:pStyle w:val="ListParagraph"/>
        <w:numPr>
          <w:ilvl w:val="0"/>
          <w:numId w:val="16"/>
        </w:numPr>
        <w:pBdr>
          <w:top w:val="single" w:sz="4" w:space="1" w:color="auto"/>
          <w:left w:val="single" w:sz="4" w:space="4" w:color="auto"/>
          <w:bottom w:val="single" w:sz="4" w:space="1" w:color="auto"/>
          <w:right w:val="single" w:sz="4" w:space="4" w:color="auto"/>
        </w:pBdr>
        <w:shd w:val="clear" w:color="auto" w:fill="D5DCE4" w:themeFill="text2" w:themeFillTint="33"/>
        <w:spacing w:after="0" w:line="240" w:lineRule="auto"/>
        <w:jc w:val="both"/>
        <w:rPr>
          <w:rFonts w:ascii="Garamond" w:hAnsi="Garamond"/>
          <w:szCs w:val="24"/>
        </w:rPr>
      </w:pPr>
      <w:r w:rsidRPr="001429DF">
        <w:rPr>
          <w:rFonts w:ascii="Garamond" w:hAnsi="Garamond"/>
          <w:szCs w:val="24"/>
        </w:rPr>
        <w:t>Providing a better framework for forest management in the Gambia by recognising forest parks as the nuclei for the introduction of Community Forests;</w:t>
      </w:r>
    </w:p>
    <w:p w:rsidR="00DB6354" w:rsidRPr="001429DF" w:rsidRDefault="00DB6354" w:rsidP="003E4CE7">
      <w:pPr>
        <w:pStyle w:val="ListParagraph"/>
        <w:numPr>
          <w:ilvl w:val="0"/>
          <w:numId w:val="16"/>
        </w:numPr>
        <w:pBdr>
          <w:top w:val="single" w:sz="4" w:space="1" w:color="auto"/>
          <w:left w:val="single" w:sz="4" w:space="4" w:color="auto"/>
          <w:bottom w:val="single" w:sz="4" w:space="1" w:color="auto"/>
          <w:right w:val="single" w:sz="4" w:space="4" w:color="auto"/>
        </w:pBdr>
        <w:shd w:val="clear" w:color="auto" w:fill="D5DCE4" w:themeFill="text2" w:themeFillTint="33"/>
        <w:spacing w:after="0" w:line="240" w:lineRule="auto"/>
        <w:jc w:val="both"/>
        <w:rPr>
          <w:rFonts w:ascii="Garamond" w:hAnsi="Garamond"/>
          <w:szCs w:val="24"/>
        </w:rPr>
      </w:pPr>
      <w:r w:rsidRPr="001429DF">
        <w:rPr>
          <w:rFonts w:ascii="Garamond" w:hAnsi="Garamond"/>
          <w:szCs w:val="24"/>
        </w:rPr>
        <w:t>Secured</w:t>
      </w:r>
      <w:r w:rsidR="00A85FD2">
        <w:rPr>
          <w:rFonts w:ascii="Garamond" w:hAnsi="Garamond"/>
          <w:szCs w:val="24"/>
        </w:rPr>
        <w:t xml:space="preserve"> some</w:t>
      </w:r>
      <w:r w:rsidRPr="001429DF">
        <w:rPr>
          <w:rFonts w:ascii="Garamond" w:hAnsi="Garamond"/>
          <w:szCs w:val="24"/>
        </w:rPr>
        <w:t xml:space="preserve"> political will</w:t>
      </w:r>
      <w:r w:rsidR="00A85FD2">
        <w:rPr>
          <w:rFonts w:ascii="Garamond" w:hAnsi="Garamond"/>
          <w:szCs w:val="24"/>
        </w:rPr>
        <w:t>,</w:t>
      </w:r>
      <w:r w:rsidRPr="001429DF">
        <w:rPr>
          <w:rFonts w:ascii="Garamond" w:hAnsi="Garamond"/>
          <w:szCs w:val="24"/>
        </w:rPr>
        <w:t xml:space="preserve"> and </w:t>
      </w:r>
      <w:r w:rsidR="00A85FD2">
        <w:rPr>
          <w:rFonts w:ascii="Garamond" w:hAnsi="Garamond"/>
          <w:szCs w:val="24"/>
        </w:rPr>
        <w:t xml:space="preserve">meagre </w:t>
      </w:r>
      <w:r w:rsidRPr="001429DF">
        <w:rPr>
          <w:rFonts w:ascii="Garamond" w:hAnsi="Garamond"/>
          <w:szCs w:val="24"/>
        </w:rPr>
        <w:t>government support</w:t>
      </w:r>
      <w:r w:rsidR="00A85FD2">
        <w:rPr>
          <w:rFonts w:ascii="Garamond" w:hAnsi="Garamond"/>
          <w:szCs w:val="24"/>
        </w:rPr>
        <w:t xml:space="preserve"> on forest administration</w:t>
      </w:r>
      <w:r w:rsidRPr="001429DF">
        <w:rPr>
          <w:rFonts w:ascii="Garamond" w:hAnsi="Garamond"/>
          <w:szCs w:val="24"/>
        </w:rPr>
        <w:t xml:space="preserve">. </w:t>
      </w:r>
    </w:p>
    <w:p w:rsidR="00DB6354" w:rsidRPr="001429DF" w:rsidRDefault="00BC6BE3" w:rsidP="003E4CE7">
      <w:pPr>
        <w:pStyle w:val="ListParagraph"/>
        <w:numPr>
          <w:ilvl w:val="0"/>
          <w:numId w:val="16"/>
        </w:numPr>
        <w:pBdr>
          <w:top w:val="single" w:sz="4" w:space="1" w:color="auto"/>
          <w:left w:val="single" w:sz="4" w:space="4" w:color="auto"/>
          <w:bottom w:val="single" w:sz="4" w:space="1" w:color="auto"/>
          <w:right w:val="single" w:sz="4" w:space="4" w:color="auto"/>
        </w:pBdr>
        <w:shd w:val="clear" w:color="auto" w:fill="D5DCE4" w:themeFill="text2" w:themeFillTint="33"/>
        <w:spacing w:after="0" w:line="240" w:lineRule="auto"/>
        <w:jc w:val="both"/>
        <w:rPr>
          <w:rFonts w:ascii="Garamond" w:hAnsi="Garamond"/>
          <w:szCs w:val="24"/>
        </w:rPr>
      </w:pPr>
      <w:r w:rsidRPr="001429DF">
        <w:rPr>
          <w:rFonts w:ascii="Garamond" w:hAnsi="Garamond"/>
          <w:szCs w:val="24"/>
        </w:rPr>
        <w:t>Active participation of local communities in forest management</w:t>
      </w:r>
      <w:r w:rsidR="00A85FD2">
        <w:rPr>
          <w:rFonts w:ascii="Garamond" w:hAnsi="Garamond"/>
          <w:szCs w:val="24"/>
        </w:rPr>
        <w:t xml:space="preserve"> (e.g. community forestry)</w:t>
      </w:r>
      <w:r w:rsidRPr="001429DF">
        <w:rPr>
          <w:rFonts w:ascii="Garamond" w:hAnsi="Garamond"/>
          <w:szCs w:val="24"/>
        </w:rPr>
        <w:t>;</w:t>
      </w:r>
    </w:p>
    <w:p w:rsidR="00BC6BE3" w:rsidRPr="001429DF" w:rsidRDefault="00BC6BE3" w:rsidP="003E4CE7">
      <w:pPr>
        <w:pStyle w:val="ListParagraph"/>
        <w:numPr>
          <w:ilvl w:val="0"/>
          <w:numId w:val="16"/>
        </w:numPr>
        <w:pBdr>
          <w:top w:val="single" w:sz="4" w:space="1" w:color="auto"/>
          <w:left w:val="single" w:sz="4" w:space="4" w:color="auto"/>
          <w:bottom w:val="single" w:sz="4" w:space="1" w:color="auto"/>
          <w:right w:val="single" w:sz="4" w:space="4" w:color="auto"/>
        </w:pBdr>
        <w:shd w:val="clear" w:color="auto" w:fill="D5DCE4" w:themeFill="text2" w:themeFillTint="33"/>
        <w:spacing w:after="0" w:line="240" w:lineRule="auto"/>
        <w:jc w:val="both"/>
        <w:rPr>
          <w:rFonts w:ascii="Garamond" w:hAnsi="Garamond"/>
          <w:szCs w:val="24"/>
        </w:rPr>
      </w:pPr>
      <w:r w:rsidRPr="001429DF">
        <w:rPr>
          <w:rFonts w:ascii="Garamond" w:hAnsi="Garamond"/>
          <w:szCs w:val="24"/>
        </w:rPr>
        <w:t xml:space="preserve">Sharing of benefits </w:t>
      </w:r>
      <w:r w:rsidR="00A85FD2">
        <w:rPr>
          <w:rFonts w:ascii="Garamond" w:hAnsi="Garamond"/>
          <w:szCs w:val="24"/>
        </w:rPr>
        <w:t>(</w:t>
      </w:r>
      <w:r w:rsidR="000B7A85">
        <w:rPr>
          <w:rFonts w:ascii="Garamond" w:hAnsi="Garamond"/>
          <w:szCs w:val="24"/>
        </w:rPr>
        <w:t xml:space="preserve">with the initiation of the National Forestry Fund </w:t>
      </w:r>
      <w:r w:rsidR="00EE6A9D">
        <w:rPr>
          <w:rFonts w:ascii="Garamond" w:hAnsi="Garamond"/>
          <w:szCs w:val="24"/>
        </w:rPr>
        <w:t>–</w:t>
      </w:r>
      <w:r w:rsidR="000B7A85">
        <w:rPr>
          <w:rFonts w:ascii="Garamond" w:hAnsi="Garamond"/>
          <w:szCs w:val="24"/>
        </w:rPr>
        <w:t xml:space="preserve"> NFF</w:t>
      </w:r>
      <w:r w:rsidR="00EE6A9D">
        <w:rPr>
          <w:rFonts w:ascii="Garamond" w:hAnsi="Garamond"/>
          <w:szCs w:val="24"/>
        </w:rPr>
        <w:t xml:space="preserve"> and Local Forestry Fund - LFF</w:t>
      </w:r>
      <w:r w:rsidR="00A85FD2">
        <w:rPr>
          <w:rFonts w:ascii="Garamond" w:hAnsi="Garamond"/>
          <w:szCs w:val="24"/>
        </w:rPr>
        <w:t xml:space="preserve">) </w:t>
      </w:r>
      <w:r w:rsidRPr="001429DF">
        <w:rPr>
          <w:rFonts w:ascii="Garamond" w:hAnsi="Garamond"/>
          <w:szCs w:val="24"/>
        </w:rPr>
        <w:t>from forest utilization that contributes to rural economies;</w:t>
      </w:r>
    </w:p>
    <w:p w:rsidR="00BC6BE3" w:rsidRPr="001429DF" w:rsidRDefault="00BC6BE3" w:rsidP="003E4CE7">
      <w:pPr>
        <w:pStyle w:val="ListParagraph"/>
        <w:numPr>
          <w:ilvl w:val="0"/>
          <w:numId w:val="16"/>
        </w:numPr>
        <w:pBdr>
          <w:top w:val="single" w:sz="4" w:space="1" w:color="auto"/>
          <w:left w:val="single" w:sz="4" w:space="4" w:color="auto"/>
          <w:bottom w:val="single" w:sz="4" w:space="1" w:color="auto"/>
          <w:right w:val="single" w:sz="4" w:space="4" w:color="auto"/>
        </w:pBdr>
        <w:shd w:val="clear" w:color="auto" w:fill="D5DCE4" w:themeFill="text2" w:themeFillTint="33"/>
        <w:spacing w:after="0" w:line="240" w:lineRule="auto"/>
        <w:jc w:val="both"/>
        <w:rPr>
          <w:rFonts w:ascii="Garamond" w:hAnsi="Garamond"/>
          <w:szCs w:val="24"/>
        </w:rPr>
      </w:pPr>
      <w:r w:rsidRPr="001429DF">
        <w:rPr>
          <w:rFonts w:ascii="Garamond" w:hAnsi="Garamond"/>
          <w:szCs w:val="24"/>
        </w:rPr>
        <w:t>It has also broadened the scope of forest management taking into consideration the needs of the local communities;</w:t>
      </w:r>
    </w:p>
    <w:p w:rsidR="00DB6354" w:rsidRPr="001429DF" w:rsidRDefault="00DB6354" w:rsidP="003E4CE7">
      <w:pPr>
        <w:pStyle w:val="ListParagraph"/>
        <w:numPr>
          <w:ilvl w:val="0"/>
          <w:numId w:val="16"/>
        </w:numPr>
        <w:pBdr>
          <w:top w:val="single" w:sz="4" w:space="1" w:color="auto"/>
          <w:left w:val="single" w:sz="4" w:space="4" w:color="auto"/>
          <w:bottom w:val="single" w:sz="4" w:space="1" w:color="auto"/>
          <w:right w:val="single" w:sz="4" w:space="4" w:color="auto"/>
        </w:pBdr>
        <w:shd w:val="clear" w:color="auto" w:fill="D5DCE4" w:themeFill="text2" w:themeFillTint="33"/>
        <w:spacing w:after="0" w:line="240" w:lineRule="auto"/>
        <w:jc w:val="both"/>
        <w:rPr>
          <w:rFonts w:ascii="Garamond" w:hAnsi="Garamond"/>
          <w:szCs w:val="24"/>
        </w:rPr>
      </w:pPr>
      <w:r w:rsidRPr="001429DF">
        <w:rPr>
          <w:rFonts w:ascii="Garamond" w:hAnsi="Garamond"/>
          <w:szCs w:val="24"/>
        </w:rPr>
        <w:t>Positive attitudinal change by focusing less on policing the forest and putting people before trees;</w:t>
      </w:r>
    </w:p>
    <w:p w:rsidR="00BC6BE3" w:rsidRPr="001429DF" w:rsidRDefault="00BC6BE3" w:rsidP="003E4CE7">
      <w:pPr>
        <w:pStyle w:val="ListParagraph"/>
        <w:numPr>
          <w:ilvl w:val="0"/>
          <w:numId w:val="16"/>
        </w:numPr>
        <w:pBdr>
          <w:top w:val="single" w:sz="4" w:space="1" w:color="auto"/>
          <w:left w:val="single" w:sz="4" w:space="4" w:color="auto"/>
          <w:bottom w:val="single" w:sz="4" w:space="1" w:color="auto"/>
          <w:right w:val="single" w:sz="4" w:space="4" w:color="auto"/>
        </w:pBdr>
        <w:shd w:val="clear" w:color="auto" w:fill="D5DCE4" w:themeFill="text2" w:themeFillTint="33"/>
        <w:spacing w:after="0" w:line="240" w:lineRule="auto"/>
        <w:jc w:val="both"/>
        <w:rPr>
          <w:rFonts w:ascii="Garamond" w:hAnsi="Garamond"/>
          <w:szCs w:val="24"/>
        </w:rPr>
      </w:pPr>
      <w:r w:rsidRPr="001429DF">
        <w:rPr>
          <w:rFonts w:ascii="Garamond" w:hAnsi="Garamond"/>
          <w:szCs w:val="24"/>
        </w:rPr>
        <w:t>Reduction of dependency on foreign and external assistance (initiatives and subsides);</w:t>
      </w:r>
    </w:p>
    <w:p w:rsidR="00E5656E" w:rsidRPr="00056311" w:rsidRDefault="00E5656E" w:rsidP="003E4CE7">
      <w:pPr>
        <w:spacing w:after="0" w:line="240" w:lineRule="auto"/>
        <w:jc w:val="both"/>
        <w:rPr>
          <w:rFonts w:ascii="Garamond" w:hAnsi="Garamond"/>
          <w:bCs/>
          <w:sz w:val="24"/>
          <w:szCs w:val="24"/>
        </w:rPr>
      </w:pPr>
    </w:p>
    <w:p w:rsidR="00D918FD" w:rsidRDefault="0045550A" w:rsidP="003E4CE7">
      <w:pPr>
        <w:spacing w:after="0" w:line="240" w:lineRule="auto"/>
        <w:jc w:val="both"/>
        <w:rPr>
          <w:rFonts w:ascii="Garamond" w:hAnsi="Garamond"/>
          <w:sz w:val="24"/>
          <w:szCs w:val="24"/>
        </w:rPr>
      </w:pPr>
      <w:r>
        <w:rPr>
          <w:rFonts w:ascii="Garamond" w:hAnsi="Garamond"/>
          <w:sz w:val="24"/>
          <w:szCs w:val="24"/>
        </w:rPr>
        <w:t xml:space="preserve">During the planned period, </w:t>
      </w:r>
      <w:r w:rsidR="009877A5">
        <w:rPr>
          <w:rFonts w:ascii="Garamond" w:hAnsi="Garamond"/>
          <w:sz w:val="24"/>
          <w:szCs w:val="24"/>
        </w:rPr>
        <w:t>the department of forestry</w:t>
      </w:r>
      <w:r w:rsidR="000A06B7">
        <w:rPr>
          <w:rFonts w:ascii="Garamond" w:hAnsi="Garamond"/>
          <w:sz w:val="24"/>
          <w:szCs w:val="24"/>
        </w:rPr>
        <w:t xml:space="preserve"> </w:t>
      </w:r>
      <w:r w:rsidR="00D918FD" w:rsidRPr="005C0A64">
        <w:rPr>
          <w:rFonts w:ascii="Garamond" w:hAnsi="Garamond"/>
          <w:sz w:val="24"/>
          <w:szCs w:val="24"/>
        </w:rPr>
        <w:t xml:space="preserve">embraced </w:t>
      </w:r>
      <w:r w:rsidR="00DE487F">
        <w:rPr>
          <w:rFonts w:ascii="Garamond" w:hAnsi="Garamond"/>
          <w:sz w:val="24"/>
          <w:szCs w:val="24"/>
        </w:rPr>
        <w:t xml:space="preserve">an </w:t>
      </w:r>
      <w:r w:rsidR="00D918FD" w:rsidRPr="005C0A64">
        <w:rPr>
          <w:rFonts w:ascii="Garamond" w:hAnsi="Garamond"/>
          <w:sz w:val="24"/>
          <w:szCs w:val="24"/>
        </w:rPr>
        <w:t xml:space="preserve">integrated approach to forestry with a focus on dryland forest </w:t>
      </w:r>
      <w:r w:rsidR="00E9762F">
        <w:rPr>
          <w:rFonts w:ascii="Garamond" w:hAnsi="Garamond"/>
          <w:sz w:val="24"/>
          <w:szCs w:val="24"/>
        </w:rPr>
        <w:t>restoration</w:t>
      </w:r>
      <w:r w:rsidR="00D918FD" w:rsidRPr="005C0A64">
        <w:rPr>
          <w:rFonts w:ascii="Garamond" w:hAnsi="Garamond"/>
          <w:sz w:val="24"/>
          <w:szCs w:val="24"/>
        </w:rPr>
        <w:t xml:space="preserve">; providing technical support to promote appropriate forestry technologies, catalyze change and build effective and strong institutional capacity for sustainable forest management. There were several major changes in </w:t>
      </w:r>
      <w:r w:rsidR="00DE487F">
        <w:rPr>
          <w:rFonts w:ascii="Garamond" w:hAnsi="Garamond"/>
          <w:sz w:val="24"/>
          <w:szCs w:val="24"/>
        </w:rPr>
        <w:t xml:space="preserve">the </w:t>
      </w:r>
      <w:r w:rsidR="00D918FD" w:rsidRPr="005C0A64">
        <w:rPr>
          <w:rFonts w:ascii="Garamond" w:hAnsi="Garamond"/>
          <w:sz w:val="24"/>
          <w:szCs w:val="24"/>
        </w:rPr>
        <w:t xml:space="preserve">strategy towards integrated interdisciplinary and innovative approaches to bear on our work in the forest sector, and engaging other key sectors that have an impact on forests. </w:t>
      </w:r>
      <w:r w:rsidR="00D918FD" w:rsidRPr="005C0A64">
        <w:rPr>
          <w:rFonts w:ascii="Garamond" w:hAnsi="Garamond" w:cs="Tahoma"/>
          <w:sz w:val="24"/>
          <w:szCs w:val="24"/>
        </w:rPr>
        <w:t xml:space="preserve">Our </w:t>
      </w:r>
      <w:r w:rsidR="00D918FD" w:rsidRPr="005C0A64">
        <w:rPr>
          <w:rFonts w:ascii="Garamond" w:eastAsia="Times New Roman" w:hAnsi="Garamond"/>
          <w:sz w:val="24"/>
          <w:szCs w:val="24"/>
        </w:rPr>
        <w:t>profile is increasing, and this have open new doors for strategic partnerships with private sector and civil society organizations in order to</w:t>
      </w:r>
      <w:r w:rsidR="00D918FD" w:rsidRPr="005C0A64">
        <w:rPr>
          <w:rFonts w:ascii="Garamond" w:hAnsi="Garamond"/>
          <w:sz w:val="24"/>
          <w:szCs w:val="24"/>
        </w:rPr>
        <w:t xml:space="preserve"> underpin our work at local level. </w:t>
      </w:r>
    </w:p>
    <w:p w:rsidR="00D918FD" w:rsidRPr="005C0A64" w:rsidRDefault="00D918FD" w:rsidP="003E4CE7">
      <w:pPr>
        <w:spacing w:after="0" w:line="240" w:lineRule="auto"/>
        <w:jc w:val="both"/>
        <w:rPr>
          <w:rFonts w:ascii="Garamond" w:hAnsi="Garamond"/>
          <w:sz w:val="24"/>
          <w:szCs w:val="24"/>
        </w:rPr>
      </w:pPr>
    </w:p>
    <w:p w:rsidR="0035528D" w:rsidRDefault="00D918FD" w:rsidP="003E4CE7">
      <w:pPr>
        <w:spacing w:after="0" w:line="240" w:lineRule="auto"/>
        <w:jc w:val="both"/>
        <w:rPr>
          <w:rFonts w:ascii="Garamond" w:hAnsi="Garamond"/>
          <w:sz w:val="24"/>
          <w:szCs w:val="24"/>
        </w:rPr>
      </w:pPr>
      <w:r w:rsidRPr="00DB6CAC">
        <w:rPr>
          <w:rFonts w:ascii="Garamond" w:hAnsi="Garamond"/>
          <w:sz w:val="24"/>
          <w:szCs w:val="24"/>
        </w:rPr>
        <w:t xml:space="preserve">Community forestry has been the hallmark of our programming, seeking to facilitate and catalyze forest </w:t>
      </w:r>
      <w:r w:rsidR="00E9762F">
        <w:rPr>
          <w:rFonts w:ascii="Garamond" w:hAnsi="Garamond"/>
          <w:sz w:val="24"/>
          <w:szCs w:val="24"/>
        </w:rPr>
        <w:t>restoration</w:t>
      </w:r>
      <w:r w:rsidRPr="00DB6CAC">
        <w:rPr>
          <w:rFonts w:ascii="Garamond" w:hAnsi="Garamond"/>
          <w:sz w:val="24"/>
          <w:szCs w:val="24"/>
        </w:rPr>
        <w:t xml:space="preserve">processes at local level. </w:t>
      </w:r>
      <w:r w:rsidR="000B7A85">
        <w:rPr>
          <w:rFonts w:ascii="Garamond" w:hAnsi="Garamond"/>
          <w:sz w:val="24"/>
          <w:szCs w:val="24"/>
        </w:rPr>
        <w:t xml:space="preserve">DoF staff </w:t>
      </w:r>
      <w:r w:rsidRPr="00DB6CAC">
        <w:rPr>
          <w:rFonts w:ascii="Garamond" w:hAnsi="Garamond"/>
          <w:sz w:val="24"/>
          <w:szCs w:val="24"/>
        </w:rPr>
        <w:t xml:space="preserve">were supporting communities and other CSO partners to strengthen the systems and processes required in actualizing their goals in community forestry. </w:t>
      </w:r>
    </w:p>
    <w:p w:rsidR="00523E00" w:rsidRDefault="00523E00" w:rsidP="003E4CE7">
      <w:pPr>
        <w:spacing w:after="0" w:line="240" w:lineRule="auto"/>
        <w:jc w:val="both"/>
        <w:rPr>
          <w:rFonts w:ascii="Garamond" w:hAnsi="Garamond" w:cs="Arial"/>
          <w:sz w:val="24"/>
          <w:szCs w:val="24"/>
        </w:rPr>
      </w:pPr>
    </w:p>
    <w:p w:rsidR="00744E65" w:rsidRDefault="00D918FD" w:rsidP="00D918FD">
      <w:pPr>
        <w:spacing w:after="0" w:line="240" w:lineRule="auto"/>
        <w:jc w:val="both"/>
        <w:rPr>
          <w:rFonts w:ascii="Garamond" w:hAnsi="Garamond" w:cs="Arial"/>
          <w:sz w:val="24"/>
          <w:szCs w:val="24"/>
        </w:rPr>
      </w:pPr>
      <w:r w:rsidRPr="00DB6CAC">
        <w:rPr>
          <w:rFonts w:ascii="Garamond" w:hAnsi="Garamond" w:cs="Arial"/>
          <w:sz w:val="24"/>
          <w:szCs w:val="24"/>
        </w:rPr>
        <w:lastRenderedPageBreak/>
        <w:t xml:space="preserve">Overall, DoF’s past performance reflects clear strengths in supporting and working with rural communities – particularly in </w:t>
      </w:r>
      <w:r w:rsidRPr="00DB6CAC">
        <w:rPr>
          <w:rFonts w:ascii="Garamond" w:hAnsi="Garamond"/>
          <w:sz w:val="24"/>
          <w:szCs w:val="24"/>
        </w:rPr>
        <w:t>Participatory Forest Management (PFM), and Community Based Forest Enterprise Development using the Market Analysis and Development (MA&amp;D) Approach</w:t>
      </w:r>
      <w:r w:rsidRPr="00DB6CAC">
        <w:rPr>
          <w:rFonts w:ascii="Garamond" w:hAnsi="Garamond" w:cs="Arial"/>
          <w:sz w:val="24"/>
          <w:szCs w:val="24"/>
        </w:rPr>
        <w:t>.</w:t>
      </w:r>
    </w:p>
    <w:p w:rsidR="004963AD" w:rsidRPr="002E7C5B" w:rsidRDefault="00D918FD" w:rsidP="00D918FD">
      <w:pPr>
        <w:spacing w:after="0" w:line="240" w:lineRule="auto"/>
        <w:jc w:val="both"/>
        <w:rPr>
          <w:rFonts w:ascii="Garamond" w:hAnsi="Garamond"/>
          <w:sz w:val="24"/>
          <w:szCs w:val="24"/>
        </w:rPr>
      </w:pPr>
      <w:r w:rsidRPr="00DB6CAC">
        <w:rPr>
          <w:rFonts w:ascii="Garamond" w:hAnsi="Garamond"/>
          <w:sz w:val="24"/>
          <w:szCs w:val="24"/>
        </w:rPr>
        <w:t>P</w:t>
      </w:r>
      <w:r w:rsidRPr="00DB6CAC">
        <w:rPr>
          <w:rFonts w:ascii="Garamond" w:eastAsia="Calibri" w:hAnsi="Garamond"/>
          <w:sz w:val="24"/>
          <w:szCs w:val="24"/>
        </w:rPr>
        <w:t xml:space="preserve">rogramme diversity will remain the feature of our operations </w:t>
      </w:r>
      <w:r w:rsidRPr="00DB6CAC">
        <w:rPr>
          <w:rFonts w:ascii="Garamond" w:hAnsi="Garamond"/>
          <w:sz w:val="24"/>
          <w:szCs w:val="24"/>
        </w:rPr>
        <w:t>in the country.</w:t>
      </w:r>
      <w:r w:rsidRPr="00DB6CAC">
        <w:rPr>
          <w:rFonts w:ascii="Garamond" w:hAnsi="Garamond" w:cs="Arial"/>
          <w:sz w:val="24"/>
          <w:szCs w:val="24"/>
        </w:rPr>
        <w:t xml:space="preserve"> Our practical demonstration of blending forestry and participatory programming and other such methods in programme design is now widely recognised. </w:t>
      </w:r>
      <w:r w:rsidRPr="00DB6CAC">
        <w:rPr>
          <w:rFonts w:ascii="Garamond" w:hAnsi="Garamond"/>
          <w:sz w:val="24"/>
          <w:szCs w:val="24"/>
        </w:rPr>
        <w:t xml:space="preserve">Planning, monitoring and reporting systems are developing, and core accountability systems are being established. The quality of staff supervision and staff commitment to their work is high. However, the recruitment and retention of senior staff, low academic qualifications; and over-ambitious planning were posing some organizational challenges. </w:t>
      </w:r>
    </w:p>
    <w:p w:rsidR="002251AE" w:rsidRPr="002E7C5B" w:rsidRDefault="002251AE" w:rsidP="002E7C5B">
      <w:pPr>
        <w:pStyle w:val="Heading2"/>
      </w:pPr>
      <w:bookmarkStart w:id="11" w:name="_Toc523058667"/>
      <w:r>
        <w:t>1.5 NFAP (2019 to 2028) Perspectives</w:t>
      </w:r>
      <w:bookmarkEnd w:id="11"/>
    </w:p>
    <w:p w:rsidR="002251AE" w:rsidRDefault="002251AE" w:rsidP="00061379">
      <w:pPr>
        <w:spacing w:after="0" w:line="240" w:lineRule="auto"/>
        <w:jc w:val="both"/>
        <w:rPr>
          <w:rFonts w:ascii="Garamond" w:hAnsi="Garamond"/>
          <w:sz w:val="24"/>
          <w:szCs w:val="24"/>
        </w:rPr>
      </w:pPr>
      <w:r>
        <w:rPr>
          <w:rFonts w:ascii="Garamond" w:hAnsi="Garamond"/>
          <w:sz w:val="24"/>
          <w:szCs w:val="24"/>
        </w:rPr>
        <w:t xml:space="preserve">A comprehensive National Forestry Strategy(2019 – 2028) </w:t>
      </w:r>
      <w:r w:rsidRPr="002251AE">
        <w:rPr>
          <w:rFonts w:ascii="Garamond" w:hAnsi="Garamond"/>
          <w:sz w:val="24"/>
          <w:szCs w:val="24"/>
        </w:rPr>
        <w:t xml:space="preserve">and </w:t>
      </w:r>
      <w:r>
        <w:rPr>
          <w:rFonts w:ascii="Garamond" w:hAnsi="Garamond"/>
          <w:sz w:val="24"/>
          <w:szCs w:val="24"/>
        </w:rPr>
        <w:t xml:space="preserve">its </w:t>
      </w:r>
      <w:r w:rsidRPr="002251AE">
        <w:rPr>
          <w:rFonts w:ascii="Garamond" w:hAnsi="Garamond"/>
          <w:sz w:val="24"/>
          <w:szCs w:val="24"/>
        </w:rPr>
        <w:t xml:space="preserve">long-term </w:t>
      </w:r>
      <w:r>
        <w:rPr>
          <w:rFonts w:ascii="Garamond" w:hAnsi="Garamond"/>
          <w:sz w:val="24"/>
          <w:szCs w:val="24"/>
        </w:rPr>
        <w:t xml:space="preserve">core </w:t>
      </w:r>
      <w:r w:rsidRPr="002251AE">
        <w:rPr>
          <w:rFonts w:ascii="Garamond" w:hAnsi="Garamond"/>
          <w:sz w:val="24"/>
          <w:szCs w:val="24"/>
        </w:rPr>
        <w:t>programme</w:t>
      </w:r>
      <w:r>
        <w:rPr>
          <w:rFonts w:ascii="Garamond" w:hAnsi="Garamond"/>
          <w:sz w:val="24"/>
          <w:szCs w:val="24"/>
        </w:rPr>
        <w:t>s</w:t>
      </w:r>
      <w:r w:rsidRPr="002251AE">
        <w:rPr>
          <w:rFonts w:ascii="Garamond" w:hAnsi="Garamond"/>
          <w:sz w:val="24"/>
          <w:szCs w:val="24"/>
        </w:rPr>
        <w:t xml:space="preserve"> has been prepared to promote </w:t>
      </w:r>
      <w:r>
        <w:rPr>
          <w:rFonts w:ascii="Garamond" w:hAnsi="Garamond"/>
          <w:sz w:val="24"/>
          <w:szCs w:val="24"/>
        </w:rPr>
        <w:t xml:space="preserve">Gambia’s </w:t>
      </w:r>
      <w:r w:rsidRPr="002251AE">
        <w:rPr>
          <w:rFonts w:ascii="Garamond" w:hAnsi="Garamond"/>
          <w:sz w:val="24"/>
          <w:szCs w:val="24"/>
        </w:rPr>
        <w:t xml:space="preserve">sustainable </w:t>
      </w:r>
      <w:r>
        <w:rPr>
          <w:rFonts w:ascii="Garamond" w:hAnsi="Garamond"/>
          <w:sz w:val="24"/>
          <w:szCs w:val="24"/>
        </w:rPr>
        <w:t xml:space="preserve">forest management and </w:t>
      </w:r>
      <w:r w:rsidRPr="002251AE">
        <w:rPr>
          <w:rFonts w:ascii="Garamond" w:hAnsi="Garamond"/>
          <w:sz w:val="24"/>
          <w:szCs w:val="24"/>
        </w:rPr>
        <w:t>development. This</w:t>
      </w:r>
      <w:r w:rsidR="00061379">
        <w:rPr>
          <w:rFonts w:ascii="Garamond" w:hAnsi="Garamond"/>
          <w:sz w:val="24"/>
          <w:szCs w:val="24"/>
        </w:rPr>
        <w:t xml:space="preserve"> Action P</w:t>
      </w:r>
      <w:r>
        <w:rPr>
          <w:rFonts w:ascii="Garamond" w:hAnsi="Garamond"/>
          <w:sz w:val="24"/>
          <w:szCs w:val="24"/>
        </w:rPr>
        <w:t>lan</w:t>
      </w:r>
      <w:r w:rsidRPr="002251AE">
        <w:rPr>
          <w:rFonts w:ascii="Garamond" w:hAnsi="Garamond"/>
          <w:sz w:val="24"/>
          <w:szCs w:val="24"/>
        </w:rPr>
        <w:t xml:space="preserve"> is consistent with </w:t>
      </w:r>
      <w:r>
        <w:rPr>
          <w:rFonts w:ascii="Garamond" w:hAnsi="Garamond"/>
          <w:sz w:val="24"/>
          <w:szCs w:val="24"/>
        </w:rPr>
        <w:t>th</w:t>
      </w:r>
      <w:r w:rsidR="00AD39F4">
        <w:rPr>
          <w:rFonts w:ascii="Garamond" w:hAnsi="Garamond"/>
          <w:sz w:val="24"/>
          <w:szCs w:val="24"/>
        </w:rPr>
        <w:t>at</w:t>
      </w:r>
      <w:r>
        <w:rPr>
          <w:rFonts w:ascii="Garamond" w:hAnsi="Garamond"/>
          <w:sz w:val="24"/>
          <w:szCs w:val="24"/>
        </w:rPr>
        <w:t xml:space="preserve"> strategy</w:t>
      </w:r>
      <w:r w:rsidR="00AD39F4">
        <w:rPr>
          <w:rFonts w:ascii="Garamond" w:hAnsi="Garamond"/>
          <w:sz w:val="24"/>
          <w:szCs w:val="24"/>
        </w:rPr>
        <w:t>,</w:t>
      </w:r>
      <w:r>
        <w:rPr>
          <w:rFonts w:ascii="Garamond" w:hAnsi="Garamond"/>
          <w:sz w:val="24"/>
          <w:szCs w:val="24"/>
        </w:rPr>
        <w:t xml:space="preserve"> with </w:t>
      </w:r>
      <w:r w:rsidRPr="002251AE">
        <w:rPr>
          <w:rFonts w:ascii="Garamond" w:hAnsi="Garamond"/>
          <w:sz w:val="24"/>
          <w:szCs w:val="24"/>
        </w:rPr>
        <w:t xml:space="preserve">emphasis on measures that will ensure that </w:t>
      </w:r>
      <w:r w:rsidR="009877A5">
        <w:rPr>
          <w:rFonts w:ascii="Garamond" w:hAnsi="Garamond"/>
          <w:sz w:val="24"/>
          <w:szCs w:val="24"/>
        </w:rPr>
        <w:t xml:space="preserve">DoFis </w:t>
      </w:r>
      <w:r w:rsidRPr="002251AE">
        <w:rPr>
          <w:rFonts w:ascii="Garamond" w:hAnsi="Garamond"/>
          <w:sz w:val="24"/>
          <w:szCs w:val="24"/>
        </w:rPr>
        <w:t xml:space="preserve">able to confront </w:t>
      </w:r>
      <w:r>
        <w:rPr>
          <w:rFonts w:ascii="Garamond" w:hAnsi="Garamond"/>
          <w:sz w:val="24"/>
          <w:szCs w:val="24"/>
        </w:rPr>
        <w:t xml:space="preserve">our </w:t>
      </w:r>
      <w:r w:rsidRPr="002251AE">
        <w:rPr>
          <w:rFonts w:ascii="Garamond" w:hAnsi="Garamond"/>
          <w:sz w:val="24"/>
          <w:szCs w:val="24"/>
        </w:rPr>
        <w:t>g</w:t>
      </w:r>
      <w:r>
        <w:rPr>
          <w:rFonts w:ascii="Garamond" w:hAnsi="Garamond"/>
          <w:sz w:val="24"/>
          <w:szCs w:val="24"/>
        </w:rPr>
        <w:t>rowing</w:t>
      </w:r>
      <w:r w:rsidRPr="002251AE">
        <w:rPr>
          <w:rFonts w:ascii="Garamond" w:hAnsi="Garamond"/>
          <w:sz w:val="24"/>
          <w:szCs w:val="24"/>
        </w:rPr>
        <w:t xml:space="preserve"> challenges without losing sight of the long-term environmental, poverty eradication and s</w:t>
      </w:r>
      <w:r w:rsidR="00061379">
        <w:rPr>
          <w:rFonts w:ascii="Garamond" w:hAnsi="Garamond"/>
          <w:sz w:val="24"/>
          <w:szCs w:val="24"/>
        </w:rPr>
        <w:t xml:space="preserve">ocial development imperatives. </w:t>
      </w:r>
      <w:r w:rsidRPr="002251AE">
        <w:rPr>
          <w:rFonts w:ascii="Garamond" w:hAnsi="Garamond"/>
          <w:sz w:val="24"/>
          <w:szCs w:val="24"/>
        </w:rPr>
        <w:t xml:space="preserve">Sustainable </w:t>
      </w:r>
      <w:r w:rsidR="00061379">
        <w:rPr>
          <w:rFonts w:ascii="Garamond" w:hAnsi="Garamond"/>
          <w:sz w:val="24"/>
          <w:szCs w:val="24"/>
        </w:rPr>
        <w:t xml:space="preserve">forest management and </w:t>
      </w:r>
      <w:r w:rsidRPr="002251AE">
        <w:rPr>
          <w:rFonts w:ascii="Garamond" w:hAnsi="Garamond"/>
          <w:sz w:val="24"/>
          <w:szCs w:val="24"/>
        </w:rPr>
        <w:t>development is about the long term and can only be achieved through investments in the f</w:t>
      </w:r>
      <w:r w:rsidR="00061379">
        <w:rPr>
          <w:rFonts w:ascii="Garamond" w:hAnsi="Garamond"/>
          <w:sz w:val="24"/>
          <w:szCs w:val="24"/>
        </w:rPr>
        <w:t>orest</w:t>
      </w:r>
      <w:r w:rsidRPr="002251AE">
        <w:rPr>
          <w:rFonts w:ascii="Garamond" w:hAnsi="Garamond"/>
          <w:sz w:val="24"/>
          <w:szCs w:val="24"/>
        </w:rPr>
        <w:t>. Thus, th</w:t>
      </w:r>
      <w:r w:rsidR="00061379">
        <w:rPr>
          <w:rFonts w:ascii="Garamond" w:hAnsi="Garamond"/>
          <w:sz w:val="24"/>
          <w:szCs w:val="24"/>
        </w:rPr>
        <w:t xml:space="preserve">is action plan </w:t>
      </w:r>
      <w:r w:rsidRPr="002251AE">
        <w:rPr>
          <w:rFonts w:ascii="Garamond" w:hAnsi="Garamond"/>
          <w:sz w:val="24"/>
          <w:szCs w:val="24"/>
        </w:rPr>
        <w:t>propose</w:t>
      </w:r>
      <w:r w:rsidR="00061379">
        <w:rPr>
          <w:rFonts w:ascii="Garamond" w:hAnsi="Garamond"/>
          <w:sz w:val="24"/>
          <w:szCs w:val="24"/>
        </w:rPr>
        <w:t>s a process-oriented approach</w:t>
      </w:r>
      <w:r w:rsidRPr="002251AE">
        <w:rPr>
          <w:rFonts w:ascii="Garamond" w:hAnsi="Garamond"/>
          <w:sz w:val="24"/>
          <w:szCs w:val="24"/>
        </w:rPr>
        <w:t xml:space="preserve">, projects and related activities that are aimed at </w:t>
      </w:r>
      <w:r w:rsidR="00061379">
        <w:rPr>
          <w:rFonts w:ascii="Garamond" w:hAnsi="Garamond"/>
          <w:sz w:val="24"/>
          <w:szCs w:val="24"/>
        </w:rPr>
        <w:t xml:space="preserve">restoring and sustaining forest biodiversity while promoting our </w:t>
      </w:r>
      <w:r w:rsidRPr="002251AE">
        <w:rPr>
          <w:rFonts w:ascii="Garamond" w:hAnsi="Garamond"/>
          <w:sz w:val="24"/>
          <w:szCs w:val="24"/>
        </w:rPr>
        <w:t xml:space="preserve">economic </w:t>
      </w:r>
      <w:r w:rsidR="00061379">
        <w:rPr>
          <w:rFonts w:ascii="Garamond" w:hAnsi="Garamond"/>
          <w:sz w:val="24"/>
          <w:szCs w:val="24"/>
        </w:rPr>
        <w:t xml:space="preserve">growth </w:t>
      </w:r>
      <w:r w:rsidRPr="002251AE">
        <w:rPr>
          <w:rFonts w:ascii="Garamond" w:hAnsi="Garamond"/>
          <w:sz w:val="24"/>
          <w:szCs w:val="24"/>
        </w:rPr>
        <w:t xml:space="preserve">prospects through sustainable </w:t>
      </w:r>
      <w:r w:rsidR="00061379">
        <w:rPr>
          <w:rFonts w:ascii="Garamond" w:hAnsi="Garamond"/>
          <w:sz w:val="24"/>
          <w:szCs w:val="24"/>
        </w:rPr>
        <w:t xml:space="preserve">forest </w:t>
      </w:r>
      <w:r w:rsidRPr="002251AE">
        <w:rPr>
          <w:rFonts w:ascii="Garamond" w:hAnsi="Garamond"/>
          <w:sz w:val="24"/>
          <w:szCs w:val="24"/>
        </w:rPr>
        <w:t>management.</w:t>
      </w:r>
    </w:p>
    <w:p w:rsidR="00061379" w:rsidRPr="002251AE" w:rsidRDefault="00061379" w:rsidP="002251AE">
      <w:pPr>
        <w:spacing w:after="0" w:line="240" w:lineRule="auto"/>
        <w:rPr>
          <w:rFonts w:ascii="Garamond" w:hAnsi="Garamond"/>
          <w:sz w:val="24"/>
          <w:szCs w:val="24"/>
        </w:rPr>
      </w:pPr>
    </w:p>
    <w:p w:rsidR="002251AE" w:rsidRDefault="00061379" w:rsidP="00E855B5">
      <w:pPr>
        <w:spacing w:after="0" w:line="240" w:lineRule="auto"/>
        <w:jc w:val="both"/>
        <w:rPr>
          <w:rFonts w:ascii="Garamond" w:hAnsi="Garamond"/>
          <w:sz w:val="24"/>
          <w:szCs w:val="24"/>
        </w:rPr>
      </w:pPr>
      <w:r>
        <w:rPr>
          <w:rFonts w:ascii="Garamond" w:hAnsi="Garamond"/>
          <w:sz w:val="24"/>
          <w:szCs w:val="24"/>
        </w:rPr>
        <w:t>The National Forestry Strategy and this Action Plan are</w:t>
      </w:r>
      <w:r w:rsidR="002251AE" w:rsidRPr="002251AE">
        <w:rPr>
          <w:rFonts w:ascii="Garamond" w:hAnsi="Garamond"/>
          <w:sz w:val="24"/>
          <w:szCs w:val="24"/>
        </w:rPr>
        <w:t xml:space="preserve"> integ</w:t>
      </w:r>
      <w:r>
        <w:rPr>
          <w:rFonts w:ascii="Garamond" w:hAnsi="Garamond"/>
          <w:sz w:val="24"/>
          <w:szCs w:val="24"/>
        </w:rPr>
        <w:t xml:space="preserve">rated in the sense that </w:t>
      </w:r>
      <w:r w:rsidR="002251AE" w:rsidRPr="002251AE">
        <w:rPr>
          <w:rFonts w:ascii="Garamond" w:hAnsi="Garamond"/>
          <w:sz w:val="24"/>
          <w:szCs w:val="24"/>
        </w:rPr>
        <w:t>t</w:t>
      </w:r>
      <w:r>
        <w:rPr>
          <w:rFonts w:ascii="Garamond" w:hAnsi="Garamond"/>
          <w:sz w:val="24"/>
          <w:szCs w:val="24"/>
        </w:rPr>
        <w:t>hey take</w:t>
      </w:r>
      <w:r w:rsidR="002251AE" w:rsidRPr="002251AE">
        <w:rPr>
          <w:rFonts w:ascii="Garamond" w:hAnsi="Garamond"/>
          <w:sz w:val="24"/>
          <w:szCs w:val="24"/>
        </w:rPr>
        <w:t xml:space="preserve"> full consideration of </w:t>
      </w:r>
      <w:r>
        <w:rPr>
          <w:rFonts w:ascii="Garamond" w:hAnsi="Garamond"/>
          <w:sz w:val="24"/>
          <w:szCs w:val="24"/>
        </w:rPr>
        <w:t xml:space="preserve">environmental values, </w:t>
      </w:r>
      <w:r w:rsidR="002251AE" w:rsidRPr="002251AE">
        <w:rPr>
          <w:rFonts w:ascii="Garamond" w:hAnsi="Garamond"/>
          <w:sz w:val="24"/>
          <w:szCs w:val="24"/>
        </w:rPr>
        <w:t xml:space="preserve">economic growth, income distribution, poverty eradication, social equity and better governance as an integral part of </w:t>
      </w:r>
      <w:r w:rsidR="00E855B5">
        <w:rPr>
          <w:rFonts w:ascii="Garamond" w:hAnsi="Garamond"/>
          <w:sz w:val="24"/>
          <w:szCs w:val="24"/>
        </w:rPr>
        <w:t xml:space="preserve">Gambia’s development agenda.These forestry plans </w:t>
      </w:r>
      <w:r w:rsidR="002251AE" w:rsidRPr="002251AE">
        <w:rPr>
          <w:rFonts w:ascii="Garamond" w:hAnsi="Garamond"/>
          <w:sz w:val="24"/>
          <w:szCs w:val="24"/>
        </w:rPr>
        <w:t xml:space="preserve">cannot be implemented in isolation from the overall objectives of </w:t>
      </w:r>
      <w:r w:rsidR="00E855B5">
        <w:rPr>
          <w:rFonts w:ascii="Garamond" w:hAnsi="Garamond"/>
          <w:sz w:val="24"/>
          <w:szCs w:val="24"/>
        </w:rPr>
        <w:t>our National Development Objectives</w:t>
      </w:r>
      <w:r w:rsidR="002251AE" w:rsidRPr="002251AE">
        <w:rPr>
          <w:rFonts w:ascii="Garamond" w:hAnsi="Garamond"/>
          <w:sz w:val="24"/>
          <w:szCs w:val="24"/>
        </w:rPr>
        <w:t xml:space="preserve"> and will therefore be implemented in harmony wi</w:t>
      </w:r>
      <w:r w:rsidR="00E855B5">
        <w:rPr>
          <w:rFonts w:ascii="Garamond" w:hAnsi="Garamond"/>
          <w:sz w:val="24"/>
          <w:szCs w:val="24"/>
        </w:rPr>
        <w:t>th the other components of the National Development Plan</w:t>
      </w:r>
      <w:r w:rsidR="002251AE" w:rsidRPr="002251AE">
        <w:rPr>
          <w:rFonts w:ascii="Garamond" w:hAnsi="Garamond"/>
          <w:sz w:val="24"/>
          <w:szCs w:val="24"/>
        </w:rPr>
        <w:t>.</w:t>
      </w:r>
    </w:p>
    <w:p w:rsidR="00E855B5" w:rsidRPr="002251AE" w:rsidRDefault="00E855B5" w:rsidP="002251AE">
      <w:pPr>
        <w:spacing w:after="0" w:line="240" w:lineRule="auto"/>
        <w:rPr>
          <w:rFonts w:ascii="Garamond" w:hAnsi="Garamond"/>
          <w:sz w:val="24"/>
          <w:szCs w:val="24"/>
        </w:rPr>
      </w:pPr>
    </w:p>
    <w:p w:rsidR="00D952D2" w:rsidRDefault="002251AE" w:rsidP="00A415AD">
      <w:pPr>
        <w:spacing w:after="0" w:line="240" w:lineRule="auto"/>
        <w:jc w:val="both"/>
        <w:rPr>
          <w:rFonts w:ascii="Garamond" w:hAnsi="Garamond"/>
          <w:sz w:val="24"/>
          <w:szCs w:val="24"/>
        </w:rPr>
      </w:pPr>
      <w:r w:rsidRPr="002251AE">
        <w:rPr>
          <w:rFonts w:ascii="Garamond" w:hAnsi="Garamond"/>
          <w:sz w:val="24"/>
          <w:szCs w:val="24"/>
        </w:rPr>
        <w:t>Th</w:t>
      </w:r>
      <w:r w:rsidR="00E855B5">
        <w:rPr>
          <w:rFonts w:ascii="Garamond" w:hAnsi="Garamond"/>
          <w:sz w:val="24"/>
          <w:szCs w:val="24"/>
        </w:rPr>
        <w:t xml:space="preserve">is </w:t>
      </w:r>
      <w:r w:rsidRPr="002251AE">
        <w:rPr>
          <w:rFonts w:ascii="Garamond" w:hAnsi="Garamond"/>
          <w:sz w:val="24"/>
          <w:szCs w:val="24"/>
        </w:rPr>
        <w:t xml:space="preserve">Action Plan is organized </w:t>
      </w:r>
      <w:r w:rsidR="00E855B5">
        <w:rPr>
          <w:rFonts w:ascii="Garamond" w:hAnsi="Garamond"/>
          <w:sz w:val="24"/>
          <w:szCs w:val="24"/>
        </w:rPr>
        <w:t>around our strategic pillars, core programmes</w:t>
      </w:r>
      <w:r w:rsidRPr="002251AE">
        <w:rPr>
          <w:rFonts w:ascii="Garamond" w:hAnsi="Garamond"/>
          <w:sz w:val="24"/>
          <w:szCs w:val="24"/>
        </w:rPr>
        <w:t xml:space="preserve"> and project activities t</w:t>
      </w:r>
      <w:r w:rsidR="00E855B5">
        <w:rPr>
          <w:rFonts w:ascii="Garamond" w:hAnsi="Garamond"/>
          <w:sz w:val="24"/>
          <w:szCs w:val="24"/>
        </w:rPr>
        <w:t>o be implemented over a</w:t>
      </w:r>
      <w:r w:rsidRPr="002251AE">
        <w:rPr>
          <w:rFonts w:ascii="Garamond" w:hAnsi="Garamond"/>
          <w:sz w:val="24"/>
          <w:szCs w:val="24"/>
        </w:rPr>
        <w:t xml:space="preserve"> period of ten years.</w:t>
      </w:r>
      <w:r w:rsidR="000A06B7">
        <w:rPr>
          <w:rFonts w:ascii="Garamond" w:hAnsi="Garamond"/>
          <w:sz w:val="24"/>
          <w:szCs w:val="24"/>
        </w:rPr>
        <w:t xml:space="preserve"> </w:t>
      </w:r>
      <w:r w:rsidRPr="002251AE">
        <w:rPr>
          <w:rFonts w:ascii="Garamond" w:hAnsi="Garamond"/>
          <w:sz w:val="24"/>
          <w:szCs w:val="24"/>
        </w:rPr>
        <w:t xml:space="preserve">The </w:t>
      </w:r>
      <w:r w:rsidR="00E855B5">
        <w:rPr>
          <w:rFonts w:ascii="Garamond" w:hAnsi="Garamond"/>
          <w:sz w:val="24"/>
          <w:szCs w:val="24"/>
        </w:rPr>
        <w:t>interventions</w:t>
      </w:r>
      <w:r w:rsidRPr="002251AE">
        <w:rPr>
          <w:rFonts w:ascii="Garamond" w:hAnsi="Garamond"/>
          <w:sz w:val="24"/>
          <w:szCs w:val="24"/>
        </w:rPr>
        <w:t xml:space="preserve"> cover the following </w:t>
      </w:r>
      <w:r w:rsidR="00E855B5">
        <w:rPr>
          <w:rFonts w:ascii="Garamond" w:hAnsi="Garamond"/>
          <w:sz w:val="24"/>
          <w:szCs w:val="24"/>
        </w:rPr>
        <w:t>strategic priority areas</w:t>
      </w:r>
      <w:r w:rsidRPr="002251AE">
        <w:rPr>
          <w:rFonts w:ascii="Garamond" w:hAnsi="Garamond"/>
          <w:sz w:val="24"/>
          <w:szCs w:val="24"/>
        </w:rPr>
        <w:t xml:space="preserve"> and cross-cutting issues as identified in the </w:t>
      </w:r>
      <w:r w:rsidR="0041288F">
        <w:rPr>
          <w:rFonts w:ascii="Garamond" w:hAnsi="Garamond"/>
          <w:sz w:val="24"/>
          <w:szCs w:val="24"/>
        </w:rPr>
        <w:t xml:space="preserve">strategy of Ministry of Environment: </w:t>
      </w:r>
    </w:p>
    <w:p w:rsidR="00D952D2" w:rsidRPr="005D1093" w:rsidRDefault="0041288F" w:rsidP="005D1093">
      <w:pPr>
        <w:pStyle w:val="ListParagraph"/>
        <w:numPr>
          <w:ilvl w:val="0"/>
          <w:numId w:val="18"/>
        </w:numPr>
        <w:spacing w:after="0" w:line="240" w:lineRule="auto"/>
        <w:jc w:val="both"/>
        <w:rPr>
          <w:rFonts w:ascii="Garamond" w:hAnsi="Garamond"/>
          <w:sz w:val="24"/>
          <w:szCs w:val="24"/>
        </w:rPr>
      </w:pPr>
      <w:r w:rsidRPr="005D1093">
        <w:rPr>
          <w:rFonts w:ascii="Garamond" w:hAnsi="Garamond"/>
          <w:sz w:val="24"/>
          <w:szCs w:val="24"/>
        </w:rPr>
        <w:t>combating land degradation,</w:t>
      </w:r>
      <w:r w:rsidR="002251AE" w:rsidRPr="005D1093">
        <w:rPr>
          <w:rFonts w:ascii="Garamond" w:hAnsi="Garamond"/>
          <w:sz w:val="24"/>
          <w:szCs w:val="24"/>
        </w:rPr>
        <w:t xml:space="preserve"> drought and desertification; </w:t>
      </w:r>
    </w:p>
    <w:p w:rsidR="00D952D2" w:rsidRPr="005D1093" w:rsidRDefault="0041288F" w:rsidP="005D1093">
      <w:pPr>
        <w:pStyle w:val="ListParagraph"/>
        <w:numPr>
          <w:ilvl w:val="0"/>
          <w:numId w:val="18"/>
        </w:numPr>
        <w:spacing w:after="0" w:line="240" w:lineRule="auto"/>
        <w:jc w:val="both"/>
        <w:rPr>
          <w:rFonts w:ascii="Garamond" w:hAnsi="Garamond"/>
          <w:sz w:val="24"/>
          <w:szCs w:val="24"/>
        </w:rPr>
      </w:pPr>
      <w:r w:rsidRPr="005D1093">
        <w:rPr>
          <w:rFonts w:ascii="Garamond" w:hAnsi="Garamond"/>
          <w:sz w:val="24"/>
          <w:szCs w:val="24"/>
        </w:rPr>
        <w:t xml:space="preserve">dryland and </w:t>
      </w:r>
      <w:r w:rsidR="002251AE" w:rsidRPr="005D1093">
        <w:rPr>
          <w:rFonts w:ascii="Garamond" w:hAnsi="Garamond"/>
          <w:sz w:val="24"/>
          <w:szCs w:val="24"/>
        </w:rPr>
        <w:t>wetland</w:t>
      </w:r>
      <w:r w:rsidRPr="005D1093">
        <w:rPr>
          <w:rFonts w:ascii="Garamond" w:hAnsi="Garamond"/>
          <w:sz w:val="24"/>
          <w:szCs w:val="24"/>
        </w:rPr>
        <w:t xml:space="preserve"> conservation; </w:t>
      </w:r>
    </w:p>
    <w:p w:rsidR="00D952D2" w:rsidRPr="005D1093" w:rsidRDefault="002251AE" w:rsidP="005D1093">
      <w:pPr>
        <w:pStyle w:val="ListParagraph"/>
        <w:numPr>
          <w:ilvl w:val="0"/>
          <w:numId w:val="18"/>
        </w:numPr>
        <w:spacing w:after="0" w:line="240" w:lineRule="auto"/>
        <w:jc w:val="both"/>
        <w:rPr>
          <w:rFonts w:ascii="Garamond" w:hAnsi="Garamond"/>
          <w:sz w:val="24"/>
          <w:szCs w:val="24"/>
        </w:rPr>
      </w:pPr>
      <w:r w:rsidRPr="005D1093">
        <w:rPr>
          <w:rFonts w:ascii="Garamond" w:hAnsi="Garamond"/>
          <w:sz w:val="24"/>
          <w:szCs w:val="24"/>
        </w:rPr>
        <w:t xml:space="preserve">cross-border conservation of </w:t>
      </w:r>
      <w:r w:rsidR="0041288F" w:rsidRPr="005D1093">
        <w:rPr>
          <w:rFonts w:ascii="Garamond" w:hAnsi="Garamond"/>
          <w:sz w:val="24"/>
          <w:szCs w:val="24"/>
        </w:rPr>
        <w:t xml:space="preserve">forest </w:t>
      </w:r>
      <w:r w:rsidRPr="005D1093">
        <w:rPr>
          <w:rFonts w:ascii="Garamond" w:hAnsi="Garamond"/>
          <w:sz w:val="24"/>
          <w:szCs w:val="24"/>
        </w:rPr>
        <w:t xml:space="preserve">resources; </w:t>
      </w:r>
    </w:p>
    <w:p w:rsidR="00D952D2" w:rsidRPr="005D1093" w:rsidRDefault="002251AE" w:rsidP="005D1093">
      <w:pPr>
        <w:pStyle w:val="ListParagraph"/>
        <w:numPr>
          <w:ilvl w:val="0"/>
          <w:numId w:val="18"/>
        </w:numPr>
        <w:spacing w:after="0" w:line="240" w:lineRule="auto"/>
        <w:jc w:val="both"/>
        <w:rPr>
          <w:rFonts w:ascii="Garamond" w:hAnsi="Garamond"/>
          <w:sz w:val="24"/>
          <w:szCs w:val="24"/>
        </w:rPr>
      </w:pPr>
      <w:r w:rsidRPr="005D1093">
        <w:rPr>
          <w:rFonts w:ascii="Garamond" w:hAnsi="Garamond"/>
          <w:sz w:val="24"/>
          <w:szCs w:val="24"/>
        </w:rPr>
        <w:t xml:space="preserve">climate change; </w:t>
      </w:r>
    </w:p>
    <w:p w:rsidR="00D952D2" w:rsidRPr="005D1093" w:rsidRDefault="002251AE" w:rsidP="005D1093">
      <w:pPr>
        <w:pStyle w:val="ListParagraph"/>
        <w:numPr>
          <w:ilvl w:val="0"/>
          <w:numId w:val="18"/>
        </w:numPr>
        <w:spacing w:after="0" w:line="240" w:lineRule="auto"/>
        <w:jc w:val="both"/>
        <w:rPr>
          <w:rFonts w:ascii="Garamond" w:hAnsi="Garamond"/>
          <w:sz w:val="24"/>
          <w:szCs w:val="24"/>
        </w:rPr>
      </w:pPr>
      <w:r w:rsidRPr="005D1093">
        <w:rPr>
          <w:rFonts w:ascii="Garamond" w:hAnsi="Garamond"/>
          <w:sz w:val="24"/>
          <w:szCs w:val="24"/>
        </w:rPr>
        <w:t>and crosscutting issues.</w:t>
      </w:r>
    </w:p>
    <w:p w:rsidR="00523E00" w:rsidRDefault="00523E00" w:rsidP="00A415AD">
      <w:pPr>
        <w:spacing w:after="0" w:line="240" w:lineRule="auto"/>
        <w:jc w:val="both"/>
        <w:rPr>
          <w:rFonts w:ascii="Garamond" w:hAnsi="Garamond"/>
          <w:sz w:val="24"/>
          <w:szCs w:val="24"/>
        </w:rPr>
      </w:pPr>
    </w:p>
    <w:p w:rsidR="00C42AC8" w:rsidRPr="002251AE" w:rsidRDefault="002251AE" w:rsidP="00A415AD">
      <w:pPr>
        <w:spacing w:after="0" w:line="240" w:lineRule="auto"/>
        <w:jc w:val="both"/>
        <w:rPr>
          <w:rFonts w:ascii="Garamond" w:hAnsi="Garamond"/>
          <w:sz w:val="24"/>
          <w:szCs w:val="24"/>
        </w:rPr>
      </w:pPr>
      <w:r w:rsidRPr="002251AE">
        <w:rPr>
          <w:rFonts w:ascii="Garamond" w:hAnsi="Garamond"/>
          <w:sz w:val="24"/>
          <w:szCs w:val="24"/>
        </w:rPr>
        <w:t xml:space="preserve">The </w:t>
      </w:r>
      <w:r w:rsidR="00A415AD">
        <w:rPr>
          <w:rFonts w:ascii="Garamond" w:hAnsi="Garamond"/>
          <w:sz w:val="24"/>
          <w:szCs w:val="24"/>
        </w:rPr>
        <w:t>Action Plan addresses</w:t>
      </w:r>
      <w:r w:rsidRPr="002251AE">
        <w:rPr>
          <w:rFonts w:ascii="Garamond" w:hAnsi="Garamond"/>
          <w:sz w:val="24"/>
          <w:szCs w:val="24"/>
        </w:rPr>
        <w:t xml:space="preserve"> related problems of forest</w:t>
      </w:r>
      <w:r w:rsidR="00A415AD">
        <w:rPr>
          <w:rFonts w:ascii="Garamond" w:hAnsi="Garamond"/>
          <w:sz w:val="24"/>
          <w:szCs w:val="24"/>
        </w:rPr>
        <w:t xml:space="preserve"> governance</w:t>
      </w:r>
      <w:r w:rsidRPr="002251AE">
        <w:rPr>
          <w:rFonts w:ascii="Garamond" w:hAnsi="Garamond"/>
          <w:sz w:val="24"/>
          <w:szCs w:val="24"/>
        </w:rPr>
        <w:t xml:space="preserve"> and capacity-building</w:t>
      </w:r>
      <w:r w:rsidR="00A415AD">
        <w:rPr>
          <w:rFonts w:ascii="Garamond" w:hAnsi="Garamond"/>
          <w:sz w:val="24"/>
          <w:szCs w:val="24"/>
        </w:rPr>
        <w:t>; population pressure; and research, development</w:t>
      </w:r>
      <w:r w:rsidRPr="002251AE">
        <w:rPr>
          <w:rFonts w:ascii="Garamond" w:hAnsi="Garamond"/>
          <w:sz w:val="24"/>
          <w:szCs w:val="24"/>
        </w:rPr>
        <w:t xml:space="preserve"> and technology transfer</w:t>
      </w:r>
      <w:r w:rsidR="00A415AD">
        <w:rPr>
          <w:rFonts w:ascii="Garamond" w:hAnsi="Garamond"/>
          <w:sz w:val="24"/>
          <w:szCs w:val="24"/>
        </w:rPr>
        <w:t xml:space="preserve">. </w:t>
      </w:r>
    </w:p>
    <w:p w:rsidR="0083611C" w:rsidRDefault="0083611C" w:rsidP="00C42AC8">
      <w:pPr>
        <w:spacing w:after="0" w:line="240" w:lineRule="auto"/>
        <w:rPr>
          <w:rFonts w:ascii="Garamond" w:hAnsi="Garamond"/>
          <w:b/>
          <w:sz w:val="24"/>
          <w:szCs w:val="24"/>
        </w:rPr>
      </w:pPr>
    </w:p>
    <w:p w:rsidR="0083611C" w:rsidRPr="00A415AD" w:rsidRDefault="00A415AD" w:rsidP="00BE08C9">
      <w:pPr>
        <w:spacing w:after="0" w:line="240" w:lineRule="auto"/>
        <w:jc w:val="both"/>
        <w:rPr>
          <w:rFonts w:ascii="Garamond" w:hAnsi="Garamond"/>
          <w:sz w:val="24"/>
          <w:szCs w:val="24"/>
        </w:rPr>
      </w:pPr>
      <w:r>
        <w:rPr>
          <w:rFonts w:ascii="Garamond" w:hAnsi="Garamond"/>
          <w:sz w:val="24"/>
          <w:szCs w:val="24"/>
        </w:rPr>
        <w:t xml:space="preserve">The implementation of </w:t>
      </w:r>
      <w:r w:rsidR="00D952D2">
        <w:rPr>
          <w:rFonts w:ascii="Garamond" w:hAnsi="Garamond"/>
          <w:sz w:val="24"/>
          <w:szCs w:val="24"/>
        </w:rPr>
        <w:t xml:space="preserve">the </w:t>
      </w:r>
      <w:r>
        <w:rPr>
          <w:rFonts w:ascii="Garamond" w:hAnsi="Garamond"/>
          <w:sz w:val="24"/>
          <w:szCs w:val="24"/>
        </w:rPr>
        <w:t xml:space="preserve">National Forestry Strategy and this </w:t>
      </w:r>
      <w:r w:rsidRPr="00A415AD">
        <w:rPr>
          <w:rFonts w:ascii="Garamond" w:hAnsi="Garamond"/>
          <w:sz w:val="24"/>
          <w:szCs w:val="24"/>
        </w:rPr>
        <w:t>Action Plan will be a challenge requir</w:t>
      </w:r>
      <w:r w:rsidR="00D952D2">
        <w:rPr>
          <w:rFonts w:ascii="Garamond" w:hAnsi="Garamond"/>
          <w:sz w:val="24"/>
          <w:szCs w:val="24"/>
        </w:rPr>
        <w:t>ing</w:t>
      </w:r>
      <w:r w:rsidRPr="00A415AD">
        <w:rPr>
          <w:rFonts w:ascii="Garamond" w:hAnsi="Garamond"/>
          <w:sz w:val="24"/>
          <w:szCs w:val="24"/>
        </w:rPr>
        <w:t xml:space="preserve"> the support </w:t>
      </w:r>
      <w:r>
        <w:rPr>
          <w:rFonts w:ascii="Garamond" w:hAnsi="Garamond"/>
          <w:sz w:val="24"/>
          <w:szCs w:val="24"/>
        </w:rPr>
        <w:t xml:space="preserve">of Government of The Gambia (GoTG) </w:t>
      </w:r>
      <w:r w:rsidRPr="00A415AD">
        <w:rPr>
          <w:rFonts w:ascii="Garamond" w:hAnsi="Garamond"/>
          <w:sz w:val="24"/>
          <w:szCs w:val="24"/>
        </w:rPr>
        <w:t xml:space="preserve">and active participation by all </w:t>
      </w:r>
      <w:r>
        <w:rPr>
          <w:rFonts w:ascii="Garamond" w:hAnsi="Garamond"/>
          <w:sz w:val="24"/>
          <w:szCs w:val="24"/>
        </w:rPr>
        <w:t xml:space="preserve">related sectors </w:t>
      </w:r>
      <w:r w:rsidRPr="00A415AD">
        <w:rPr>
          <w:rFonts w:ascii="Garamond" w:hAnsi="Garamond"/>
          <w:sz w:val="24"/>
          <w:szCs w:val="24"/>
        </w:rPr>
        <w:t>and their development partners.</w:t>
      </w:r>
      <w:r w:rsidR="000A06B7">
        <w:rPr>
          <w:rFonts w:ascii="Garamond" w:hAnsi="Garamond"/>
          <w:sz w:val="24"/>
          <w:szCs w:val="24"/>
        </w:rPr>
        <w:t xml:space="preserve"> </w:t>
      </w:r>
      <w:r w:rsidR="0050555F">
        <w:rPr>
          <w:rFonts w:ascii="Garamond" w:hAnsi="Garamond"/>
          <w:sz w:val="24"/>
          <w:szCs w:val="24"/>
        </w:rPr>
        <w:t>A</w:t>
      </w:r>
      <w:r w:rsidRPr="00A415AD">
        <w:rPr>
          <w:rFonts w:ascii="Garamond" w:hAnsi="Garamond"/>
          <w:sz w:val="24"/>
          <w:szCs w:val="24"/>
        </w:rPr>
        <w:t>n i</w:t>
      </w:r>
      <w:r w:rsidR="005D1093">
        <w:rPr>
          <w:rFonts w:ascii="Garamond" w:hAnsi="Garamond"/>
          <w:sz w:val="24"/>
          <w:szCs w:val="24"/>
        </w:rPr>
        <w:t>nterm</w:t>
      </w:r>
      <w:r w:rsidRPr="00A415AD">
        <w:rPr>
          <w:rFonts w:ascii="Garamond" w:hAnsi="Garamond"/>
          <w:sz w:val="24"/>
          <w:szCs w:val="24"/>
        </w:rPr>
        <w:t>ediate step for the im</w:t>
      </w:r>
      <w:r>
        <w:rPr>
          <w:rFonts w:ascii="Garamond" w:hAnsi="Garamond"/>
          <w:sz w:val="24"/>
          <w:szCs w:val="24"/>
        </w:rPr>
        <w:t xml:space="preserve">plementation of </w:t>
      </w:r>
      <w:r w:rsidR="00BE08C9">
        <w:rPr>
          <w:rFonts w:ascii="Garamond" w:hAnsi="Garamond"/>
          <w:sz w:val="24"/>
          <w:szCs w:val="24"/>
        </w:rPr>
        <w:t xml:space="preserve">this </w:t>
      </w:r>
      <w:r>
        <w:rPr>
          <w:rFonts w:ascii="Garamond" w:hAnsi="Garamond"/>
          <w:sz w:val="24"/>
          <w:szCs w:val="24"/>
        </w:rPr>
        <w:t>Action Plan has been the active participation of</w:t>
      </w:r>
      <w:r w:rsidR="00BE08C9">
        <w:rPr>
          <w:rFonts w:ascii="Garamond" w:hAnsi="Garamond"/>
          <w:sz w:val="24"/>
          <w:szCs w:val="24"/>
        </w:rPr>
        <w:t xml:space="preserve"> key</w:t>
      </w:r>
      <w:r>
        <w:rPr>
          <w:rFonts w:ascii="Garamond" w:hAnsi="Garamond"/>
          <w:sz w:val="24"/>
          <w:szCs w:val="24"/>
        </w:rPr>
        <w:t xml:space="preserve"> stakeholders in the </w:t>
      </w:r>
      <w:r w:rsidR="00BE08C9">
        <w:rPr>
          <w:rFonts w:ascii="Garamond" w:hAnsi="Garamond"/>
          <w:sz w:val="24"/>
          <w:szCs w:val="24"/>
        </w:rPr>
        <w:t>development of the National Forestry Strategy.</w:t>
      </w:r>
    </w:p>
    <w:p w:rsidR="00DC637F" w:rsidRDefault="00DC637F" w:rsidP="00DC637F">
      <w:pPr>
        <w:pStyle w:val="Heading1"/>
        <w:spacing w:before="0" w:after="0"/>
      </w:pPr>
      <w:bookmarkStart w:id="12" w:name="_Toc523058668"/>
    </w:p>
    <w:p w:rsidR="00DC637F" w:rsidRDefault="00DC637F" w:rsidP="00DC637F">
      <w:pPr>
        <w:pStyle w:val="Heading1"/>
        <w:spacing w:before="0" w:after="0"/>
        <w:jc w:val="center"/>
      </w:pPr>
    </w:p>
    <w:p w:rsidR="00DC637F" w:rsidRDefault="00DC637F" w:rsidP="00DC637F">
      <w:pPr>
        <w:pStyle w:val="Heading1"/>
        <w:spacing w:before="0" w:after="0"/>
        <w:jc w:val="center"/>
      </w:pPr>
    </w:p>
    <w:p w:rsidR="00321936" w:rsidRPr="00321936" w:rsidRDefault="00321936" w:rsidP="00321936">
      <w:pPr>
        <w:rPr>
          <w:lang w:val="en-US"/>
        </w:rPr>
      </w:pPr>
    </w:p>
    <w:p w:rsidR="00DC637F" w:rsidRDefault="00F5616F" w:rsidP="00DC637F">
      <w:pPr>
        <w:pStyle w:val="Heading1"/>
        <w:spacing w:before="0" w:after="0"/>
        <w:jc w:val="center"/>
      </w:pPr>
      <w:r w:rsidRPr="00E5656E">
        <w:lastRenderedPageBreak/>
        <w:t xml:space="preserve">Chapter 2: </w:t>
      </w:r>
      <w:r w:rsidR="004B316E" w:rsidRPr="00E5656E">
        <w:t xml:space="preserve">The </w:t>
      </w:r>
      <w:r w:rsidRPr="00E5656E">
        <w:t>Gambian forest</w:t>
      </w:r>
      <w:r w:rsidR="00A9340B" w:rsidRPr="00E5656E">
        <w:t>ry sector</w:t>
      </w:r>
      <w:bookmarkStart w:id="13" w:name="_Toc523058669"/>
      <w:bookmarkEnd w:id="12"/>
    </w:p>
    <w:p w:rsidR="00E94793" w:rsidRPr="002E7C5B" w:rsidRDefault="00E94793" w:rsidP="00DC637F">
      <w:pPr>
        <w:pStyle w:val="Heading2"/>
        <w:spacing w:before="0" w:after="0" w:line="240" w:lineRule="auto"/>
      </w:pPr>
      <w:r>
        <w:t>2.1 Introduction:</w:t>
      </w:r>
      <w:bookmarkEnd w:id="13"/>
    </w:p>
    <w:p w:rsidR="00DC637F" w:rsidRDefault="00DC637F" w:rsidP="00DC637F">
      <w:pPr>
        <w:pStyle w:val="BodyText2"/>
        <w:tabs>
          <w:tab w:val="clear" w:pos="720"/>
          <w:tab w:val="left" w:pos="1800"/>
          <w:tab w:val="right" w:leader="dot" w:pos="9180"/>
        </w:tabs>
        <w:rPr>
          <w:rFonts w:ascii="Garamond" w:hAnsi="Garamond"/>
          <w:sz w:val="24"/>
        </w:rPr>
      </w:pPr>
    </w:p>
    <w:p w:rsidR="00DC637F" w:rsidRDefault="00BD337B" w:rsidP="00DC637F">
      <w:pPr>
        <w:pStyle w:val="BodyText2"/>
        <w:tabs>
          <w:tab w:val="clear" w:pos="720"/>
          <w:tab w:val="left" w:pos="1800"/>
          <w:tab w:val="right" w:leader="dot" w:pos="9180"/>
        </w:tabs>
        <w:rPr>
          <w:rFonts w:ascii="Garamond" w:hAnsi="Garamond"/>
          <w:sz w:val="24"/>
        </w:rPr>
      </w:pPr>
      <w:r>
        <w:rPr>
          <w:rFonts w:ascii="Garamond" w:hAnsi="Garamond"/>
          <w:sz w:val="24"/>
        </w:rPr>
        <w:t xml:space="preserve">The analysis presented in this section heavily rely on literature provided by NFAP (2001 – 2010) </w:t>
      </w:r>
    </w:p>
    <w:p w:rsidR="00BD337B" w:rsidRDefault="00BD337B" w:rsidP="00821535">
      <w:pPr>
        <w:pStyle w:val="BodyText2"/>
        <w:tabs>
          <w:tab w:val="clear" w:pos="720"/>
          <w:tab w:val="left" w:pos="1800"/>
          <w:tab w:val="right" w:leader="dot" w:pos="9180"/>
        </w:tabs>
        <w:rPr>
          <w:rFonts w:ascii="Garamond" w:hAnsi="Garamond"/>
          <w:sz w:val="24"/>
        </w:rPr>
      </w:pPr>
      <w:r>
        <w:rPr>
          <w:rFonts w:ascii="Garamond" w:hAnsi="Garamond"/>
          <w:sz w:val="24"/>
        </w:rPr>
        <w:t>under review, and NFA (2008 – 2010) as these are the most recent assessments conducted by the department of forestry. In the past</w:t>
      </w:r>
      <w:r w:rsidR="00411CDE">
        <w:rPr>
          <w:rFonts w:ascii="Garamond" w:hAnsi="Garamond"/>
          <w:sz w:val="24"/>
        </w:rPr>
        <w:t>,</w:t>
      </w:r>
      <w:r w:rsidR="000A06B7">
        <w:rPr>
          <w:rFonts w:ascii="Garamond" w:hAnsi="Garamond"/>
          <w:sz w:val="24"/>
        </w:rPr>
        <w:t xml:space="preserve"> </w:t>
      </w:r>
      <w:r w:rsidR="00813A8D">
        <w:rPr>
          <w:rFonts w:ascii="Garamond" w:hAnsi="Garamond"/>
          <w:sz w:val="24"/>
        </w:rPr>
        <w:t xml:space="preserve">two national </w:t>
      </w:r>
      <w:r>
        <w:rPr>
          <w:rFonts w:ascii="Garamond" w:hAnsi="Garamond"/>
          <w:sz w:val="24"/>
        </w:rPr>
        <w:t>forest inventories were</w:t>
      </w:r>
      <w:r w:rsidR="00411CDE">
        <w:rPr>
          <w:rFonts w:ascii="Garamond" w:hAnsi="Garamond"/>
          <w:sz w:val="24"/>
        </w:rPr>
        <w:t xml:space="preserve"> carried out in 1981/82</w:t>
      </w:r>
      <w:r w:rsidR="00813A8D">
        <w:rPr>
          <w:rFonts w:ascii="Garamond" w:hAnsi="Garamond"/>
          <w:sz w:val="24"/>
        </w:rPr>
        <w:t xml:space="preserve"> and</w:t>
      </w:r>
      <w:r w:rsidR="00411CDE">
        <w:rPr>
          <w:rFonts w:ascii="Garamond" w:hAnsi="Garamond"/>
          <w:sz w:val="24"/>
        </w:rPr>
        <w:t xml:space="preserve"> 1997/</w:t>
      </w:r>
      <w:r>
        <w:rPr>
          <w:rFonts w:ascii="Garamond" w:hAnsi="Garamond"/>
          <w:sz w:val="24"/>
        </w:rPr>
        <w:t>98 and</w:t>
      </w:r>
      <w:r w:rsidR="00813A8D">
        <w:rPr>
          <w:rFonts w:ascii="Garamond" w:hAnsi="Garamond"/>
          <w:sz w:val="24"/>
        </w:rPr>
        <w:t xml:space="preserve"> one national forest assessment in2009/</w:t>
      </w:r>
      <w:r>
        <w:rPr>
          <w:rFonts w:ascii="Garamond" w:hAnsi="Garamond"/>
          <w:sz w:val="24"/>
        </w:rPr>
        <w:t>2010</w:t>
      </w:r>
      <w:r w:rsidR="00411CDE">
        <w:rPr>
          <w:rFonts w:ascii="Garamond" w:hAnsi="Garamond"/>
          <w:sz w:val="24"/>
        </w:rPr>
        <w:t xml:space="preserve">), which </w:t>
      </w:r>
      <w:r>
        <w:rPr>
          <w:rFonts w:ascii="Garamond" w:hAnsi="Garamond"/>
          <w:sz w:val="24"/>
        </w:rPr>
        <w:t xml:space="preserve">provided us valuable data-base for planning and decision-making. Another cycle of assessment is due to obtain accurate and quantitative estimates of changes in the vegetative cover over the last ten years. That will be helpful to DoF and partners to gain a better understanding of forest resource management. Forest surveys </w:t>
      </w:r>
      <w:r w:rsidR="0050555F">
        <w:rPr>
          <w:rFonts w:ascii="Garamond" w:hAnsi="Garamond"/>
          <w:sz w:val="24"/>
        </w:rPr>
        <w:t xml:space="preserve">should be </w:t>
      </w:r>
      <w:r>
        <w:rPr>
          <w:rFonts w:ascii="Garamond" w:hAnsi="Garamond"/>
          <w:sz w:val="24"/>
        </w:rPr>
        <w:t>the main ground for forest policy development and planning.</w:t>
      </w:r>
    </w:p>
    <w:p w:rsidR="00BD337B" w:rsidRDefault="00BD337B" w:rsidP="00821535">
      <w:pPr>
        <w:pStyle w:val="BodyText2"/>
        <w:tabs>
          <w:tab w:val="clear" w:pos="720"/>
          <w:tab w:val="left" w:pos="1800"/>
          <w:tab w:val="right" w:leader="dot" w:pos="9180"/>
        </w:tabs>
        <w:rPr>
          <w:rFonts w:ascii="Garamond" w:hAnsi="Garamond"/>
          <w:sz w:val="24"/>
        </w:rPr>
      </w:pPr>
    </w:p>
    <w:p w:rsidR="0047227B" w:rsidRDefault="00AF765E" w:rsidP="008B4F7A">
      <w:pPr>
        <w:spacing w:after="0" w:line="240" w:lineRule="auto"/>
        <w:jc w:val="both"/>
        <w:rPr>
          <w:rFonts w:ascii="Garamond" w:eastAsia="Times New Roman" w:hAnsi="Garamond" w:cs="Times New Roman"/>
          <w:sz w:val="24"/>
          <w:szCs w:val="24"/>
        </w:rPr>
      </w:pPr>
      <w:r>
        <w:rPr>
          <w:rFonts w:ascii="Garamond" w:eastAsia="Times New Roman" w:hAnsi="Garamond" w:cs="Times New Roman"/>
          <w:sz w:val="24"/>
          <w:szCs w:val="24"/>
        </w:rPr>
        <w:t xml:space="preserve">The Gambia </w:t>
      </w:r>
      <w:r w:rsidR="008B4F7A" w:rsidRPr="008D6E59">
        <w:rPr>
          <w:rFonts w:ascii="Garamond" w:eastAsia="Times New Roman" w:hAnsi="Garamond" w:cs="Times New Roman"/>
          <w:sz w:val="24"/>
          <w:szCs w:val="24"/>
        </w:rPr>
        <w:t>is of Sudano-Sahelian agro-ecological zone with a long dry season from October to May</w:t>
      </w:r>
      <w:r w:rsidR="000A06B7">
        <w:rPr>
          <w:rFonts w:ascii="Garamond" w:eastAsia="Times New Roman" w:hAnsi="Garamond" w:cs="Times New Roman"/>
          <w:sz w:val="24"/>
          <w:szCs w:val="24"/>
        </w:rPr>
        <w:t xml:space="preserve"> </w:t>
      </w:r>
      <w:r w:rsidR="008B4F7A">
        <w:rPr>
          <w:rFonts w:ascii="Garamond" w:hAnsi="Garamond"/>
          <w:sz w:val="24"/>
          <w:szCs w:val="24"/>
        </w:rPr>
        <w:t>(Yaffa, 2013)</w:t>
      </w:r>
      <w:r w:rsidR="008B4F7A" w:rsidRPr="008D6E59">
        <w:rPr>
          <w:rFonts w:ascii="Garamond" w:eastAsia="Times New Roman" w:hAnsi="Garamond" w:cs="Times New Roman"/>
          <w:sz w:val="24"/>
          <w:szCs w:val="24"/>
        </w:rPr>
        <w:t xml:space="preserve">; and the natural vegetation zone is woodland savannah. </w:t>
      </w:r>
      <w:r>
        <w:rPr>
          <w:rFonts w:ascii="Garamond" w:eastAsia="Times New Roman" w:hAnsi="Garamond" w:cs="Times New Roman"/>
          <w:sz w:val="24"/>
          <w:szCs w:val="24"/>
        </w:rPr>
        <w:t>The</w:t>
      </w:r>
      <w:r w:rsidRPr="00AF765E">
        <w:rPr>
          <w:rFonts w:ascii="Garamond" w:eastAsia="Times New Roman" w:hAnsi="Garamond" w:cs="Times New Roman"/>
          <w:sz w:val="24"/>
          <w:szCs w:val="24"/>
        </w:rPr>
        <w:t xml:space="preserve"> country consists of two narrow strips of land – r</w:t>
      </w:r>
      <w:r w:rsidR="00B57116">
        <w:rPr>
          <w:rFonts w:ascii="Garamond" w:eastAsia="Times New Roman" w:hAnsi="Garamond" w:cs="Times New Roman"/>
          <w:sz w:val="24"/>
          <w:szCs w:val="24"/>
        </w:rPr>
        <w:t>anging in width from 24–48 km</w:t>
      </w:r>
      <w:r w:rsidRPr="00AF765E">
        <w:rPr>
          <w:rFonts w:ascii="Garamond" w:eastAsia="Times New Roman" w:hAnsi="Garamond" w:cs="Times New Roman"/>
          <w:sz w:val="24"/>
          <w:szCs w:val="24"/>
        </w:rPr>
        <w:t xml:space="preserve"> on either side of the Gambia River. Pre</w:t>
      </w:r>
      <w:r>
        <w:rPr>
          <w:rFonts w:ascii="Garamond" w:eastAsia="Times New Roman" w:hAnsi="Garamond" w:cs="Times New Roman"/>
          <w:sz w:val="24"/>
          <w:szCs w:val="24"/>
        </w:rPr>
        <w:t>dominantly a low Plateau, only 30% of the land is 10 m above sea level</w:t>
      </w:r>
      <w:r w:rsidRPr="00AF765E">
        <w:rPr>
          <w:rFonts w:ascii="Garamond" w:eastAsia="Times New Roman" w:hAnsi="Garamond" w:cs="Times New Roman"/>
          <w:sz w:val="24"/>
          <w:szCs w:val="24"/>
        </w:rPr>
        <w:t>. The country has a coastline of 80 km to the West and shares its northern, southern a</w:t>
      </w:r>
      <w:r>
        <w:rPr>
          <w:rFonts w:ascii="Garamond" w:eastAsia="Times New Roman" w:hAnsi="Garamond" w:cs="Times New Roman"/>
          <w:sz w:val="24"/>
          <w:szCs w:val="24"/>
        </w:rPr>
        <w:t>nd eastern borders with Senegal</w:t>
      </w:r>
      <w:r w:rsidRPr="00AF765E">
        <w:rPr>
          <w:rFonts w:ascii="Garamond" w:eastAsia="Times New Roman" w:hAnsi="Garamond" w:cs="Times New Roman"/>
          <w:sz w:val="24"/>
          <w:szCs w:val="24"/>
        </w:rPr>
        <w:t>.</w:t>
      </w:r>
      <w:r w:rsidR="000A06B7">
        <w:rPr>
          <w:rFonts w:ascii="Garamond" w:eastAsia="Times New Roman" w:hAnsi="Garamond" w:cs="Times New Roman"/>
          <w:sz w:val="24"/>
          <w:szCs w:val="24"/>
        </w:rPr>
        <w:t xml:space="preserve"> </w:t>
      </w:r>
      <w:r w:rsidR="00411CDE">
        <w:rPr>
          <w:rFonts w:ascii="Garamond" w:eastAsia="Times New Roman" w:hAnsi="Garamond" w:cs="Times New Roman"/>
          <w:sz w:val="24"/>
          <w:szCs w:val="24"/>
        </w:rPr>
        <w:t>Nearly 70% of the</w:t>
      </w:r>
      <w:r w:rsidR="008B4F7A" w:rsidRPr="008D6E59">
        <w:rPr>
          <w:rFonts w:ascii="Garamond" w:eastAsia="Times New Roman" w:hAnsi="Garamond" w:cs="Times New Roman"/>
          <w:sz w:val="24"/>
          <w:szCs w:val="24"/>
        </w:rPr>
        <w:t xml:space="preserve"> forests are degraded and desertification </w:t>
      </w:r>
      <w:r w:rsidR="008B4F7A">
        <w:rPr>
          <w:rFonts w:ascii="Garamond" w:eastAsia="Times New Roman" w:hAnsi="Garamond" w:cs="Times New Roman"/>
          <w:sz w:val="24"/>
          <w:szCs w:val="24"/>
        </w:rPr>
        <w:t xml:space="preserve">is a </w:t>
      </w:r>
      <w:r w:rsidR="008B4F7A" w:rsidRPr="008D6E59">
        <w:rPr>
          <w:rFonts w:ascii="Garamond" w:eastAsia="Times New Roman" w:hAnsi="Garamond" w:cs="Times New Roman"/>
          <w:sz w:val="24"/>
          <w:szCs w:val="24"/>
        </w:rPr>
        <w:t xml:space="preserve">major environmental issue particularly </w:t>
      </w:r>
      <w:r w:rsidR="008B4F7A">
        <w:rPr>
          <w:rFonts w:ascii="Garamond" w:eastAsia="Times New Roman" w:hAnsi="Garamond" w:cs="Times New Roman"/>
          <w:sz w:val="24"/>
          <w:szCs w:val="24"/>
        </w:rPr>
        <w:t xml:space="preserve">in </w:t>
      </w:r>
      <w:r w:rsidR="008B4F7A" w:rsidRPr="008D6E59">
        <w:rPr>
          <w:rFonts w:ascii="Garamond" w:eastAsia="Times New Roman" w:hAnsi="Garamond" w:cs="Times New Roman"/>
          <w:sz w:val="24"/>
          <w:szCs w:val="24"/>
        </w:rPr>
        <w:t>the northern region</w:t>
      </w:r>
      <w:r w:rsidR="00411CDE">
        <w:rPr>
          <w:rFonts w:ascii="Garamond" w:eastAsia="Times New Roman" w:hAnsi="Garamond" w:cs="Times New Roman"/>
          <w:sz w:val="24"/>
          <w:szCs w:val="24"/>
        </w:rPr>
        <w:t>s of T</w:t>
      </w:r>
      <w:r w:rsidR="008B4F7A" w:rsidRPr="008D6E59">
        <w:rPr>
          <w:rFonts w:ascii="Garamond" w:eastAsia="Times New Roman" w:hAnsi="Garamond" w:cs="Times New Roman"/>
          <w:sz w:val="24"/>
          <w:szCs w:val="24"/>
        </w:rPr>
        <w:t>he Gambia River.</w:t>
      </w:r>
      <w:r w:rsidR="000A06B7">
        <w:rPr>
          <w:rFonts w:ascii="Garamond" w:eastAsia="Times New Roman" w:hAnsi="Garamond" w:cs="Times New Roman"/>
          <w:sz w:val="24"/>
          <w:szCs w:val="24"/>
        </w:rPr>
        <w:t xml:space="preserve"> </w:t>
      </w:r>
      <w:r w:rsidR="0047227B">
        <w:rPr>
          <w:rFonts w:ascii="Garamond" w:eastAsia="Times New Roman" w:hAnsi="Garamond" w:cs="Times New Roman"/>
          <w:sz w:val="24"/>
          <w:szCs w:val="24"/>
        </w:rPr>
        <w:t xml:space="preserve">Over the years, </w:t>
      </w:r>
      <w:r w:rsidR="008B4F7A">
        <w:rPr>
          <w:rFonts w:ascii="Garamond" w:eastAsia="Times New Roman" w:hAnsi="Garamond" w:cs="Times New Roman"/>
          <w:sz w:val="24"/>
          <w:szCs w:val="24"/>
        </w:rPr>
        <w:t xml:space="preserve">The Gambian forests have </w:t>
      </w:r>
      <w:r w:rsidR="004D10AA">
        <w:rPr>
          <w:rFonts w:ascii="Garamond" w:eastAsia="Times New Roman" w:hAnsi="Garamond" w:cs="Times New Roman"/>
          <w:sz w:val="24"/>
          <w:szCs w:val="24"/>
        </w:rPr>
        <w:t xml:space="preserve">since 1946, </w:t>
      </w:r>
      <w:r w:rsidR="008B4F7A">
        <w:rPr>
          <w:rFonts w:ascii="Garamond" w:eastAsia="Times New Roman" w:hAnsi="Garamond" w:cs="Times New Roman"/>
          <w:sz w:val="24"/>
          <w:szCs w:val="24"/>
        </w:rPr>
        <w:t xml:space="preserve">undergone </w:t>
      </w:r>
      <w:r w:rsidR="0047227B">
        <w:rPr>
          <w:rFonts w:ascii="Garamond" w:eastAsia="Times New Roman" w:hAnsi="Garamond" w:cs="Times New Roman"/>
          <w:sz w:val="24"/>
          <w:szCs w:val="24"/>
        </w:rPr>
        <w:t xml:space="preserve">significant </w:t>
      </w:r>
      <w:r w:rsidR="008B4F7A">
        <w:rPr>
          <w:rFonts w:ascii="Garamond" w:eastAsia="Times New Roman" w:hAnsi="Garamond" w:cs="Times New Roman"/>
          <w:sz w:val="24"/>
          <w:szCs w:val="24"/>
        </w:rPr>
        <w:t xml:space="preserve">changes </w:t>
      </w:r>
      <w:r w:rsidR="0047227B">
        <w:rPr>
          <w:rFonts w:ascii="Garamond" w:eastAsia="Times New Roman" w:hAnsi="Garamond" w:cs="Times New Roman"/>
          <w:sz w:val="24"/>
          <w:szCs w:val="24"/>
        </w:rPr>
        <w:t xml:space="preserve">resulting </w:t>
      </w:r>
      <w:r w:rsidR="005D1093">
        <w:rPr>
          <w:rFonts w:ascii="Garamond" w:eastAsia="Times New Roman" w:hAnsi="Garamond" w:cs="Times New Roman"/>
          <w:sz w:val="24"/>
          <w:szCs w:val="24"/>
        </w:rPr>
        <w:t>to severe</w:t>
      </w:r>
      <w:r w:rsidR="000A06B7">
        <w:rPr>
          <w:rFonts w:ascii="Garamond" w:eastAsia="Times New Roman" w:hAnsi="Garamond" w:cs="Times New Roman"/>
          <w:sz w:val="24"/>
          <w:szCs w:val="24"/>
        </w:rPr>
        <w:t xml:space="preserve"> </w:t>
      </w:r>
      <w:r w:rsidR="008B4F7A">
        <w:rPr>
          <w:rFonts w:ascii="Garamond" w:eastAsia="Times New Roman" w:hAnsi="Garamond" w:cs="Times New Roman"/>
          <w:sz w:val="24"/>
          <w:szCs w:val="24"/>
        </w:rPr>
        <w:t>degradation</w:t>
      </w:r>
      <w:r w:rsidR="00BD337B">
        <w:rPr>
          <w:rFonts w:ascii="Garamond" w:eastAsia="Times New Roman" w:hAnsi="Garamond" w:cs="Times New Roman"/>
          <w:sz w:val="24"/>
          <w:szCs w:val="24"/>
        </w:rPr>
        <w:t xml:space="preserve"> trend.</w:t>
      </w:r>
    </w:p>
    <w:p w:rsidR="005B59D0" w:rsidRDefault="005B59D0" w:rsidP="008B4F7A">
      <w:pPr>
        <w:pStyle w:val="BodyText2"/>
        <w:tabs>
          <w:tab w:val="clear" w:pos="720"/>
          <w:tab w:val="left" w:pos="1800"/>
          <w:tab w:val="right" w:leader="dot" w:pos="9180"/>
        </w:tabs>
        <w:rPr>
          <w:rFonts w:ascii="Garamond" w:hAnsi="Garamond"/>
          <w:sz w:val="24"/>
        </w:rPr>
      </w:pPr>
    </w:p>
    <w:p w:rsidR="009A5F17" w:rsidRPr="006A2EA5" w:rsidRDefault="00E94793" w:rsidP="002E7C5B">
      <w:pPr>
        <w:pStyle w:val="Heading2"/>
      </w:pPr>
      <w:bookmarkStart w:id="14" w:name="_Toc523058670"/>
      <w:r>
        <w:t xml:space="preserve">2.2 </w:t>
      </w:r>
      <w:r w:rsidR="009A5F17">
        <w:t>Gambia Forest</w:t>
      </w:r>
      <w:r w:rsidR="005B59D0">
        <w:t xml:space="preserve"> Trend A</w:t>
      </w:r>
      <w:r w:rsidR="009A5F17" w:rsidRPr="00821535">
        <w:t>nalysis</w:t>
      </w:r>
      <w:bookmarkEnd w:id="14"/>
    </w:p>
    <w:p w:rsidR="009A5F17" w:rsidRDefault="009A5F17" w:rsidP="009A5F17">
      <w:pPr>
        <w:pStyle w:val="BodyText2"/>
        <w:tabs>
          <w:tab w:val="left" w:pos="1800"/>
          <w:tab w:val="right" w:leader="dot" w:pos="9180"/>
        </w:tabs>
        <w:rPr>
          <w:rFonts w:ascii="Garamond" w:hAnsi="Garamond"/>
          <w:sz w:val="24"/>
        </w:rPr>
      </w:pPr>
      <w:r>
        <w:rPr>
          <w:rFonts w:ascii="Garamond" w:hAnsi="Garamond"/>
          <w:sz w:val="24"/>
        </w:rPr>
        <w:t>The Gambia</w:t>
      </w:r>
      <w:r w:rsidRPr="00821535">
        <w:rPr>
          <w:rFonts w:ascii="Garamond" w:hAnsi="Garamond"/>
          <w:sz w:val="24"/>
        </w:rPr>
        <w:t xml:space="preserve"> ha</w:t>
      </w:r>
      <w:r w:rsidR="00CA4110">
        <w:rPr>
          <w:rFonts w:ascii="Garamond" w:hAnsi="Garamond"/>
          <w:sz w:val="24"/>
        </w:rPr>
        <w:t>ve</w:t>
      </w:r>
      <w:r w:rsidR="000A06B7">
        <w:rPr>
          <w:rFonts w:ascii="Garamond" w:hAnsi="Garamond"/>
          <w:sz w:val="24"/>
        </w:rPr>
        <w:t xml:space="preserve"> </w:t>
      </w:r>
      <w:r>
        <w:rPr>
          <w:rFonts w:ascii="Garamond" w:hAnsi="Garamond"/>
          <w:sz w:val="24"/>
        </w:rPr>
        <w:t>had a wealth of natural</w:t>
      </w:r>
      <w:r w:rsidRPr="00821535">
        <w:rPr>
          <w:rFonts w:ascii="Garamond" w:hAnsi="Garamond"/>
          <w:sz w:val="24"/>
        </w:rPr>
        <w:t xml:space="preserve"> resou</w:t>
      </w:r>
      <w:r>
        <w:rPr>
          <w:rFonts w:ascii="Garamond" w:hAnsi="Garamond"/>
          <w:sz w:val="24"/>
        </w:rPr>
        <w:t xml:space="preserve">rces, including productive natural vegetation cover, watersheds, </w:t>
      </w:r>
      <w:r w:rsidRPr="00821535">
        <w:rPr>
          <w:rFonts w:ascii="Garamond" w:hAnsi="Garamond"/>
          <w:sz w:val="24"/>
        </w:rPr>
        <w:t>biological diversity, wildlife, forests, fisheries and water.</w:t>
      </w:r>
      <w:r w:rsidR="000A06B7">
        <w:rPr>
          <w:rFonts w:ascii="Garamond" w:hAnsi="Garamond"/>
          <w:sz w:val="24"/>
        </w:rPr>
        <w:t xml:space="preserve"> </w:t>
      </w:r>
      <w:r>
        <w:rPr>
          <w:rFonts w:ascii="Garamond" w:hAnsi="Garamond"/>
          <w:sz w:val="24"/>
        </w:rPr>
        <w:t xml:space="preserve">The </w:t>
      </w:r>
      <w:r w:rsidRPr="008D6E59">
        <w:rPr>
          <w:rFonts w:ascii="Garamond" w:hAnsi="Garamond"/>
          <w:sz w:val="24"/>
        </w:rPr>
        <w:t>vegetation was once described as forest savannah. In 1946, its total forest cover was 81.2% of the total land area</w:t>
      </w:r>
      <w:r>
        <w:rPr>
          <w:rFonts w:ascii="Garamond" w:hAnsi="Garamond"/>
          <w:sz w:val="24"/>
        </w:rPr>
        <w:t>,</w:t>
      </w:r>
      <w:r w:rsidRPr="008D6E59">
        <w:rPr>
          <w:rFonts w:ascii="Garamond" w:hAnsi="Garamond"/>
          <w:sz w:val="24"/>
        </w:rPr>
        <w:t xml:space="preserve"> of which 60.1% was closed forest</w:t>
      </w:r>
      <w:r>
        <w:rPr>
          <w:rFonts w:ascii="Garamond" w:hAnsi="Garamond"/>
          <w:sz w:val="24"/>
        </w:rPr>
        <w:t xml:space="preserve">. However, by </w:t>
      </w:r>
      <w:r w:rsidRPr="008D6E59">
        <w:rPr>
          <w:rFonts w:ascii="Garamond" w:hAnsi="Garamond"/>
          <w:sz w:val="24"/>
        </w:rPr>
        <w:t>1</w:t>
      </w:r>
      <w:r>
        <w:rPr>
          <w:rFonts w:ascii="Garamond" w:hAnsi="Garamond"/>
          <w:sz w:val="24"/>
        </w:rPr>
        <w:t>968 this (closed forest) was</w:t>
      </w:r>
      <w:r w:rsidRPr="008D6E59">
        <w:rPr>
          <w:rFonts w:ascii="Garamond" w:hAnsi="Garamond"/>
          <w:sz w:val="24"/>
        </w:rPr>
        <w:t xml:space="preserve"> dep</w:t>
      </w:r>
      <w:r>
        <w:rPr>
          <w:rFonts w:ascii="Garamond" w:hAnsi="Garamond"/>
          <w:sz w:val="24"/>
        </w:rPr>
        <w:t xml:space="preserve">leted by 8%; and by </w:t>
      </w:r>
      <w:r w:rsidRPr="008D6E59">
        <w:rPr>
          <w:rFonts w:ascii="Garamond" w:hAnsi="Garamond"/>
          <w:sz w:val="24"/>
        </w:rPr>
        <w:t xml:space="preserve">1998 the </w:t>
      </w:r>
      <w:r>
        <w:rPr>
          <w:rFonts w:ascii="Garamond" w:hAnsi="Garamond"/>
          <w:sz w:val="24"/>
        </w:rPr>
        <w:t xml:space="preserve">forest cover reduced to </w:t>
      </w:r>
      <w:r w:rsidR="00316C75">
        <w:rPr>
          <w:rFonts w:ascii="Garamond" w:hAnsi="Garamond"/>
          <w:sz w:val="24"/>
        </w:rPr>
        <w:t>302,000 hectares (28% of total Gambian land cover) of which only 1</w:t>
      </w:r>
      <w:r w:rsidRPr="008D6E59">
        <w:rPr>
          <w:rFonts w:ascii="Garamond" w:hAnsi="Garamond"/>
          <w:sz w:val="24"/>
        </w:rPr>
        <w:t xml:space="preserve">% </w:t>
      </w:r>
      <w:r w:rsidR="00316C75">
        <w:rPr>
          <w:rFonts w:ascii="Garamond" w:hAnsi="Garamond"/>
          <w:sz w:val="24"/>
        </w:rPr>
        <w:t>is evergreen forest(NFA</w:t>
      </w:r>
      <w:r>
        <w:rPr>
          <w:rFonts w:ascii="Garamond" w:hAnsi="Garamond"/>
          <w:sz w:val="24"/>
        </w:rPr>
        <w:t>, 1998).</w:t>
      </w:r>
      <w:r w:rsidR="00316C75">
        <w:rPr>
          <w:rFonts w:ascii="Garamond" w:hAnsi="Garamond"/>
          <w:sz w:val="24"/>
        </w:rPr>
        <w:t xml:space="preserve">This means, </w:t>
      </w:r>
      <w:r w:rsidRPr="008D6E59">
        <w:rPr>
          <w:rFonts w:ascii="Garamond" w:hAnsi="Garamond"/>
          <w:sz w:val="24"/>
        </w:rPr>
        <w:t>Th</w:t>
      </w:r>
      <w:r w:rsidR="00EE524D">
        <w:rPr>
          <w:rFonts w:ascii="Garamond" w:hAnsi="Garamond"/>
          <w:sz w:val="24"/>
        </w:rPr>
        <w:t>e Gambia lost more than 53</w:t>
      </w:r>
      <w:r>
        <w:rPr>
          <w:rFonts w:ascii="Garamond" w:hAnsi="Garamond"/>
          <w:sz w:val="24"/>
        </w:rPr>
        <w:t xml:space="preserve">% of </w:t>
      </w:r>
      <w:r w:rsidR="00EE524D">
        <w:rPr>
          <w:rFonts w:ascii="Garamond" w:hAnsi="Garamond"/>
          <w:sz w:val="24"/>
        </w:rPr>
        <w:t xml:space="preserve">its </w:t>
      </w:r>
      <w:r w:rsidRPr="008D6E59">
        <w:rPr>
          <w:rFonts w:ascii="Garamond" w:hAnsi="Garamond"/>
          <w:sz w:val="24"/>
        </w:rPr>
        <w:t xml:space="preserve">forest </w:t>
      </w:r>
      <w:r w:rsidR="00EE524D">
        <w:rPr>
          <w:rFonts w:ascii="Garamond" w:hAnsi="Garamond"/>
          <w:sz w:val="24"/>
        </w:rPr>
        <w:t>cover since 1946</w:t>
      </w:r>
      <w:r w:rsidRPr="008D6E59">
        <w:rPr>
          <w:rFonts w:ascii="Garamond" w:hAnsi="Garamond"/>
          <w:sz w:val="24"/>
        </w:rPr>
        <w:t>. These statistics</w:t>
      </w:r>
      <w:r w:rsidR="00411CDE">
        <w:rPr>
          <w:rFonts w:ascii="Garamond" w:hAnsi="Garamond"/>
          <w:sz w:val="24"/>
        </w:rPr>
        <w:t xml:space="preserve"> show the extent of</w:t>
      </w:r>
      <w:r w:rsidRPr="008D6E59">
        <w:rPr>
          <w:rFonts w:ascii="Garamond" w:hAnsi="Garamond"/>
          <w:sz w:val="24"/>
        </w:rPr>
        <w:t xml:space="preserve"> damage The Gambian forest cover had under gone</w:t>
      </w:r>
      <w:r>
        <w:rPr>
          <w:rFonts w:ascii="Garamond" w:hAnsi="Garamond"/>
          <w:sz w:val="24"/>
        </w:rPr>
        <w:t>.</w:t>
      </w:r>
    </w:p>
    <w:p w:rsidR="00C61347" w:rsidRDefault="00C61347" w:rsidP="00FF33F9">
      <w:pPr>
        <w:pStyle w:val="BodyText2"/>
        <w:tabs>
          <w:tab w:val="clear" w:pos="720"/>
          <w:tab w:val="left" w:pos="1800"/>
          <w:tab w:val="right" w:leader="dot" w:pos="9180"/>
        </w:tabs>
        <w:rPr>
          <w:rFonts w:ascii="Garamond" w:hAnsi="Garamond"/>
          <w:b/>
          <w:sz w:val="24"/>
        </w:rPr>
      </w:pPr>
    </w:p>
    <w:p w:rsidR="009A5801" w:rsidRDefault="00EB4254" w:rsidP="00FF33F9">
      <w:pPr>
        <w:pStyle w:val="BodyText"/>
        <w:tabs>
          <w:tab w:val="left" w:pos="709"/>
          <w:tab w:val="right" w:pos="8222"/>
        </w:tabs>
        <w:spacing w:after="0" w:line="240" w:lineRule="auto"/>
        <w:contextualSpacing/>
        <w:jc w:val="both"/>
        <w:rPr>
          <w:rFonts w:ascii="Garamond" w:hAnsi="Garamond"/>
          <w:sz w:val="24"/>
          <w:szCs w:val="24"/>
        </w:rPr>
      </w:pPr>
      <w:r>
        <w:rPr>
          <w:rFonts w:ascii="Garamond" w:hAnsi="Garamond"/>
          <w:sz w:val="24"/>
          <w:szCs w:val="24"/>
        </w:rPr>
        <w:t xml:space="preserve">The </w:t>
      </w:r>
      <w:r w:rsidR="0013168A" w:rsidRPr="00411AA7">
        <w:rPr>
          <w:rFonts w:ascii="Garamond" w:hAnsi="Garamond"/>
          <w:sz w:val="24"/>
          <w:szCs w:val="24"/>
        </w:rPr>
        <w:t xml:space="preserve">land-use </w:t>
      </w:r>
      <w:r w:rsidR="0013168A">
        <w:rPr>
          <w:rFonts w:ascii="Garamond" w:hAnsi="Garamond"/>
          <w:sz w:val="24"/>
          <w:szCs w:val="24"/>
        </w:rPr>
        <w:t xml:space="preserve">patterns </w:t>
      </w:r>
      <w:r w:rsidR="006A528A">
        <w:rPr>
          <w:rFonts w:ascii="Garamond" w:hAnsi="Garamond"/>
          <w:sz w:val="24"/>
          <w:szCs w:val="24"/>
        </w:rPr>
        <w:t>over the years</w:t>
      </w:r>
      <w:r w:rsidR="000A06B7">
        <w:rPr>
          <w:rFonts w:ascii="Garamond" w:hAnsi="Garamond"/>
          <w:sz w:val="24"/>
          <w:szCs w:val="24"/>
        </w:rPr>
        <w:t xml:space="preserve"> </w:t>
      </w:r>
      <w:r w:rsidR="004D10AA">
        <w:rPr>
          <w:rFonts w:ascii="Garamond" w:hAnsi="Garamond"/>
          <w:sz w:val="24"/>
          <w:szCs w:val="24"/>
        </w:rPr>
        <w:t xml:space="preserve">caused </w:t>
      </w:r>
      <w:r w:rsidR="0013168A" w:rsidRPr="00411AA7">
        <w:rPr>
          <w:rFonts w:ascii="Garamond" w:hAnsi="Garamond"/>
          <w:sz w:val="24"/>
          <w:szCs w:val="24"/>
        </w:rPr>
        <w:t>significant changes</w:t>
      </w:r>
      <w:r w:rsidR="006A528A">
        <w:rPr>
          <w:rFonts w:ascii="Garamond" w:hAnsi="Garamond"/>
          <w:sz w:val="24"/>
          <w:szCs w:val="24"/>
        </w:rPr>
        <w:t xml:space="preserve"> in the vegetation cover</w:t>
      </w:r>
      <w:r w:rsidR="0013168A" w:rsidRPr="00411AA7">
        <w:rPr>
          <w:rFonts w:ascii="Garamond" w:hAnsi="Garamond"/>
          <w:sz w:val="24"/>
          <w:szCs w:val="24"/>
        </w:rPr>
        <w:t>.</w:t>
      </w:r>
      <w:r w:rsidR="006A528A">
        <w:rPr>
          <w:rFonts w:ascii="Garamond" w:hAnsi="Garamond"/>
          <w:sz w:val="24"/>
          <w:szCs w:val="24"/>
        </w:rPr>
        <w:t xml:space="preserve"> The expanding crop</w:t>
      </w:r>
      <w:r>
        <w:rPr>
          <w:rFonts w:ascii="Garamond" w:hAnsi="Garamond"/>
          <w:sz w:val="24"/>
          <w:szCs w:val="24"/>
        </w:rPr>
        <w:t xml:space="preserve"> agriculture and </w:t>
      </w:r>
      <w:r w:rsidR="00B422FB">
        <w:rPr>
          <w:rFonts w:ascii="Garamond" w:hAnsi="Garamond"/>
          <w:sz w:val="24"/>
          <w:szCs w:val="24"/>
        </w:rPr>
        <w:t xml:space="preserve">overstocking </w:t>
      </w:r>
      <w:r w:rsidR="006A528A">
        <w:rPr>
          <w:rFonts w:ascii="Garamond" w:hAnsi="Garamond"/>
          <w:sz w:val="24"/>
          <w:szCs w:val="24"/>
        </w:rPr>
        <w:t>in the eighties and early nineties significantly disturb</w:t>
      </w:r>
      <w:r>
        <w:rPr>
          <w:rFonts w:ascii="Garamond" w:hAnsi="Garamond"/>
          <w:sz w:val="24"/>
          <w:szCs w:val="24"/>
        </w:rPr>
        <w:t xml:space="preserve">ed the flourishing vegetation and </w:t>
      </w:r>
      <w:r w:rsidR="004D10AA">
        <w:rPr>
          <w:rFonts w:ascii="Garamond" w:hAnsi="Garamond"/>
          <w:sz w:val="24"/>
          <w:szCs w:val="24"/>
        </w:rPr>
        <w:t xml:space="preserve">the </w:t>
      </w:r>
      <w:r>
        <w:rPr>
          <w:rFonts w:ascii="Garamond" w:hAnsi="Garamond"/>
          <w:sz w:val="24"/>
          <w:szCs w:val="24"/>
        </w:rPr>
        <w:t>rangelands.</w:t>
      </w:r>
      <w:r w:rsidR="0013168A" w:rsidRPr="00411AA7">
        <w:rPr>
          <w:rFonts w:ascii="Garamond" w:hAnsi="Garamond"/>
          <w:sz w:val="24"/>
          <w:szCs w:val="24"/>
        </w:rPr>
        <w:t xml:space="preserve"> "Savannah Woodlands" and "Agricultural Lands with Trees" have increased, while "Tree and Shrub Savannah" have decreased. Natural successi</w:t>
      </w:r>
      <w:r w:rsidR="006A528A">
        <w:rPr>
          <w:rFonts w:ascii="Garamond" w:hAnsi="Garamond"/>
          <w:sz w:val="24"/>
          <w:szCs w:val="24"/>
        </w:rPr>
        <w:t xml:space="preserve">on and recovery of forests </w:t>
      </w:r>
      <w:r w:rsidR="0013168A" w:rsidRPr="00411AA7">
        <w:rPr>
          <w:rFonts w:ascii="Garamond" w:hAnsi="Garamond"/>
          <w:sz w:val="24"/>
          <w:szCs w:val="24"/>
        </w:rPr>
        <w:t xml:space="preserve">could </w:t>
      </w:r>
      <w:r>
        <w:rPr>
          <w:rFonts w:ascii="Garamond" w:hAnsi="Garamond"/>
          <w:sz w:val="24"/>
          <w:szCs w:val="24"/>
        </w:rPr>
        <w:t xml:space="preserve">not match </w:t>
      </w:r>
      <w:r w:rsidR="0013168A" w:rsidRPr="00411AA7">
        <w:rPr>
          <w:rFonts w:ascii="Garamond" w:hAnsi="Garamond"/>
          <w:sz w:val="24"/>
          <w:szCs w:val="24"/>
        </w:rPr>
        <w:t xml:space="preserve">the </w:t>
      </w:r>
      <w:r>
        <w:rPr>
          <w:rFonts w:ascii="Garamond" w:hAnsi="Garamond"/>
          <w:sz w:val="24"/>
          <w:szCs w:val="24"/>
        </w:rPr>
        <w:t>accelerating land-use changes</w:t>
      </w:r>
      <w:r w:rsidR="0013168A" w:rsidRPr="00411AA7">
        <w:rPr>
          <w:rFonts w:ascii="Garamond" w:hAnsi="Garamond"/>
          <w:sz w:val="24"/>
          <w:szCs w:val="24"/>
        </w:rPr>
        <w:t xml:space="preserve">. </w:t>
      </w:r>
      <w:r>
        <w:rPr>
          <w:rFonts w:ascii="Garamond" w:hAnsi="Garamond"/>
          <w:sz w:val="24"/>
          <w:szCs w:val="24"/>
        </w:rPr>
        <w:t>However, t</w:t>
      </w:r>
      <w:r w:rsidR="00B422FB">
        <w:rPr>
          <w:rFonts w:ascii="Garamond" w:hAnsi="Garamond"/>
          <w:sz w:val="24"/>
          <w:szCs w:val="24"/>
        </w:rPr>
        <w:t>he dead</w:t>
      </w:r>
      <w:r w:rsidR="007418B0">
        <w:rPr>
          <w:rFonts w:ascii="Garamond" w:hAnsi="Garamond"/>
          <w:sz w:val="24"/>
          <w:szCs w:val="24"/>
        </w:rPr>
        <w:t xml:space="preserve"> </w:t>
      </w:r>
      <w:r w:rsidR="0013168A" w:rsidRPr="00411AA7">
        <w:rPr>
          <w:rFonts w:ascii="Garamond" w:hAnsi="Garamond"/>
          <w:sz w:val="24"/>
          <w:szCs w:val="24"/>
        </w:rPr>
        <w:t xml:space="preserve">groundnut </w:t>
      </w:r>
      <w:r w:rsidR="006A528A">
        <w:rPr>
          <w:rFonts w:ascii="Garamond" w:hAnsi="Garamond"/>
          <w:sz w:val="24"/>
          <w:szCs w:val="24"/>
        </w:rPr>
        <w:t xml:space="preserve">industry </w:t>
      </w:r>
      <w:r w:rsidR="0013168A" w:rsidRPr="00411AA7">
        <w:rPr>
          <w:rFonts w:ascii="Garamond" w:hAnsi="Garamond"/>
          <w:sz w:val="24"/>
          <w:szCs w:val="24"/>
        </w:rPr>
        <w:t xml:space="preserve">resulted in a decrease of </w:t>
      </w:r>
      <w:r w:rsidR="00B422FB">
        <w:rPr>
          <w:rFonts w:ascii="Garamond" w:hAnsi="Garamond"/>
          <w:sz w:val="24"/>
          <w:szCs w:val="24"/>
        </w:rPr>
        <w:t xml:space="preserve">upland </w:t>
      </w:r>
      <w:r w:rsidR="0013168A" w:rsidRPr="00411AA7">
        <w:rPr>
          <w:rFonts w:ascii="Garamond" w:hAnsi="Garamond"/>
          <w:sz w:val="24"/>
          <w:szCs w:val="24"/>
        </w:rPr>
        <w:t xml:space="preserve">farming activities in the </w:t>
      </w:r>
      <w:r w:rsidR="004E2F08">
        <w:rPr>
          <w:rFonts w:ascii="Garamond" w:hAnsi="Garamond"/>
          <w:sz w:val="24"/>
        </w:rPr>
        <w:t>recent past</w:t>
      </w:r>
      <w:r w:rsidR="0013168A" w:rsidRPr="00411AA7">
        <w:rPr>
          <w:rFonts w:ascii="Garamond" w:hAnsi="Garamond"/>
          <w:sz w:val="24"/>
          <w:szCs w:val="24"/>
        </w:rPr>
        <w:t>, leaving farmlands unattended. The decre</w:t>
      </w:r>
      <w:r>
        <w:rPr>
          <w:rFonts w:ascii="Garamond" w:hAnsi="Garamond"/>
          <w:sz w:val="24"/>
          <w:szCs w:val="24"/>
        </w:rPr>
        <w:t>ase in farmland area</w:t>
      </w:r>
      <w:r w:rsidR="0013168A" w:rsidRPr="00411AA7">
        <w:rPr>
          <w:rFonts w:ascii="Garamond" w:hAnsi="Garamond"/>
          <w:sz w:val="24"/>
          <w:szCs w:val="24"/>
        </w:rPr>
        <w:t xml:space="preserve"> led to an inc</w:t>
      </w:r>
      <w:r w:rsidR="004E2F08">
        <w:rPr>
          <w:rFonts w:ascii="Garamond" w:hAnsi="Garamond"/>
          <w:sz w:val="24"/>
        </w:rPr>
        <w:t>rease in both</w:t>
      </w:r>
      <w:r w:rsidR="0013168A" w:rsidRPr="00411AA7">
        <w:rPr>
          <w:rFonts w:ascii="Garamond" w:hAnsi="Garamond"/>
          <w:sz w:val="24"/>
          <w:szCs w:val="24"/>
        </w:rPr>
        <w:t xml:space="preserve"> fallow land and savannah areas. </w:t>
      </w:r>
      <w:r w:rsidR="004E2F08" w:rsidRPr="00411AA7">
        <w:rPr>
          <w:rFonts w:ascii="Garamond" w:hAnsi="Garamond"/>
          <w:sz w:val="24"/>
          <w:szCs w:val="24"/>
        </w:rPr>
        <w:t>Regeneration of trees has increased substantially, especially certain fire wood species. This development is probab</w:t>
      </w:r>
      <w:r w:rsidR="004E2F08">
        <w:rPr>
          <w:rFonts w:ascii="Garamond" w:hAnsi="Garamond"/>
          <w:sz w:val="24"/>
          <w:szCs w:val="24"/>
        </w:rPr>
        <w:t>ly due to</w:t>
      </w:r>
      <w:r w:rsidR="004E2F08" w:rsidRPr="00411AA7">
        <w:rPr>
          <w:rFonts w:ascii="Garamond" w:hAnsi="Garamond"/>
          <w:sz w:val="24"/>
          <w:szCs w:val="24"/>
        </w:rPr>
        <w:t xml:space="preserve"> decline in agricultural activities. It may also be a sign of less intensive burning during the dry season, leaving more regeneration to survive. A substantial increase in natural regeneration of tree species can be observed on</w:t>
      </w:r>
      <w:r w:rsidR="00F005DD">
        <w:rPr>
          <w:rFonts w:ascii="Garamond" w:hAnsi="Garamond"/>
          <w:sz w:val="24"/>
          <w:szCs w:val="24"/>
        </w:rPr>
        <w:t xml:space="preserve"> some </w:t>
      </w:r>
      <w:r w:rsidR="003B423F">
        <w:rPr>
          <w:rFonts w:ascii="Garamond" w:hAnsi="Garamond"/>
          <w:sz w:val="24"/>
          <w:szCs w:val="24"/>
        </w:rPr>
        <w:t>abandoned groundnut farms in LRR and URR (North).</w:t>
      </w:r>
    </w:p>
    <w:p w:rsidR="009A5801" w:rsidRDefault="009A5801" w:rsidP="00FF33F9">
      <w:pPr>
        <w:pStyle w:val="BodyText"/>
        <w:tabs>
          <w:tab w:val="left" w:pos="709"/>
          <w:tab w:val="right" w:pos="8222"/>
        </w:tabs>
        <w:spacing w:after="0" w:line="240" w:lineRule="auto"/>
        <w:contextualSpacing/>
        <w:jc w:val="both"/>
        <w:rPr>
          <w:rFonts w:ascii="Garamond" w:hAnsi="Garamond"/>
          <w:sz w:val="24"/>
          <w:szCs w:val="24"/>
        </w:rPr>
      </w:pPr>
    </w:p>
    <w:p w:rsidR="00E94793" w:rsidRDefault="009A5801" w:rsidP="00B422FB">
      <w:pPr>
        <w:pStyle w:val="BodyText"/>
        <w:tabs>
          <w:tab w:val="left" w:pos="709"/>
          <w:tab w:val="right" w:pos="8222"/>
        </w:tabs>
        <w:spacing w:after="0" w:line="240" w:lineRule="auto"/>
        <w:contextualSpacing/>
        <w:jc w:val="both"/>
        <w:rPr>
          <w:rFonts w:ascii="Garamond" w:hAnsi="Garamond"/>
          <w:sz w:val="24"/>
          <w:szCs w:val="24"/>
        </w:rPr>
      </w:pPr>
      <w:r>
        <w:rPr>
          <w:rFonts w:ascii="Garamond" w:hAnsi="Garamond"/>
          <w:sz w:val="24"/>
          <w:szCs w:val="24"/>
        </w:rPr>
        <w:t>T</w:t>
      </w:r>
      <w:r w:rsidR="00642E31">
        <w:rPr>
          <w:rFonts w:ascii="Garamond" w:hAnsi="Garamond"/>
          <w:sz w:val="24"/>
          <w:szCs w:val="24"/>
        </w:rPr>
        <w:t>he groundnut</w:t>
      </w:r>
      <w:r>
        <w:rPr>
          <w:rFonts w:ascii="Garamond" w:hAnsi="Garamond"/>
          <w:sz w:val="24"/>
          <w:szCs w:val="24"/>
        </w:rPr>
        <w:t xml:space="preserve"> land-use pattern has been replaced by opening virgin lands in riverine areas for rice irrigation</w:t>
      </w:r>
      <w:r w:rsidR="003B423F">
        <w:rPr>
          <w:rFonts w:ascii="Garamond" w:hAnsi="Garamond"/>
          <w:sz w:val="24"/>
          <w:szCs w:val="24"/>
        </w:rPr>
        <w:t xml:space="preserve"> (in CRR – South)</w:t>
      </w:r>
      <w:r w:rsidR="00F005DD">
        <w:rPr>
          <w:rFonts w:ascii="Garamond" w:hAnsi="Garamond"/>
          <w:sz w:val="24"/>
          <w:szCs w:val="24"/>
        </w:rPr>
        <w:t>;</w:t>
      </w:r>
      <w:r>
        <w:rPr>
          <w:rFonts w:ascii="Garamond" w:hAnsi="Garamond"/>
          <w:sz w:val="24"/>
          <w:szCs w:val="24"/>
        </w:rPr>
        <w:t xml:space="preserve"> orchard development/banana plantations</w:t>
      </w:r>
      <w:r w:rsidR="003B423F">
        <w:rPr>
          <w:rFonts w:ascii="Garamond" w:hAnsi="Garamond"/>
          <w:sz w:val="24"/>
          <w:szCs w:val="24"/>
        </w:rPr>
        <w:t xml:space="preserve"> (WCR)</w:t>
      </w:r>
      <w:r w:rsidR="00F005DD">
        <w:rPr>
          <w:rFonts w:ascii="Garamond" w:hAnsi="Garamond"/>
          <w:sz w:val="24"/>
          <w:szCs w:val="24"/>
        </w:rPr>
        <w:t>;</w:t>
      </w:r>
      <w:r w:rsidR="003B423F">
        <w:rPr>
          <w:rFonts w:ascii="Garamond" w:hAnsi="Garamond"/>
          <w:sz w:val="24"/>
          <w:szCs w:val="24"/>
        </w:rPr>
        <w:t xml:space="preserve">and </w:t>
      </w:r>
      <w:r>
        <w:rPr>
          <w:rFonts w:ascii="Garamond" w:hAnsi="Garamond"/>
          <w:sz w:val="24"/>
          <w:szCs w:val="24"/>
        </w:rPr>
        <w:t xml:space="preserve">widespread deforestation </w:t>
      </w:r>
      <w:r w:rsidR="003B423F">
        <w:rPr>
          <w:rFonts w:ascii="Garamond" w:hAnsi="Garamond"/>
          <w:sz w:val="24"/>
          <w:szCs w:val="24"/>
        </w:rPr>
        <w:t xml:space="preserve">with </w:t>
      </w:r>
      <w:r>
        <w:rPr>
          <w:rFonts w:ascii="Garamond" w:hAnsi="Garamond"/>
          <w:sz w:val="24"/>
          <w:szCs w:val="24"/>
        </w:rPr>
        <w:t xml:space="preserve">illegal logging </w:t>
      </w:r>
      <w:r w:rsidR="003B423F">
        <w:rPr>
          <w:rFonts w:ascii="Garamond" w:hAnsi="Garamond"/>
          <w:sz w:val="24"/>
          <w:szCs w:val="24"/>
        </w:rPr>
        <w:t>(</w:t>
      </w:r>
      <w:r>
        <w:rPr>
          <w:rFonts w:ascii="Garamond" w:hAnsi="Garamond"/>
          <w:sz w:val="24"/>
          <w:szCs w:val="24"/>
        </w:rPr>
        <w:t xml:space="preserve">promoting the </w:t>
      </w:r>
      <w:r w:rsidR="00642E31">
        <w:rPr>
          <w:rFonts w:ascii="Garamond" w:hAnsi="Garamond"/>
          <w:sz w:val="24"/>
          <w:szCs w:val="24"/>
        </w:rPr>
        <w:t xml:space="preserve">recent </w:t>
      </w:r>
      <w:r w:rsidR="00B422FB">
        <w:rPr>
          <w:rFonts w:ascii="Garamond" w:hAnsi="Garamond"/>
          <w:sz w:val="24"/>
          <w:szCs w:val="24"/>
        </w:rPr>
        <w:t>Chinese timber trade</w:t>
      </w:r>
      <w:r w:rsidR="003B423F">
        <w:rPr>
          <w:rFonts w:ascii="Garamond" w:hAnsi="Garamond"/>
          <w:sz w:val="24"/>
          <w:szCs w:val="24"/>
        </w:rPr>
        <w:t>)</w:t>
      </w:r>
      <w:r w:rsidR="00B422FB">
        <w:rPr>
          <w:rFonts w:ascii="Garamond" w:hAnsi="Garamond"/>
          <w:sz w:val="24"/>
          <w:szCs w:val="24"/>
        </w:rPr>
        <w:t>,</w:t>
      </w:r>
      <w:r>
        <w:rPr>
          <w:rFonts w:ascii="Garamond" w:hAnsi="Garamond"/>
          <w:sz w:val="24"/>
          <w:szCs w:val="24"/>
        </w:rPr>
        <w:t xml:space="preserve"> indiscriminate tree-felling for charcoal production</w:t>
      </w:r>
      <w:r w:rsidR="00B422FB">
        <w:rPr>
          <w:rFonts w:ascii="Garamond" w:hAnsi="Garamond"/>
          <w:sz w:val="24"/>
          <w:szCs w:val="24"/>
        </w:rPr>
        <w:t>, and over exploitation non-timber forest products</w:t>
      </w:r>
      <w:r w:rsidR="003B423F">
        <w:rPr>
          <w:rFonts w:ascii="Garamond" w:hAnsi="Garamond"/>
          <w:sz w:val="24"/>
          <w:szCs w:val="24"/>
        </w:rPr>
        <w:t xml:space="preserve"> throughout the country</w:t>
      </w:r>
      <w:r w:rsidR="00642E31">
        <w:rPr>
          <w:rFonts w:ascii="Garamond" w:hAnsi="Garamond"/>
          <w:sz w:val="24"/>
          <w:szCs w:val="24"/>
        </w:rPr>
        <w:t>.</w:t>
      </w:r>
    </w:p>
    <w:p w:rsidR="004D10AA" w:rsidRDefault="004D10AA" w:rsidP="00B422FB">
      <w:pPr>
        <w:pStyle w:val="BodyText"/>
        <w:tabs>
          <w:tab w:val="left" w:pos="709"/>
          <w:tab w:val="right" w:pos="8222"/>
        </w:tabs>
        <w:spacing w:after="0" w:line="240" w:lineRule="auto"/>
        <w:contextualSpacing/>
        <w:jc w:val="both"/>
        <w:rPr>
          <w:rFonts w:ascii="Garamond" w:hAnsi="Garamond"/>
          <w:sz w:val="24"/>
          <w:szCs w:val="24"/>
        </w:rPr>
      </w:pPr>
    </w:p>
    <w:p w:rsidR="00E94793" w:rsidRDefault="00FF33F9" w:rsidP="00B422FB">
      <w:pPr>
        <w:pStyle w:val="BodyText"/>
        <w:tabs>
          <w:tab w:val="left" w:pos="709"/>
          <w:tab w:val="right" w:pos="8222"/>
        </w:tabs>
        <w:spacing w:after="0" w:line="240" w:lineRule="auto"/>
        <w:contextualSpacing/>
        <w:jc w:val="both"/>
        <w:rPr>
          <w:rFonts w:ascii="Garamond" w:hAnsi="Garamond" w:cs="Arial"/>
          <w:sz w:val="24"/>
          <w:szCs w:val="24"/>
        </w:rPr>
      </w:pPr>
      <w:r w:rsidRPr="00526C10">
        <w:rPr>
          <w:rFonts w:ascii="Garamond" w:hAnsi="Garamond" w:cs="Arial"/>
          <w:sz w:val="24"/>
          <w:szCs w:val="24"/>
        </w:rPr>
        <w:lastRenderedPageBreak/>
        <w:t>As a result of the reliance of Gambia’s rural communities on natural resources and agriculture, the liveli</w:t>
      </w:r>
      <w:r w:rsidR="00B422FB">
        <w:rPr>
          <w:rFonts w:ascii="Garamond" w:hAnsi="Garamond" w:cs="Arial"/>
          <w:sz w:val="24"/>
          <w:szCs w:val="24"/>
        </w:rPr>
        <w:t>hoods and food security of rural</w:t>
      </w:r>
      <w:r w:rsidRPr="00526C10">
        <w:rPr>
          <w:rFonts w:ascii="Garamond" w:hAnsi="Garamond" w:cs="Arial"/>
          <w:sz w:val="24"/>
          <w:szCs w:val="24"/>
        </w:rPr>
        <w:t xml:space="preserve"> households is threatened by </w:t>
      </w:r>
      <w:r w:rsidR="00642E31">
        <w:rPr>
          <w:rFonts w:ascii="Garamond" w:hAnsi="Garamond" w:cs="Arial"/>
          <w:sz w:val="24"/>
          <w:szCs w:val="24"/>
        </w:rPr>
        <w:t xml:space="preserve">these </w:t>
      </w:r>
      <w:r w:rsidRPr="00526C10">
        <w:rPr>
          <w:rFonts w:ascii="Garamond" w:hAnsi="Garamond" w:cs="Arial"/>
          <w:sz w:val="24"/>
          <w:szCs w:val="24"/>
        </w:rPr>
        <w:t xml:space="preserve">activities which </w:t>
      </w:r>
      <w:r>
        <w:rPr>
          <w:rFonts w:ascii="Garamond" w:hAnsi="Garamond" w:cs="Arial"/>
          <w:sz w:val="24"/>
          <w:szCs w:val="24"/>
        </w:rPr>
        <w:t>are degrading</w:t>
      </w:r>
      <w:r w:rsidRPr="00526C10">
        <w:rPr>
          <w:rFonts w:ascii="Garamond" w:hAnsi="Garamond" w:cs="Arial"/>
          <w:sz w:val="24"/>
          <w:szCs w:val="24"/>
        </w:rPr>
        <w:t xml:space="preserve"> the country’s ecosystems and</w:t>
      </w:r>
      <w:r>
        <w:rPr>
          <w:rFonts w:ascii="Garamond" w:hAnsi="Garamond" w:cs="Arial"/>
          <w:sz w:val="24"/>
          <w:szCs w:val="24"/>
        </w:rPr>
        <w:t xml:space="preserve"> forest</w:t>
      </w:r>
      <w:r w:rsidRPr="00526C10">
        <w:rPr>
          <w:rFonts w:ascii="Garamond" w:hAnsi="Garamond" w:cs="Arial"/>
          <w:sz w:val="24"/>
          <w:szCs w:val="24"/>
        </w:rPr>
        <w:t xml:space="preserve"> resource base. </w:t>
      </w:r>
    </w:p>
    <w:p w:rsidR="004D10AA" w:rsidRDefault="004D10AA" w:rsidP="00B422FB">
      <w:pPr>
        <w:pStyle w:val="BodyText"/>
        <w:tabs>
          <w:tab w:val="left" w:pos="709"/>
          <w:tab w:val="right" w:pos="8222"/>
        </w:tabs>
        <w:spacing w:after="0" w:line="240" w:lineRule="auto"/>
        <w:contextualSpacing/>
        <w:jc w:val="both"/>
        <w:rPr>
          <w:rFonts w:ascii="Garamond" w:hAnsi="Garamond" w:cs="Arial"/>
          <w:sz w:val="24"/>
          <w:szCs w:val="24"/>
        </w:rPr>
      </w:pPr>
    </w:p>
    <w:p w:rsidR="0030791E" w:rsidRDefault="00FF33F9" w:rsidP="00B422FB">
      <w:pPr>
        <w:pStyle w:val="BodyText"/>
        <w:tabs>
          <w:tab w:val="left" w:pos="709"/>
          <w:tab w:val="right" w:pos="8222"/>
        </w:tabs>
        <w:spacing w:after="0" w:line="240" w:lineRule="auto"/>
        <w:contextualSpacing/>
        <w:jc w:val="both"/>
        <w:rPr>
          <w:rFonts w:ascii="Garamond" w:hAnsi="Garamond" w:cs="Arial"/>
          <w:b/>
          <w:sz w:val="24"/>
          <w:szCs w:val="24"/>
        </w:rPr>
      </w:pPr>
      <w:r w:rsidRPr="00526C10">
        <w:rPr>
          <w:rFonts w:ascii="Garamond" w:hAnsi="Garamond" w:cs="Arial"/>
          <w:sz w:val="24"/>
          <w:szCs w:val="24"/>
        </w:rPr>
        <w:t xml:space="preserve">At present, widespread </w:t>
      </w:r>
      <w:r>
        <w:rPr>
          <w:rFonts w:ascii="Garamond" w:hAnsi="Garamond" w:cs="Arial"/>
          <w:sz w:val="24"/>
          <w:szCs w:val="24"/>
        </w:rPr>
        <w:t xml:space="preserve">forest </w:t>
      </w:r>
      <w:r w:rsidRPr="00526C10">
        <w:rPr>
          <w:rFonts w:ascii="Garamond" w:hAnsi="Garamond" w:cs="Arial"/>
          <w:sz w:val="24"/>
          <w:szCs w:val="24"/>
        </w:rPr>
        <w:t>degradation and unsustainable land-use practices are reducing the generation of ecosystem goods and services that support both agricultural productivity and rural livelihoods in The Gambia. For example, unsustainable land-use practices such as overstocking of livestock and reliance on slash-and-burn agricultural techniques has resulted in a widespread depletion of soil fertility, thereby redu</w:t>
      </w:r>
      <w:r>
        <w:rPr>
          <w:rFonts w:ascii="Garamond" w:hAnsi="Garamond" w:cs="Arial"/>
          <w:sz w:val="24"/>
          <w:szCs w:val="24"/>
        </w:rPr>
        <w:t>cing agricultural productivity</w:t>
      </w:r>
      <w:r w:rsidRPr="00526C10">
        <w:rPr>
          <w:rFonts w:ascii="Garamond" w:hAnsi="Garamond" w:cs="Arial"/>
          <w:sz w:val="24"/>
          <w:szCs w:val="24"/>
        </w:rPr>
        <w:t xml:space="preserve">. Other sources of degradation, such as over-extraction of woodland trees, uncontrolled bushfires, </w:t>
      </w:r>
      <w:r>
        <w:rPr>
          <w:rFonts w:ascii="Garamond" w:hAnsi="Garamond" w:cs="Arial"/>
          <w:sz w:val="24"/>
          <w:szCs w:val="24"/>
        </w:rPr>
        <w:t xml:space="preserve">illegal logging </w:t>
      </w:r>
      <w:r w:rsidRPr="00526C10">
        <w:rPr>
          <w:rFonts w:ascii="Garamond" w:hAnsi="Garamond" w:cs="Arial"/>
          <w:sz w:val="24"/>
          <w:szCs w:val="24"/>
        </w:rPr>
        <w:t>and production of charcoal results in a conside</w:t>
      </w:r>
      <w:r>
        <w:rPr>
          <w:rFonts w:ascii="Garamond" w:hAnsi="Garamond" w:cs="Arial"/>
          <w:sz w:val="24"/>
          <w:szCs w:val="24"/>
        </w:rPr>
        <w:t>rable loss of vegetation cover</w:t>
      </w:r>
      <w:r w:rsidRPr="00526C10">
        <w:rPr>
          <w:rFonts w:ascii="Garamond" w:hAnsi="Garamond" w:cs="Arial"/>
          <w:sz w:val="24"/>
          <w:szCs w:val="24"/>
        </w:rPr>
        <w:t xml:space="preserve"> which leads to widespread soil erosion and sediment </w:t>
      </w:r>
      <w:r>
        <w:rPr>
          <w:rFonts w:ascii="Garamond" w:hAnsi="Garamond" w:cs="Arial"/>
          <w:sz w:val="24"/>
          <w:szCs w:val="24"/>
        </w:rPr>
        <w:t>transfer into the Gambia River</w:t>
      </w:r>
      <w:r w:rsidRPr="00526C10">
        <w:rPr>
          <w:rFonts w:ascii="Garamond" w:hAnsi="Garamond" w:cs="Arial"/>
          <w:sz w:val="24"/>
          <w:szCs w:val="24"/>
        </w:rPr>
        <w:t xml:space="preserve">. Overall, the reduction in ecosystem goods and services is leading to negative effects on rural Gambian’s </w:t>
      </w:r>
      <w:r w:rsidR="0030791E">
        <w:rPr>
          <w:rFonts w:ascii="Garamond" w:hAnsi="Garamond" w:cs="Arial"/>
          <w:sz w:val="24"/>
          <w:szCs w:val="24"/>
        </w:rPr>
        <w:t xml:space="preserve">biodiversity, </w:t>
      </w:r>
      <w:r w:rsidRPr="00526C10">
        <w:rPr>
          <w:rFonts w:ascii="Garamond" w:hAnsi="Garamond" w:cs="Arial"/>
          <w:sz w:val="24"/>
          <w:szCs w:val="24"/>
        </w:rPr>
        <w:t>food supply, health, nutritional status, income streams and socioeconomic well-being</w:t>
      </w:r>
      <w:r w:rsidR="0032532F">
        <w:rPr>
          <w:rFonts w:ascii="Garamond" w:hAnsi="Garamond" w:cs="Arial"/>
          <w:b/>
          <w:sz w:val="24"/>
          <w:szCs w:val="24"/>
        </w:rPr>
        <w:t>.</w:t>
      </w:r>
    </w:p>
    <w:p w:rsidR="00CA4D57" w:rsidRDefault="0030791E" w:rsidP="002E7C5B">
      <w:pPr>
        <w:pStyle w:val="Heading3"/>
      </w:pPr>
      <w:bookmarkStart w:id="15" w:name="_Toc523058671"/>
      <w:r>
        <w:t xml:space="preserve">2.2.1 </w:t>
      </w:r>
      <w:r w:rsidRPr="0030791E">
        <w:t>Some current trends: Forest biodiversity</w:t>
      </w:r>
      <w:bookmarkEnd w:id="15"/>
    </w:p>
    <w:p w:rsidR="0030791E" w:rsidRDefault="00AE084B" w:rsidP="0030791E">
      <w:pPr>
        <w:pStyle w:val="BodyText2"/>
        <w:tabs>
          <w:tab w:val="left" w:pos="1800"/>
          <w:tab w:val="right" w:leader="dot" w:pos="9180"/>
        </w:tabs>
        <w:rPr>
          <w:rFonts w:ascii="Garamond" w:hAnsi="Garamond"/>
          <w:sz w:val="24"/>
        </w:rPr>
      </w:pPr>
      <w:r>
        <w:rPr>
          <w:rFonts w:ascii="Garamond" w:hAnsi="Garamond"/>
          <w:sz w:val="24"/>
        </w:rPr>
        <w:t xml:space="preserve">i) </w:t>
      </w:r>
      <w:r w:rsidR="0030791E" w:rsidRPr="0030791E">
        <w:rPr>
          <w:rFonts w:ascii="Garamond" w:hAnsi="Garamond"/>
          <w:sz w:val="24"/>
        </w:rPr>
        <w:t xml:space="preserve">Forest biodiversity is being lost at an alarming rate. </w:t>
      </w:r>
      <w:r w:rsidR="005D2751">
        <w:rPr>
          <w:rFonts w:ascii="Garamond" w:hAnsi="Garamond"/>
          <w:sz w:val="24"/>
        </w:rPr>
        <w:t>R</w:t>
      </w:r>
      <w:r w:rsidR="0030791E">
        <w:rPr>
          <w:rFonts w:ascii="Garamond" w:hAnsi="Garamond"/>
          <w:sz w:val="24"/>
        </w:rPr>
        <w:t>ecent studies</w:t>
      </w:r>
      <w:r w:rsidR="005D2751">
        <w:rPr>
          <w:rFonts w:ascii="Garamond" w:hAnsi="Garamond"/>
          <w:sz w:val="24"/>
        </w:rPr>
        <w:t xml:space="preserve"> (and other documentations) </w:t>
      </w:r>
      <w:r w:rsidR="0030791E" w:rsidRPr="0030791E">
        <w:rPr>
          <w:rFonts w:ascii="Garamond" w:hAnsi="Garamond"/>
          <w:sz w:val="24"/>
        </w:rPr>
        <w:t xml:space="preserve">such as the </w:t>
      </w:r>
      <w:r w:rsidR="00A13C68" w:rsidRPr="00A13C68">
        <w:rPr>
          <w:rFonts w:ascii="Garamond" w:hAnsi="Garamond"/>
          <w:sz w:val="24"/>
        </w:rPr>
        <w:t xml:space="preserve">National Forest Assessment </w:t>
      </w:r>
      <w:r w:rsidR="00A13C68">
        <w:rPr>
          <w:rFonts w:ascii="Garamond" w:hAnsi="Garamond"/>
          <w:sz w:val="24"/>
        </w:rPr>
        <w:t>(</w:t>
      </w:r>
      <w:r w:rsidR="00A13C68" w:rsidRPr="00A13C68">
        <w:rPr>
          <w:rFonts w:ascii="Garamond" w:hAnsi="Garamond"/>
          <w:sz w:val="24"/>
        </w:rPr>
        <w:t>2008-2010</w:t>
      </w:r>
      <w:r w:rsidR="00A13C68">
        <w:rPr>
          <w:rFonts w:ascii="Garamond" w:hAnsi="Garamond"/>
          <w:sz w:val="24"/>
        </w:rPr>
        <w:t>),</w:t>
      </w:r>
      <w:r w:rsidR="0030791E" w:rsidRPr="0030791E">
        <w:rPr>
          <w:rFonts w:ascii="Garamond" w:hAnsi="Garamond"/>
          <w:sz w:val="24"/>
        </w:rPr>
        <w:t>The Gambia’s Exports of Rosewood</w:t>
      </w:r>
      <w:r w:rsidR="0030791E">
        <w:rPr>
          <w:rFonts w:ascii="Garamond" w:hAnsi="Garamond"/>
          <w:sz w:val="24"/>
        </w:rPr>
        <w:t xml:space="preserve"> (Forest Trends</w:t>
      </w:r>
      <w:r w:rsidR="005D2751">
        <w:rPr>
          <w:rFonts w:ascii="Garamond" w:hAnsi="Garamond"/>
          <w:sz w:val="24"/>
        </w:rPr>
        <w:t xml:space="preserve"> - </w:t>
      </w:r>
      <w:r w:rsidR="0030791E">
        <w:rPr>
          <w:rFonts w:ascii="Garamond" w:hAnsi="Garamond"/>
          <w:sz w:val="24"/>
        </w:rPr>
        <w:t>March, 2004) and</w:t>
      </w:r>
      <w:r w:rsidR="005D2751">
        <w:rPr>
          <w:rFonts w:ascii="Garamond" w:hAnsi="Garamond"/>
          <w:sz w:val="24"/>
        </w:rPr>
        <w:t xml:space="preserve"> The National Biodiversity Strategy and Action Plan</w:t>
      </w:r>
      <w:r w:rsidR="005D2751" w:rsidRPr="005D2751">
        <w:rPr>
          <w:rFonts w:ascii="Garamond" w:hAnsi="Garamond"/>
          <w:sz w:val="24"/>
        </w:rPr>
        <w:t xml:space="preserve"> (2015 – 2020)</w:t>
      </w:r>
      <w:r w:rsidR="0030791E" w:rsidRPr="0030791E">
        <w:rPr>
          <w:rFonts w:ascii="Garamond" w:hAnsi="Garamond"/>
          <w:sz w:val="24"/>
        </w:rPr>
        <w:t>indicate th</w:t>
      </w:r>
      <w:r w:rsidR="00A13C68">
        <w:rPr>
          <w:rFonts w:ascii="Garamond" w:hAnsi="Garamond"/>
          <w:sz w:val="24"/>
        </w:rPr>
        <w:t>at a large part</w:t>
      </w:r>
      <w:r w:rsidR="0030791E" w:rsidRPr="0030791E">
        <w:rPr>
          <w:rFonts w:ascii="Garamond" w:hAnsi="Garamond"/>
          <w:sz w:val="24"/>
        </w:rPr>
        <w:t xml:space="preserve"> of </w:t>
      </w:r>
      <w:r w:rsidR="00A13C68">
        <w:rPr>
          <w:rFonts w:ascii="Garamond" w:hAnsi="Garamond"/>
          <w:sz w:val="24"/>
        </w:rPr>
        <w:t xml:space="preserve">Gambia’s </w:t>
      </w:r>
      <w:r w:rsidR="0030791E" w:rsidRPr="0030791E">
        <w:rPr>
          <w:rFonts w:ascii="Garamond" w:hAnsi="Garamond"/>
          <w:sz w:val="24"/>
        </w:rPr>
        <w:t>fo</w:t>
      </w:r>
      <w:r w:rsidR="00A13C68">
        <w:rPr>
          <w:rFonts w:ascii="Garamond" w:hAnsi="Garamond"/>
          <w:sz w:val="24"/>
        </w:rPr>
        <w:t xml:space="preserve">rest ecosystems </w:t>
      </w:r>
      <w:r w:rsidR="0032532F">
        <w:rPr>
          <w:rFonts w:ascii="Garamond" w:hAnsi="Garamond"/>
          <w:sz w:val="24"/>
        </w:rPr>
        <w:t xml:space="preserve">is </w:t>
      </w:r>
      <w:r w:rsidR="00A13C68">
        <w:rPr>
          <w:rFonts w:ascii="Garamond" w:hAnsi="Garamond"/>
          <w:sz w:val="24"/>
        </w:rPr>
        <w:t>threatened</w:t>
      </w:r>
      <w:r w:rsidR="0030791E" w:rsidRPr="0030791E">
        <w:rPr>
          <w:rFonts w:ascii="Garamond" w:hAnsi="Garamond"/>
          <w:sz w:val="24"/>
        </w:rPr>
        <w:t xml:space="preserve"> or being lost due to the loss and degradation of forest habitats, and that this reduction of forest biodiversity will be aggravated by the effects of climate change. </w:t>
      </w:r>
    </w:p>
    <w:p w:rsidR="00A13C68" w:rsidRPr="0030791E" w:rsidRDefault="00A13C68" w:rsidP="0030791E">
      <w:pPr>
        <w:pStyle w:val="BodyText2"/>
        <w:tabs>
          <w:tab w:val="left" w:pos="1800"/>
          <w:tab w:val="right" w:leader="dot" w:pos="9180"/>
        </w:tabs>
        <w:rPr>
          <w:rFonts w:ascii="Garamond" w:hAnsi="Garamond"/>
          <w:sz w:val="24"/>
        </w:rPr>
      </w:pPr>
    </w:p>
    <w:p w:rsidR="0030791E" w:rsidRDefault="00AE084B" w:rsidP="0030791E">
      <w:pPr>
        <w:pStyle w:val="BodyText2"/>
        <w:tabs>
          <w:tab w:val="left" w:pos="1800"/>
          <w:tab w:val="right" w:leader="dot" w:pos="9180"/>
        </w:tabs>
        <w:rPr>
          <w:rFonts w:ascii="Garamond" w:hAnsi="Garamond"/>
          <w:sz w:val="24"/>
        </w:rPr>
      </w:pPr>
      <w:r>
        <w:rPr>
          <w:rFonts w:ascii="Garamond" w:hAnsi="Garamond"/>
          <w:sz w:val="24"/>
        </w:rPr>
        <w:t xml:space="preserve">ii) </w:t>
      </w:r>
      <w:r w:rsidR="00014C56">
        <w:rPr>
          <w:rFonts w:ascii="Garamond" w:hAnsi="Garamond"/>
          <w:sz w:val="24"/>
        </w:rPr>
        <w:t xml:space="preserve">With the efforts of DoF, the </w:t>
      </w:r>
      <w:r w:rsidR="0030791E" w:rsidRPr="0030791E">
        <w:rPr>
          <w:rFonts w:ascii="Garamond" w:hAnsi="Garamond"/>
          <w:sz w:val="24"/>
        </w:rPr>
        <w:t>forest area designated for the conservation of biological diversity</w:t>
      </w:r>
      <w:r w:rsidR="00014C56">
        <w:rPr>
          <w:rFonts w:ascii="Garamond" w:hAnsi="Garamond"/>
          <w:sz w:val="24"/>
        </w:rPr>
        <w:t xml:space="preserve"> (especially, Community Forestry)</w:t>
      </w:r>
      <w:r w:rsidR="0030791E" w:rsidRPr="0030791E">
        <w:rPr>
          <w:rFonts w:ascii="Garamond" w:hAnsi="Garamond"/>
          <w:sz w:val="24"/>
        </w:rPr>
        <w:t xml:space="preserve"> has increased significantly </w:t>
      </w:r>
      <w:r w:rsidR="00014C56">
        <w:rPr>
          <w:rFonts w:ascii="Garamond" w:hAnsi="Garamond"/>
          <w:sz w:val="24"/>
        </w:rPr>
        <w:t>in the recent past</w:t>
      </w:r>
      <w:r w:rsidR="0030791E" w:rsidRPr="0030791E">
        <w:rPr>
          <w:rFonts w:ascii="Garamond" w:hAnsi="Garamond"/>
          <w:sz w:val="24"/>
        </w:rPr>
        <w:t xml:space="preserve">, </w:t>
      </w:r>
      <w:r w:rsidR="00014C56">
        <w:rPr>
          <w:rFonts w:ascii="Garamond" w:hAnsi="Garamond"/>
          <w:sz w:val="24"/>
        </w:rPr>
        <w:t xml:space="preserve">but </w:t>
      </w:r>
      <w:r w:rsidR="0030791E" w:rsidRPr="0030791E">
        <w:rPr>
          <w:rFonts w:ascii="Garamond" w:hAnsi="Garamond"/>
          <w:sz w:val="24"/>
        </w:rPr>
        <w:t xml:space="preserve">it is unclear how effective the protection of these areas is, and different forest types are represented very unequally in the total area of protected forests. </w:t>
      </w:r>
    </w:p>
    <w:p w:rsidR="00014C56" w:rsidRPr="0030791E" w:rsidRDefault="00014C56" w:rsidP="0030791E">
      <w:pPr>
        <w:pStyle w:val="BodyText2"/>
        <w:tabs>
          <w:tab w:val="left" w:pos="1800"/>
          <w:tab w:val="right" w:leader="dot" w:pos="9180"/>
        </w:tabs>
        <w:rPr>
          <w:rFonts w:ascii="Garamond" w:hAnsi="Garamond"/>
          <w:sz w:val="24"/>
        </w:rPr>
      </w:pPr>
    </w:p>
    <w:p w:rsidR="0030791E" w:rsidRDefault="00AE084B" w:rsidP="0030791E">
      <w:pPr>
        <w:pStyle w:val="BodyText2"/>
        <w:tabs>
          <w:tab w:val="left" w:pos="1800"/>
          <w:tab w:val="right" w:leader="dot" w:pos="9180"/>
        </w:tabs>
        <w:rPr>
          <w:rFonts w:ascii="Garamond" w:hAnsi="Garamond"/>
          <w:sz w:val="24"/>
        </w:rPr>
      </w:pPr>
      <w:r>
        <w:rPr>
          <w:rFonts w:ascii="Garamond" w:hAnsi="Garamond"/>
          <w:sz w:val="24"/>
        </w:rPr>
        <w:t xml:space="preserve">iii) </w:t>
      </w:r>
      <w:r w:rsidR="0030791E" w:rsidRPr="0030791E">
        <w:rPr>
          <w:rFonts w:ascii="Garamond" w:hAnsi="Garamond"/>
          <w:sz w:val="24"/>
        </w:rPr>
        <w:t xml:space="preserve">Forested wetlands represent a </w:t>
      </w:r>
      <w:r w:rsidR="0032532F">
        <w:rPr>
          <w:rFonts w:ascii="Garamond" w:hAnsi="Garamond"/>
          <w:sz w:val="24"/>
        </w:rPr>
        <w:t xml:space="preserve">habitat </w:t>
      </w:r>
      <w:r w:rsidR="0030791E" w:rsidRPr="0030791E">
        <w:rPr>
          <w:rFonts w:ascii="Garamond" w:hAnsi="Garamond"/>
          <w:sz w:val="24"/>
        </w:rPr>
        <w:t xml:space="preserve">particularly vulnerable </w:t>
      </w:r>
      <w:r w:rsidRPr="0030791E">
        <w:rPr>
          <w:rFonts w:ascii="Garamond" w:hAnsi="Garamond"/>
          <w:sz w:val="24"/>
        </w:rPr>
        <w:t>to excessive direct use</w:t>
      </w:r>
      <w:r>
        <w:rPr>
          <w:rFonts w:ascii="Garamond" w:hAnsi="Garamond"/>
          <w:sz w:val="24"/>
        </w:rPr>
        <w:t xml:space="preserve"> in The Gambia</w:t>
      </w:r>
      <w:r w:rsidR="0030791E" w:rsidRPr="0030791E">
        <w:rPr>
          <w:rFonts w:ascii="Garamond" w:hAnsi="Garamond"/>
          <w:sz w:val="24"/>
        </w:rPr>
        <w:t>. Forested wetlands are highly biodiversity-rich and provide significant ecosystem services, such as carbon sequestration, and they underpin productive fisheries</w:t>
      </w:r>
      <w:r w:rsidRPr="0030791E">
        <w:rPr>
          <w:rFonts w:ascii="Garamond" w:hAnsi="Garamond"/>
          <w:sz w:val="24"/>
        </w:rPr>
        <w:t>(MEA 2005)</w:t>
      </w:r>
      <w:r w:rsidR="0030791E" w:rsidRPr="0030791E">
        <w:rPr>
          <w:rFonts w:ascii="Garamond" w:hAnsi="Garamond"/>
          <w:sz w:val="24"/>
        </w:rPr>
        <w:t xml:space="preserve">. A significant proportion of Ramsar Sites </w:t>
      </w:r>
      <w:r w:rsidR="00FB2504">
        <w:rPr>
          <w:rFonts w:ascii="Garamond" w:hAnsi="Garamond"/>
          <w:sz w:val="24"/>
        </w:rPr>
        <w:t xml:space="preserve">in The Gambia </w:t>
      </w:r>
      <w:r w:rsidR="0030791E" w:rsidRPr="0030791E">
        <w:rPr>
          <w:rFonts w:ascii="Garamond" w:hAnsi="Garamond"/>
          <w:sz w:val="24"/>
        </w:rPr>
        <w:t xml:space="preserve">include forested areas, although a lack of data estimates of the extent of coverage of this forest type under existing protected area systems. </w:t>
      </w:r>
    </w:p>
    <w:p w:rsidR="00AE084B" w:rsidRPr="0030791E" w:rsidRDefault="00AE084B" w:rsidP="0030791E">
      <w:pPr>
        <w:pStyle w:val="BodyText2"/>
        <w:tabs>
          <w:tab w:val="left" w:pos="1800"/>
          <w:tab w:val="right" w:leader="dot" w:pos="9180"/>
        </w:tabs>
        <w:rPr>
          <w:rFonts w:ascii="Garamond" w:hAnsi="Garamond"/>
          <w:sz w:val="24"/>
        </w:rPr>
      </w:pPr>
    </w:p>
    <w:p w:rsidR="0030791E" w:rsidRDefault="00EC0C04" w:rsidP="002E7C5B">
      <w:pPr>
        <w:pStyle w:val="BodyText2"/>
        <w:tabs>
          <w:tab w:val="left" w:pos="1800"/>
          <w:tab w:val="right" w:leader="dot" w:pos="9180"/>
        </w:tabs>
        <w:rPr>
          <w:rFonts w:ascii="Garamond" w:hAnsi="Garamond"/>
          <w:sz w:val="24"/>
        </w:rPr>
      </w:pPr>
      <w:r>
        <w:rPr>
          <w:rFonts w:ascii="Garamond" w:hAnsi="Garamond"/>
          <w:sz w:val="24"/>
        </w:rPr>
        <w:t>i</w:t>
      </w:r>
      <w:r w:rsidR="00AE084B">
        <w:rPr>
          <w:rFonts w:ascii="Garamond" w:hAnsi="Garamond"/>
          <w:sz w:val="24"/>
        </w:rPr>
        <w:t xml:space="preserve">v) </w:t>
      </w:r>
      <w:r w:rsidR="0030791E" w:rsidRPr="0030791E">
        <w:rPr>
          <w:rFonts w:ascii="Garamond" w:hAnsi="Garamond"/>
          <w:sz w:val="24"/>
        </w:rPr>
        <w:t>Areas</w:t>
      </w:r>
      <w:r w:rsidR="00EF4DAE">
        <w:rPr>
          <w:rFonts w:ascii="Garamond" w:hAnsi="Garamond"/>
          <w:sz w:val="24"/>
        </w:rPr>
        <w:t xml:space="preserve"> under agriculture and pasture</w:t>
      </w:r>
      <w:r w:rsidR="00B00BB2">
        <w:rPr>
          <w:rFonts w:ascii="Garamond" w:hAnsi="Garamond"/>
          <w:sz w:val="24"/>
        </w:rPr>
        <w:t xml:space="preserve"> is still </w:t>
      </w:r>
      <w:r w:rsidR="0030791E" w:rsidRPr="0030791E">
        <w:rPr>
          <w:rFonts w:ascii="Garamond" w:hAnsi="Garamond"/>
          <w:sz w:val="24"/>
        </w:rPr>
        <w:t xml:space="preserve">expanding at the expense of </w:t>
      </w:r>
      <w:r w:rsidR="00B00BB2">
        <w:rPr>
          <w:rFonts w:ascii="Garamond" w:hAnsi="Garamond"/>
          <w:sz w:val="24"/>
        </w:rPr>
        <w:t xml:space="preserve">the dryland </w:t>
      </w:r>
      <w:r w:rsidR="0030791E" w:rsidRPr="0030791E">
        <w:rPr>
          <w:rFonts w:ascii="Garamond" w:hAnsi="Garamond"/>
          <w:sz w:val="24"/>
        </w:rPr>
        <w:t xml:space="preserve">forest. </w:t>
      </w:r>
      <w:r w:rsidR="00EF4DAE">
        <w:rPr>
          <w:rFonts w:ascii="Garamond" w:hAnsi="Garamond"/>
          <w:sz w:val="24"/>
        </w:rPr>
        <w:t xml:space="preserve">Although, the decline in cash crop (groundnut) </w:t>
      </w:r>
      <w:r w:rsidR="005A08CD">
        <w:rPr>
          <w:rFonts w:ascii="Garamond" w:hAnsi="Garamond"/>
          <w:sz w:val="24"/>
        </w:rPr>
        <w:t xml:space="preserve">production </w:t>
      </w:r>
      <w:r w:rsidR="00EF4DAE">
        <w:rPr>
          <w:rFonts w:ascii="Garamond" w:hAnsi="Garamond"/>
          <w:sz w:val="24"/>
        </w:rPr>
        <w:t>left some unattended farmlands, the increasing livestock r</w:t>
      </w:r>
      <w:r>
        <w:rPr>
          <w:rFonts w:ascii="Garamond" w:hAnsi="Garamond"/>
          <w:sz w:val="24"/>
        </w:rPr>
        <w:t>e</w:t>
      </w:r>
      <w:r w:rsidR="00EF4DAE">
        <w:rPr>
          <w:rFonts w:ascii="Garamond" w:hAnsi="Garamond"/>
          <w:sz w:val="24"/>
        </w:rPr>
        <w:t xml:space="preserve">aring is disturbing the ecosystem due overgrazing. </w:t>
      </w:r>
      <w:r w:rsidR="00407744">
        <w:rPr>
          <w:rFonts w:ascii="Garamond" w:hAnsi="Garamond"/>
          <w:sz w:val="24"/>
        </w:rPr>
        <w:t xml:space="preserve">Expansion in horticulture and food crop production (including rice irrigation) </w:t>
      </w:r>
      <w:r w:rsidR="00407744" w:rsidRPr="0030791E">
        <w:rPr>
          <w:rFonts w:ascii="Garamond" w:hAnsi="Garamond"/>
          <w:sz w:val="24"/>
        </w:rPr>
        <w:t>ha</w:t>
      </w:r>
      <w:r w:rsidR="00407744">
        <w:rPr>
          <w:rFonts w:ascii="Garamond" w:hAnsi="Garamond"/>
          <w:sz w:val="24"/>
        </w:rPr>
        <w:t xml:space="preserve">s </w:t>
      </w:r>
      <w:r w:rsidR="000B7A85">
        <w:rPr>
          <w:rFonts w:ascii="Garamond" w:hAnsi="Garamond"/>
          <w:sz w:val="24"/>
        </w:rPr>
        <w:t xml:space="preserve">had some impact on </w:t>
      </w:r>
      <w:r w:rsidR="005A08CD">
        <w:rPr>
          <w:rFonts w:ascii="Garamond" w:hAnsi="Garamond"/>
          <w:sz w:val="24"/>
        </w:rPr>
        <w:t>the dryland forestlands</w:t>
      </w:r>
      <w:r w:rsidR="0030791E" w:rsidRPr="0030791E">
        <w:rPr>
          <w:rFonts w:ascii="Garamond" w:hAnsi="Garamond"/>
          <w:sz w:val="24"/>
        </w:rPr>
        <w:t>,</w:t>
      </w:r>
      <w:r w:rsidR="000B7A85">
        <w:rPr>
          <w:rFonts w:ascii="Garamond" w:hAnsi="Garamond"/>
          <w:sz w:val="24"/>
        </w:rPr>
        <w:t xml:space="preserve"> but this is not as severe as the deforestation with cash crop groundnut production</w:t>
      </w:r>
      <w:r w:rsidR="00B00BB2">
        <w:rPr>
          <w:rFonts w:ascii="Garamond" w:hAnsi="Garamond"/>
          <w:sz w:val="24"/>
        </w:rPr>
        <w:t>.</w:t>
      </w:r>
      <w:r w:rsidR="00407744">
        <w:rPr>
          <w:rFonts w:ascii="Garamond" w:hAnsi="Garamond"/>
          <w:sz w:val="24"/>
        </w:rPr>
        <w:t xml:space="preserve"> </w:t>
      </w:r>
      <w:r w:rsidR="00B00BB2">
        <w:rPr>
          <w:rFonts w:ascii="Garamond" w:hAnsi="Garamond"/>
          <w:sz w:val="24"/>
        </w:rPr>
        <w:t>Also,</w:t>
      </w:r>
      <w:r w:rsidR="00407744">
        <w:rPr>
          <w:rFonts w:ascii="Garamond" w:hAnsi="Garamond"/>
          <w:sz w:val="24"/>
        </w:rPr>
        <w:t xml:space="preserve"> current deforestation by </w:t>
      </w:r>
      <w:r w:rsidR="005A08CD">
        <w:rPr>
          <w:rFonts w:ascii="Garamond" w:hAnsi="Garamond"/>
          <w:sz w:val="24"/>
        </w:rPr>
        <w:t>estate housing agencies</w:t>
      </w:r>
      <w:r w:rsidR="00B00BB2">
        <w:rPr>
          <w:rFonts w:ascii="Garamond" w:hAnsi="Garamond"/>
          <w:sz w:val="24"/>
        </w:rPr>
        <w:t xml:space="preserve"> for new settlements, particularly </w:t>
      </w:r>
      <w:r w:rsidR="005A08CD">
        <w:rPr>
          <w:rFonts w:ascii="Garamond" w:hAnsi="Garamond"/>
          <w:sz w:val="24"/>
        </w:rPr>
        <w:t>in WC Region</w:t>
      </w:r>
      <w:r w:rsidR="00B00BB2">
        <w:rPr>
          <w:rFonts w:ascii="Garamond" w:hAnsi="Garamond"/>
          <w:sz w:val="24"/>
        </w:rPr>
        <w:t xml:space="preserve"> is a devastating concern, and this is</w:t>
      </w:r>
      <w:r w:rsidR="0030791E" w:rsidRPr="0030791E">
        <w:rPr>
          <w:rFonts w:ascii="Garamond" w:hAnsi="Garamond"/>
          <w:sz w:val="24"/>
        </w:rPr>
        <w:t xml:space="preserve"> expected to continue  </w:t>
      </w:r>
      <w:r w:rsidR="00B00BB2">
        <w:rPr>
          <w:rFonts w:ascii="Garamond" w:hAnsi="Garamond"/>
          <w:sz w:val="24"/>
        </w:rPr>
        <w:t xml:space="preserve">in </w:t>
      </w:r>
      <w:r w:rsidR="0030791E" w:rsidRPr="0030791E">
        <w:rPr>
          <w:rFonts w:ascii="Garamond" w:hAnsi="Garamond"/>
          <w:sz w:val="24"/>
        </w:rPr>
        <w:t>th</w:t>
      </w:r>
      <w:r w:rsidR="005A08CD">
        <w:rPr>
          <w:rFonts w:ascii="Garamond" w:hAnsi="Garamond"/>
          <w:sz w:val="24"/>
        </w:rPr>
        <w:t>e next 30</w:t>
      </w:r>
      <w:r w:rsidR="00B00BB2">
        <w:rPr>
          <w:rFonts w:ascii="Garamond" w:hAnsi="Garamond"/>
          <w:sz w:val="24"/>
        </w:rPr>
        <w:t xml:space="preserve"> years</w:t>
      </w:r>
      <w:r w:rsidR="0030791E" w:rsidRPr="0030791E">
        <w:rPr>
          <w:rFonts w:ascii="Garamond" w:hAnsi="Garamond"/>
          <w:sz w:val="24"/>
        </w:rPr>
        <w:t>.</w:t>
      </w:r>
    </w:p>
    <w:p w:rsidR="00AE084B" w:rsidRPr="00F21633" w:rsidRDefault="00102416" w:rsidP="002E7C5B">
      <w:pPr>
        <w:pStyle w:val="Heading3"/>
      </w:pPr>
      <w:bookmarkStart w:id="16" w:name="_Toc523058672"/>
      <w:r>
        <w:t xml:space="preserve">2.2.2 </w:t>
      </w:r>
      <w:r w:rsidR="00AE084B" w:rsidRPr="0014737E">
        <w:t>Some curre</w:t>
      </w:r>
      <w:r w:rsidR="00412FD6">
        <w:t>nt trends: Sustainable use and C</w:t>
      </w:r>
      <w:r w:rsidR="00AE084B" w:rsidRPr="0014737E">
        <w:t>onsumption</w:t>
      </w:r>
      <w:r w:rsidR="00412FD6">
        <w:t xml:space="preserve"> of Forest Resources</w:t>
      </w:r>
      <w:bookmarkEnd w:id="16"/>
    </w:p>
    <w:p w:rsidR="00AE084B" w:rsidRPr="00F21633" w:rsidRDefault="00102416" w:rsidP="00AE084B">
      <w:pPr>
        <w:pStyle w:val="BodyText2"/>
        <w:tabs>
          <w:tab w:val="left" w:pos="1800"/>
          <w:tab w:val="right" w:leader="dot" w:pos="9180"/>
        </w:tabs>
        <w:rPr>
          <w:rFonts w:ascii="Garamond" w:hAnsi="Garamond"/>
          <w:sz w:val="24"/>
        </w:rPr>
      </w:pPr>
      <w:r>
        <w:rPr>
          <w:rFonts w:ascii="Garamond" w:hAnsi="Garamond"/>
          <w:sz w:val="24"/>
        </w:rPr>
        <w:t xml:space="preserve">i) </w:t>
      </w:r>
      <w:r w:rsidR="00AE084B" w:rsidRPr="00F21633">
        <w:rPr>
          <w:rFonts w:ascii="Garamond" w:hAnsi="Garamond"/>
          <w:sz w:val="24"/>
        </w:rPr>
        <w:t xml:space="preserve">Illegal and /or unsustainable logging </w:t>
      </w:r>
      <w:r w:rsidR="00F21633">
        <w:rPr>
          <w:rFonts w:ascii="Garamond" w:hAnsi="Garamond"/>
          <w:sz w:val="24"/>
        </w:rPr>
        <w:t>in Gambia and Southern Senegal is on the increase. Both</w:t>
      </w:r>
      <w:r w:rsidR="00472008" w:rsidRPr="00F21633">
        <w:rPr>
          <w:rFonts w:ascii="Garamond" w:hAnsi="Garamond"/>
          <w:sz w:val="24"/>
        </w:rPr>
        <w:t xml:space="preserve"> Government</w:t>
      </w:r>
      <w:r w:rsidR="00F21633">
        <w:rPr>
          <w:rFonts w:ascii="Garamond" w:hAnsi="Garamond"/>
          <w:sz w:val="24"/>
        </w:rPr>
        <w:t>s</w:t>
      </w:r>
      <w:r w:rsidR="00407744">
        <w:rPr>
          <w:rFonts w:ascii="Garamond" w:hAnsi="Garamond"/>
          <w:sz w:val="24"/>
        </w:rPr>
        <w:t xml:space="preserve"> </w:t>
      </w:r>
      <w:r w:rsidR="00F21633">
        <w:rPr>
          <w:rFonts w:ascii="Garamond" w:hAnsi="Garamond"/>
          <w:sz w:val="24"/>
        </w:rPr>
        <w:t>lose</w:t>
      </w:r>
      <w:r w:rsidR="00472008" w:rsidRPr="00F21633">
        <w:rPr>
          <w:rFonts w:ascii="Garamond" w:hAnsi="Garamond"/>
          <w:sz w:val="24"/>
        </w:rPr>
        <w:t xml:space="preserve"> significant amount</w:t>
      </w:r>
      <w:r w:rsidR="00F21633">
        <w:rPr>
          <w:rFonts w:ascii="Garamond" w:hAnsi="Garamond"/>
          <w:sz w:val="24"/>
        </w:rPr>
        <w:t>s</w:t>
      </w:r>
      <w:r w:rsidR="00472008" w:rsidRPr="00F21633">
        <w:rPr>
          <w:rFonts w:ascii="Garamond" w:hAnsi="Garamond"/>
          <w:sz w:val="24"/>
        </w:rPr>
        <w:t xml:space="preserve"> of revenue </w:t>
      </w:r>
      <w:r w:rsidR="00526277">
        <w:rPr>
          <w:rFonts w:ascii="Garamond" w:hAnsi="Garamond"/>
          <w:sz w:val="24"/>
        </w:rPr>
        <w:t xml:space="preserve">every </w:t>
      </w:r>
      <w:r w:rsidR="00AE084B" w:rsidRPr="00F21633">
        <w:rPr>
          <w:rFonts w:ascii="Garamond" w:hAnsi="Garamond"/>
          <w:sz w:val="24"/>
        </w:rPr>
        <w:t xml:space="preserve">year as a result of uncollected taxes and royalties. Recent estimates suggest that up to </w:t>
      </w:r>
      <w:r w:rsidR="00472008" w:rsidRPr="00F21633">
        <w:rPr>
          <w:rFonts w:ascii="Garamond" w:hAnsi="Garamond"/>
          <w:sz w:val="24"/>
        </w:rPr>
        <w:t>99</w:t>
      </w:r>
      <w:r w:rsidR="00AE084B" w:rsidRPr="00F21633">
        <w:rPr>
          <w:rFonts w:ascii="Garamond" w:hAnsi="Garamond"/>
          <w:sz w:val="24"/>
        </w:rPr>
        <w:t xml:space="preserve">% of traded </w:t>
      </w:r>
      <w:r w:rsidR="00472008" w:rsidRPr="00F21633">
        <w:rPr>
          <w:rFonts w:ascii="Garamond" w:hAnsi="Garamond"/>
          <w:sz w:val="24"/>
        </w:rPr>
        <w:t xml:space="preserve">rosewood </w:t>
      </w:r>
      <w:r w:rsidR="00F21633">
        <w:rPr>
          <w:rFonts w:ascii="Garamond" w:hAnsi="Garamond"/>
          <w:sz w:val="24"/>
        </w:rPr>
        <w:t xml:space="preserve">from Gambia </w:t>
      </w:r>
      <w:r w:rsidR="00AE084B" w:rsidRPr="00F21633">
        <w:rPr>
          <w:rFonts w:ascii="Garamond" w:hAnsi="Garamond"/>
          <w:sz w:val="24"/>
        </w:rPr>
        <w:t>might originate from illegal sources.</w:t>
      </w:r>
      <w:r w:rsidR="00407744">
        <w:rPr>
          <w:rFonts w:ascii="Garamond" w:hAnsi="Garamond"/>
          <w:sz w:val="24"/>
        </w:rPr>
        <w:t xml:space="preserve"> </w:t>
      </w:r>
      <w:r w:rsidR="00F21633" w:rsidRPr="00F21633">
        <w:rPr>
          <w:rFonts w:ascii="Garamond" w:hAnsi="Garamond"/>
          <w:sz w:val="24"/>
        </w:rPr>
        <w:t>DoF fear</w:t>
      </w:r>
      <w:r w:rsidR="00526277">
        <w:rPr>
          <w:rFonts w:ascii="Garamond" w:hAnsi="Garamond"/>
          <w:sz w:val="24"/>
        </w:rPr>
        <w:t>s</w:t>
      </w:r>
      <w:r w:rsidR="00F21633" w:rsidRPr="00F21633">
        <w:rPr>
          <w:rFonts w:ascii="Garamond" w:hAnsi="Garamond"/>
          <w:sz w:val="24"/>
        </w:rPr>
        <w:t xml:space="preserve"> that r</w:t>
      </w:r>
      <w:r w:rsidR="00AE084B" w:rsidRPr="00F21633">
        <w:rPr>
          <w:rFonts w:ascii="Garamond" w:hAnsi="Garamond"/>
          <w:sz w:val="24"/>
        </w:rPr>
        <w:t xml:space="preserve">are tree species and those with high value for timber are </w:t>
      </w:r>
      <w:r w:rsidR="00F21633" w:rsidRPr="00F21633">
        <w:rPr>
          <w:rFonts w:ascii="Garamond" w:hAnsi="Garamond"/>
          <w:sz w:val="24"/>
        </w:rPr>
        <w:t xml:space="preserve">now </w:t>
      </w:r>
      <w:r w:rsidR="00AE084B" w:rsidRPr="00F21633">
        <w:rPr>
          <w:rFonts w:ascii="Garamond" w:hAnsi="Garamond"/>
          <w:sz w:val="24"/>
        </w:rPr>
        <w:t>in danger of becoming locall</w:t>
      </w:r>
      <w:r w:rsidR="00F21633" w:rsidRPr="00F21633">
        <w:rPr>
          <w:rFonts w:ascii="Garamond" w:hAnsi="Garamond"/>
          <w:sz w:val="24"/>
        </w:rPr>
        <w:t>y extinct</w:t>
      </w:r>
      <w:r w:rsidR="00AE084B" w:rsidRPr="00F21633">
        <w:rPr>
          <w:rFonts w:ascii="Garamond" w:hAnsi="Garamond"/>
          <w:sz w:val="24"/>
        </w:rPr>
        <w:t xml:space="preserve">. </w:t>
      </w:r>
    </w:p>
    <w:p w:rsidR="00523E00" w:rsidRDefault="00523E00" w:rsidP="00AE084B">
      <w:pPr>
        <w:pStyle w:val="BodyText2"/>
        <w:tabs>
          <w:tab w:val="left" w:pos="1800"/>
          <w:tab w:val="right" w:leader="dot" w:pos="9180"/>
        </w:tabs>
        <w:rPr>
          <w:rFonts w:ascii="Garamond" w:hAnsi="Garamond"/>
          <w:color w:val="FF0000"/>
          <w:sz w:val="24"/>
        </w:rPr>
      </w:pPr>
    </w:p>
    <w:p w:rsidR="00AE084B" w:rsidRPr="0014737E" w:rsidRDefault="00AE084B" w:rsidP="00AE084B">
      <w:pPr>
        <w:pStyle w:val="BodyText2"/>
        <w:tabs>
          <w:tab w:val="left" w:pos="1800"/>
          <w:tab w:val="right" w:leader="dot" w:pos="9180"/>
        </w:tabs>
        <w:rPr>
          <w:rFonts w:ascii="Garamond" w:hAnsi="Garamond"/>
          <w:color w:val="FF0000"/>
          <w:sz w:val="24"/>
        </w:rPr>
      </w:pPr>
    </w:p>
    <w:p w:rsidR="00AE084B" w:rsidRPr="00102416" w:rsidRDefault="00102416" w:rsidP="00AE084B">
      <w:pPr>
        <w:pStyle w:val="BodyText2"/>
        <w:tabs>
          <w:tab w:val="left" w:pos="1800"/>
          <w:tab w:val="right" w:leader="dot" w:pos="9180"/>
        </w:tabs>
        <w:rPr>
          <w:rFonts w:ascii="Garamond" w:hAnsi="Garamond"/>
          <w:sz w:val="24"/>
        </w:rPr>
      </w:pPr>
      <w:r>
        <w:rPr>
          <w:rFonts w:ascii="Garamond" w:hAnsi="Garamond"/>
          <w:sz w:val="24"/>
        </w:rPr>
        <w:lastRenderedPageBreak/>
        <w:t xml:space="preserve">ii) </w:t>
      </w:r>
      <w:r w:rsidR="0070674F" w:rsidRPr="00102416">
        <w:rPr>
          <w:rFonts w:ascii="Garamond" w:hAnsi="Garamond"/>
          <w:sz w:val="24"/>
        </w:rPr>
        <w:t>S</w:t>
      </w:r>
      <w:r w:rsidR="00AE084B" w:rsidRPr="00102416">
        <w:rPr>
          <w:rFonts w:ascii="Garamond" w:hAnsi="Garamond"/>
          <w:sz w:val="24"/>
        </w:rPr>
        <w:t xml:space="preserve">ignificant growth in some non-timber forest products (NTFP) markets </w:t>
      </w:r>
      <w:r w:rsidR="0070674F" w:rsidRPr="00102416">
        <w:rPr>
          <w:rFonts w:ascii="Garamond" w:hAnsi="Garamond"/>
          <w:sz w:val="24"/>
        </w:rPr>
        <w:t xml:space="preserve">has been observed, and there has been an </w:t>
      </w:r>
      <w:r w:rsidR="00AE084B" w:rsidRPr="00102416">
        <w:rPr>
          <w:rFonts w:ascii="Garamond" w:hAnsi="Garamond"/>
          <w:sz w:val="24"/>
        </w:rPr>
        <w:t>extension of market</w:t>
      </w:r>
      <w:r w:rsidR="0070674F" w:rsidRPr="00102416">
        <w:rPr>
          <w:rFonts w:ascii="Garamond" w:hAnsi="Garamond"/>
          <w:sz w:val="24"/>
        </w:rPr>
        <w:t>ing</w:t>
      </w:r>
      <w:r w:rsidR="00AE084B" w:rsidRPr="00102416">
        <w:rPr>
          <w:rFonts w:ascii="Garamond" w:hAnsi="Garamond"/>
          <w:sz w:val="24"/>
        </w:rPr>
        <w:t xml:space="preserve"> systems to more remote areas; </w:t>
      </w:r>
      <w:r w:rsidR="00526277">
        <w:rPr>
          <w:rFonts w:ascii="Garamond" w:hAnsi="Garamond"/>
          <w:sz w:val="24"/>
        </w:rPr>
        <w:t xml:space="preserve">a </w:t>
      </w:r>
      <w:r w:rsidR="00AE084B" w:rsidRPr="00102416">
        <w:rPr>
          <w:rFonts w:ascii="Garamond" w:hAnsi="Garamond"/>
          <w:sz w:val="24"/>
        </w:rPr>
        <w:t>growing interest in products such as</w:t>
      </w:r>
      <w:r w:rsidR="0070674F" w:rsidRPr="00102416">
        <w:rPr>
          <w:rFonts w:ascii="Garamond" w:hAnsi="Garamond"/>
          <w:sz w:val="24"/>
        </w:rPr>
        <w:t xml:space="preserve"> wild foods, </w:t>
      </w:r>
      <w:r w:rsidR="00AE084B" w:rsidRPr="00102416">
        <w:rPr>
          <w:rFonts w:ascii="Garamond" w:hAnsi="Garamond"/>
          <w:sz w:val="24"/>
        </w:rPr>
        <w:t xml:space="preserve">herbal medicines, </w:t>
      </w:r>
      <w:r w:rsidR="00F21633" w:rsidRPr="00102416">
        <w:rPr>
          <w:rFonts w:ascii="Garamond" w:hAnsi="Garamond"/>
          <w:sz w:val="24"/>
        </w:rPr>
        <w:t xml:space="preserve">and </w:t>
      </w:r>
      <w:r w:rsidR="00AE084B" w:rsidRPr="00102416">
        <w:rPr>
          <w:rFonts w:ascii="Garamond" w:hAnsi="Garamond"/>
          <w:sz w:val="24"/>
        </w:rPr>
        <w:t>handcrafted utensils</w:t>
      </w:r>
      <w:r w:rsidR="00F21633" w:rsidRPr="00102416">
        <w:rPr>
          <w:rFonts w:ascii="Garamond" w:hAnsi="Garamond"/>
          <w:sz w:val="24"/>
        </w:rPr>
        <w:t xml:space="preserve">. Consumption of forest beverages </w:t>
      </w:r>
      <w:r w:rsidR="0070674F" w:rsidRPr="00102416">
        <w:rPr>
          <w:rFonts w:ascii="Garamond" w:hAnsi="Garamond"/>
          <w:sz w:val="24"/>
        </w:rPr>
        <w:t xml:space="preserve">and some wild food (e.g. locust beans and baobab) are on the increase with </w:t>
      </w:r>
      <w:r w:rsidR="00AE084B" w:rsidRPr="00102416">
        <w:rPr>
          <w:rFonts w:ascii="Garamond" w:hAnsi="Garamond"/>
          <w:sz w:val="24"/>
        </w:rPr>
        <w:t>larg</w:t>
      </w:r>
      <w:r w:rsidR="0070674F" w:rsidRPr="00102416">
        <w:rPr>
          <w:rFonts w:ascii="Garamond" w:hAnsi="Garamond"/>
          <w:sz w:val="24"/>
        </w:rPr>
        <w:t>e and reliable markets, and th</w:t>
      </w:r>
      <w:r w:rsidR="00AE084B" w:rsidRPr="00102416">
        <w:rPr>
          <w:rFonts w:ascii="Garamond" w:hAnsi="Garamond"/>
          <w:sz w:val="24"/>
        </w:rPr>
        <w:t>e</w:t>
      </w:r>
      <w:r w:rsidR="0070674F" w:rsidRPr="00102416">
        <w:rPr>
          <w:rFonts w:ascii="Garamond" w:hAnsi="Garamond"/>
          <w:sz w:val="24"/>
        </w:rPr>
        <w:t xml:space="preserve"> products </w:t>
      </w:r>
      <w:r w:rsidR="00AE084B" w:rsidRPr="00102416">
        <w:rPr>
          <w:rFonts w:ascii="Garamond" w:hAnsi="Garamond"/>
          <w:sz w:val="24"/>
        </w:rPr>
        <w:t xml:space="preserve">tend to be supplied by specialized producers using more intensive production systems. </w:t>
      </w:r>
    </w:p>
    <w:p w:rsidR="00AE084B" w:rsidRPr="00102416" w:rsidRDefault="00AE084B" w:rsidP="00AE084B">
      <w:pPr>
        <w:pStyle w:val="BodyText2"/>
        <w:tabs>
          <w:tab w:val="left" w:pos="1800"/>
          <w:tab w:val="right" w:leader="dot" w:pos="9180"/>
        </w:tabs>
        <w:rPr>
          <w:rFonts w:ascii="Garamond" w:hAnsi="Garamond"/>
          <w:sz w:val="24"/>
        </w:rPr>
      </w:pPr>
    </w:p>
    <w:p w:rsidR="00AE084B" w:rsidRPr="00102416" w:rsidRDefault="00102416" w:rsidP="00AE084B">
      <w:pPr>
        <w:pStyle w:val="BodyText2"/>
        <w:tabs>
          <w:tab w:val="left" w:pos="1800"/>
          <w:tab w:val="right" w:leader="dot" w:pos="9180"/>
        </w:tabs>
        <w:rPr>
          <w:rFonts w:ascii="Garamond" w:hAnsi="Garamond"/>
          <w:sz w:val="24"/>
        </w:rPr>
      </w:pPr>
      <w:r>
        <w:rPr>
          <w:rFonts w:ascii="Garamond" w:hAnsi="Garamond"/>
          <w:sz w:val="24"/>
        </w:rPr>
        <w:t xml:space="preserve">iii) </w:t>
      </w:r>
      <w:r w:rsidR="009877A5">
        <w:rPr>
          <w:rFonts w:ascii="Garamond" w:hAnsi="Garamond"/>
          <w:sz w:val="24"/>
        </w:rPr>
        <w:t>DoF</w:t>
      </w:r>
      <w:r w:rsidRPr="00102416">
        <w:rPr>
          <w:rFonts w:ascii="Garamond" w:hAnsi="Garamond"/>
          <w:sz w:val="24"/>
        </w:rPr>
        <w:t xml:space="preserve"> recognise an increasingly important role of c</w:t>
      </w:r>
      <w:r w:rsidR="00AE084B" w:rsidRPr="00102416">
        <w:rPr>
          <w:rFonts w:ascii="Garamond" w:hAnsi="Garamond"/>
          <w:sz w:val="24"/>
        </w:rPr>
        <w:t>ivil society and private sector players in</w:t>
      </w:r>
      <w:r w:rsidRPr="00102416">
        <w:rPr>
          <w:rFonts w:ascii="Garamond" w:hAnsi="Garamond"/>
          <w:sz w:val="24"/>
        </w:rPr>
        <w:t xml:space="preserve"> the</w:t>
      </w:r>
      <w:r w:rsidR="00AE084B" w:rsidRPr="00102416">
        <w:rPr>
          <w:rFonts w:ascii="Garamond" w:hAnsi="Garamond"/>
          <w:sz w:val="24"/>
        </w:rPr>
        <w:t xml:space="preserve"> management of forest products, reflecting the public’s desire to secure a range of ecosystem services from forests. Consequently, multi</w:t>
      </w:r>
      <w:r w:rsidR="0070674F" w:rsidRPr="00102416">
        <w:rPr>
          <w:rFonts w:ascii="Garamond" w:hAnsi="Garamond"/>
          <w:sz w:val="24"/>
        </w:rPr>
        <w:t>-</w:t>
      </w:r>
      <w:r w:rsidR="00AE084B" w:rsidRPr="00102416">
        <w:rPr>
          <w:rFonts w:ascii="Garamond" w:hAnsi="Garamond"/>
          <w:sz w:val="24"/>
        </w:rPr>
        <w:t>stakeholder processes, from a local to an international level, are becoming sig</w:t>
      </w:r>
      <w:r w:rsidR="0070674F" w:rsidRPr="00102416">
        <w:rPr>
          <w:rFonts w:ascii="Garamond" w:hAnsi="Garamond"/>
          <w:sz w:val="24"/>
        </w:rPr>
        <w:t>nificant</w:t>
      </w:r>
      <w:r w:rsidR="00AE084B" w:rsidRPr="00102416">
        <w:rPr>
          <w:rFonts w:ascii="Garamond" w:hAnsi="Garamond"/>
          <w:sz w:val="24"/>
        </w:rPr>
        <w:t xml:space="preserve">. </w:t>
      </w:r>
    </w:p>
    <w:p w:rsidR="00821535" w:rsidRPr="002E7C5B" w:rsidRDefault="00E94793" w:rsidP="002E7C5B">
      <w:pPr>
        <w:pStyle w:val="Heading2"/>
      </w:pPr>
      <w:bookmarkStart w:id="17" w:name="_Toc523058673"/>
      <w:r>
        <w:t xml:space="preserve">2.3 </w:t>
      </w:r>
      <w:r w:rsidR="008C123A">
        <w:t>Gambia Forest</w:t>
      </w:r>
      <w:r w:rsidR="001243AD">
        <w:t xml:space="preserve"> Status</w:t>
      </w:r>
      <w:bookmarkEnd w:id="17"/>
    </w:p>
    <w:p w:rsidR="00AF765E" w:rsidRDefault="00076FD4" w:rsidP="00064662">
      <w:pPr>
        <w:pStyle w:val="BodyText2"/>
        <w:tabs>
          <w:tab w:val="left" w:pos="1800"/>
          <w:tab w:val="right" w:leader="dot" w:pos="9180"/>
        </w:tabs>
        <w:rPr>
          <w:rFonts w:ascii="Garamond" w:hAnsi="Garamond"/>
          <w:sz w:val="24"/>
        </w:rPr>
      </w:pPr>
      <w:r>
        <w:rPr>
          <w:rFonts w:ascii="Garamond" w:hAnsi="Garamond"/>
          <w:sz w:val="24"/>
        </w:rPr>
        <w:t>The</w:t>
      </w:r>
      <w:r w:rsidR="00BD337B">
        <w:rPr>
          <w:rFonts w:ascii="Garamond" w:hAnsi="Garamond"/>
          <w:sz w:val="24"/>
        </w:rPr>
        <w:t xml:space="preserve"> Gambia’s</w:t>
      </w:r>
      <w:r w:rsidR="009D1D2F">
        <w:rPr>
          <w:rFonts w:ascii="Garamond" w:hAnsi="Garamond"/>
          <w:sz w:val="24"/>
        </w:rPr>
        <w:t xml:space="preserve"> </w:t>
      </w:r>
      <w:r w:rsidRPr="00076FD4">
        <w:rPr>
          <w:rFonts w:ascii="Garamond" w:hAnsi="Garamond"/>
          <w:sz w:val="24"/>
        </w:rPr>
        <w:t>“Forest</w:t>
      </w:r>
      <w:r>
        <w:rPr>
          <w:rFonts w:ascii="Garamond" w:hAnsi="Garamond"/>
          <w:sz w:val="24"/>
        </w:rPr>
        <w:t xml:space="preserve"> resources</w:t>
      </w:r>
      <w:r w:rsidRPr="00076FD4">
        <w:rPr>
          <w:rFonts w:ascii="Garamond" w:hAnsi="Garamond"/>
          <w:sz w:val="24"/>
        </w:rPr>
        <w:t>” – consisting of evergreen, deciduous, semi</w:t>
      </w:r>
      <w:r>
        <w:rPr>
          <w:rFonts w:ascii="Garamond" w:hAnsi="Garamond"/>
          <w:sz w:val="24"/>
        </w:rPr>
        <w:t>-</w:t>
      </w:r>
      <w:r w:rsidRPr="00076FD4">
        <w:rPr>
          <w:rFonts w:ascii="Garamond" w:hAnsi="Garamond"/>
          <w:sz w:val="24"/>
        </w:rPr>
        <w:t>deciduous, mangrove and palm forests, as well as exotic and indigenous plantations</w:t>
      </w:r>
      <w:r w:rsidR="009D1D2F">
        <w:rPr>
          <w:rFonts w:ascii="Garamond" w:hAnsi="Garamond"/>
          <w:sz w:val="24"/>
        </w:rPr>
        <w:t xml:space="preserve"> </w:t>
      </w:r>
      <w:r w:rsidR="008B4F7A">
        <w:rPr>
          <w:rFonts w:ascii="Garamond" w:hAnsi="Garamond"/>
          <w:sz w:val="24"/>
        </w:rPr>
        <w:t>offer</w:t>
      </w:r>
      <w:r w:rsidR="00526277">
        <w:rPr>
          <w:rFonts w:ascii="Garamond" w:hAnsi="Garamond"/>
          <w:sz w:val="24"/>
        </w:rPr>
        <w:t>s</w:t>
      </w:r>
      <w:r w:rsidR="00821535" w:rsidRPr="00821535">
        <w:rPr>
          <w:rFonts w:ascii="Garamond" w:hAnsi="Garamond"/>
          <w:sz w:val="24"/>
        </w:rPr>
        <w:t xml:space="preserve"> significant potential for human, s</w:t>
      </w:r>
      <w:r w:rsidR="0053093F">
        <w:rPr>
          <w:rFonts w:ascii="Garamond" w:hAnsi="Garamond"/>
          <w:sz w:val="24"/>
        </w:rPr>
        <w:t>ocial and economic development.</w:t>
      </w:r>
      <w:r w:rsidR="00821535" w:rsidRPr="00821535">
        <w:rPr>
          <w:rFonts w:ascii="Garamond" w:hAnsi="Garamond"/>
          <w:sz w:val="24"/>
        </w:rPr>
        <w:t xml:space="preserve"> It is, however, facing enormous challenges.</w:t>
      </w:r>
      <w:r w:rsidR="00064662">
        <w:rPr>
          <w:rFonts w:ascii="Garamond" w:hAnsi="Garamond"/>
          <w:sz w:val="24"/>
        </w:rPr>
        <w:t xml:space="preserve"> O</w:t>
      </w:r>
      <w:r w:rsidR="00765B9B" w:rsidRPr="001B7FC9">
        <w:rPr>
          <w:rFonts w:ascii="Garamond" w:hAnsi="Garamond"/>
          <w:sz w:val="24"/>
        </w:rPr>
        <w:t>ver the last 50 years,</w:t>
      </w:r>
      <w:r w:rsidR="009D1D2F">
        <w:rPr>
          <w:rFonts w:ascii="Garamond" w:hAnsi="Garamond"/>
          <w:sz w:val="24"/>
        </w:rPr>
        <w:t xml:space="preserve"> </w:t>
      </w:r>
      <w:r w:rsidR="001B7FC9" w:rsidRPr="001B7FC9">
        <w:rPr>
          <w:rFonts w:ascii="Garamond" w:hAnsi="Garamond"/>
          <w:sz w:val="24"/>
        </w:rPr>
        <w:t xml:space="preserve">anthropogenic activities – particularly the </w:t>
      </w:r>
      <w:r w:rsidR="001B7FC9">
        <w:rPr>
          <w:rFonts w:ascii="Garamond" w:hAnsi="Garamond"/>
          <w:sz w:val="24"/>
        </w:rPr>
        <w:t>expansion of agricultural land</w:t>
      </w:r>
      <w:r w:rsidR="001B7FC9">
        <w:rPr>
          <w:rStyle w:val="FootnoteReference"/>
          <w:rFonts w:ascii="Garamond" w:hAnsi="Garamond"/>
          <w:sz w:val="24"/>
        </w:rPr>
        <w:footnoteReference w:id="1"/>
      </w:r>
      <w:r w:rsidR="001B7FC9" w:rsidRPr="001B7FC9">
        <w:rPr>
          <w:rFonts w:ascii="Garamond" w:hAnsi="Garamond"/>
          <w:sz w:val="24"/>
        </w:rPr>
        <w:t xml:space="preserve"> – has resulted in the transformation of natural vegetation (e.g. forest or woodland)</w:t>
      </w:r>
      <w:r w:rsidR="009D1D2F">
        <w:rPr>
          <w:rFonts w:ascii="Garamond" w:hAnsi="Garamond"/>
          <w:sz w:val="24"/>
        </w:rPr>
        <w:t xml:space="preserve"> </w:t>
      </w:r>
      <w:r w:rsidR="00C065B6" w:rsidRPr="00C065B6">
        <w:rPr>
          <w:rFonts w:ascii="Garamond" w:hAnsi="Garamond"/>
          <w:sz w:val="24"/>
        </w:rPr>
        <w:t>to a mix of agricultural land uses and d</w:t>
      </w:r>
      <w:r w:rsidR="00180101">
        <w:rPr>
          <w:rFonts w:ascii="Garamond" w:hAnsi="Garamond"/>
          <w:sz w:val="24"/>
        </w:rPr>
        <w:t>egraded/transformed ecosystems</w:t>
      </w:r>
      <w:r w:rsidR="00180101">
        <w:rPr>
          <w:rStyle w:val="FootnoteReference"/>
          <w:rFonts w:ascii="Garamond" w:hAnsi="Garamond"/>
          <w:sz w:val="24"/>
        </w:rPr>
        <w:footnoteReference w:id="2"/>
      </w:r>
      <w:r w:rsidR="00C065B6" w:rsidRPr="00C065B6">
        <w:rPr>
          <w:rFonts w:ascii="Garamond" w:hAnsi="Garamond"/>
          <w:sz w:val="24"/>
        </w:rPr>
        <w:t xml:space="preserve">. </w:t>
      </w:r>
      <w:r w:rsidR="00765B9B">
        <w:rPr>
          <w:rFonts w:ascii="Garamond" w:hAnsi="Garamond"/>
          <w:sz w:val="24"/>
        </w:rPr>
        <w:t>This is exacerbated by r</w:t>
      </w:r>
      <w:r w:rsidR="00821535" w:rsidRPr="00821535">
        <w:rPr>
          <w:rFonts w:ascii="Garamond" w:hAnsi="Garamond"/>
          <w:sz w:val="24"/>
        </w:rPr>
        <w:t>apid population growth, rising levels of poverty and inappro</w:t>
      </w:r>
      <w:r w:rsidR="00765B9B">
        <w:rPr>
          <w:rFonts w:ascii="Garamond" w:hAnsi="Garamond"/>
          <w:sz w:val="24"/>
        </w:rPr>
        <w:t>priate development practices</w:t>
      </w:r>
      <w:r w:rsidR="00526277">
        <w:rPr>
          <w:rFonts w:ascii="Garamond" w:hAnsi="Garamond"/>
          <w:sz w:val="24"/>
        </w:rPr>
        <w:t>.</w:t>
      </w:r>
      <w:r w:rsidR="009D1D2F">
        <w:rPr>
          <w:rFonts w:ascii="Garamond" w:hAnsi="Garamond"/>
          <w:sz w:val="24"/>
        </w:rPr>
        <w:t xml:space="preserve"> </w:t>
      </w:r>
      <w:r w:rsidR="00821535" w:rsidRPr="00821535">
        <w:rPr>
          <w:rFonts w:ascii="Garamond" w:hAnsi="Garamond"/>
          <w:sz w:val="24"/>
        </w:rPr>
        <w:t>Other factors that hav</w:t>
      </w:r>
      <w:r w:rsidR="0053093F">
        <w:rPr>
          <w:rFonts w:ascii="Garamond" w:hAnsi="Garamond"/>
          <w:sz w:val="24"/>
        </w:rPr>
        <w:t>e led to continued forest</w:t>
      </w:r>
      <w:r w:rsidR="00821535" w:rsidRPr="00821535">
        <w:rPr>
          <w:rFonts w:ascii="Garamond" w:hAnsi="Garamond"/>
          <w:sz w:val="24"/>
        </w:rPr>
        <w:t xml:space="preserve"> degradation include the impact of </w:t>
      </w:r>
      <w:r w:rsidR="00E91588">
        <w:rPr>
          <w:rFonts w:ascii="Garamond" w:hAnsi="Garamond"/>
          <w:sz w:val="24"/>
        </w:rPr>
        <w:t xml:space="preserve">climate change - </w:t>
      </w:r>
      <w:r w:rsidR="00821535" w:rsidRPr="00821535">
        <w:rPr>
          <w:rFonts w:ascii="Garamond" w:hAnsi="Garamond"/>
          <w:sz w:val="24"/>
        </w:rPr>
        <w:t>drought</w:t>
      </w:r>
      <w:r w:rsidR="006725A1">
        <w:rPr>
          <w:rFonts w:ascii="Garamond" w:hAnsi="Garamond"/>
          <w:sz w:val="24"/>
        </w:rPr>
        <w:t>, frequent annual forest fires,</w:t>
      </w:r>
      <w:r w:rsidR="00821535" w:rsidRPr="00821535">
        <w:rPr>
          <w:rFonts w:ascii="Garamond" w:hAnsi="Garamond"/>
          <w:sz w:val="24"/>
        </w:rPr>
        <w:t xml:space="preserve"> and other natural disaste</w:t>
      </w:r>
      <w:r w:rsidR="00064662">
        <w:rPr>
          <w:rFonts w:ascii="Garamond" w:hAnsi="Garamond"/>
          <w:sz w:val="24"/>
        </w:rPr>
        <w:t>rs;</w:t>
      </w:r>
      <w:r w:rsidR="009D1D2F">
        <w:rPr>
          <w:rFonts w:ascii="Garamond" w:hAnsi="Garamond"/>
          <w:sz w:val="24"/>
        </w:rPr>
        <w:t xml:space="preserve"> </w:t>
      </w:r>
      <w:r w:rsidR="00064662">
        <w:rPr>
          <w:rFonts w:ascii="Garamond" w:hAnsi="Garamond"/>
          <w:sz w:val="24"/>
        </w:rPr>
        <w:t xml:space="preserve">poor forest governance and </w:t>
      </w:r>
      <w:r w:rsidR="00821535" w:rsidRPr="00821535">
        <w:rPr>
          <w:rFonts w:ascii="Garamond" w:hAnsi="Garamond"/>
          <w:sz w:val="24"/>
        </w:rPr>
        <w:t xml:space="preserve">ineffective </w:t>
      </w:r>
      <w:r w:rsidR="00765B9B">
        <w:rPr>
          <w:rFonts w:ascii="Garamond" w:hAnsi="Garamond"/>
          <w:sz w:val="24"/>
        </w:rPr>
        <w:t xml:space="preserve">enforcement of </w:t>
      </w:r>
      <w:r w:rsidR="002E3E49">
        <w:rPr>
          <w:rFonts w:ascii="Garamond" w:hAnsi="Garamond"/>
          <w:sz w:val="24"/>
        </w:rPr>
        <w:t>the F</w:t>
      </w:r>
      <w:r w:rsidR="00765B9B">
        <w:rPr>
          <w:rFonts w:ascii="Garamond" w:hAnsi="Garamond"/>
          <w:sz w:val="24"/>
        </w:rPr>
        <w:t>orest</w:t>
      </w:r>
      <w:r w:rsidR="00064662">
        <w:rPr>
          <w:rFonts w:ascii="Garamond" w:hAnsi="Garamond"/>
          <w:sz w:val="24"/>
        </w:rPr>
        <w:t xml:space="preserve">ry Act and </w:t>
      </w:r>
      <w:r w:rsidR="002E3E49">
        <w:rPr>
          <w:rFonts w:ascii="Garamond" w:hAnsi="Garamond"/>
          <w:sz w:val="24"/>
        </w:rPr>
        <w:t xml:space="preserve">related </w:t>
      </w:r>
      <w:r w:rsidR="00064662">
        <w:rPr>
          <w:rFonts w:ascii="Garamond" w:hAnsi="Garamond"/>
          <w:sz w:val="24"/>
        </w:rPr>
        <w:t xml:space="preserve">policies. </w:t>
      </w:r>
    </w:p>
    <w:p w:rsidR="00AF765E" w:rsidRDefault="00AF765E" w:rsidP="00064662">
      <w:pPr>
        <w:pStyle w:val="BodyText2"/>
        <w:tabs>
          <w:tab w:val="left" w:pos="1800"/>
          <w:tab w:val="right" w:leader="dot" w:pos="9180"/>
        </w:tabs>
        <w:rPr>
          <w:rFonts w:ascii="Garamond" w:hAnsi="Garamond"/>
          <w:sz w:val="24"/>
        </w:rPr>
      </w:pPr>
    </w:p>
    <w:p w:rsidR="00064662" w:rsidRDefault="001B1F98" w:rsidP="00064662">
      <w:pPr>
        <w:pStyle w:val="BodyText2"/>
        <w:tabs>
          <w:tab w:val="left" w:pos="1800"/>
          <w:tab w:val="right" w:leader="dot" w:pos="9180"/>
        </w:tabs>
        <w:rPr>
          <w:rFonts w:ascii="Garamond" w:hAnsi="Garamond"/>
          <w:sz w:val="24"/>
        </w:rPr>
      </w:pPr>
      <w:r>
        <w:rPr>
          <w:rFonts w:ascii="Garamond" w:hAnsi="Garamond"/>
          <w:noProof/>
          <w:sz w:val="24"/>
          <w:lang w:val="en-US"/>
        </w:rPr>
        <mc:AlternateContent>
          <mc:Choice Requires="wps">
            <w:drawing>
              <wp:anchor distT="45720" distB="45720" distL="114300" distR="114300" simplePos="0" relativeHeight="251661312" behindDoc="0" locked="0" layoutInCell="1" allowOverlap="1">
                <wp:simplePos x="0" y="0"/>
                <wp:positionH relativeFrom="column">
                  <wp:posOffset>2686050</wp:posOffset>
                </wp:positionH>
                <wp:positionV relativeFrom="paragraph">
                  <wp:posOffset>520065</wp:posOffset>
                </wp:positionV>
                <wp:extent cx="3211830" cy="1714500"/>
                <wp:effectExtent l="0" t="0" r="2667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830" cy="1714500"/>
                        </a:xfrm>
                        <a:prstGeom prst="rect">
                          <a:avLst/>
                        </a:prstGeom>
                        <a:solidFill>
                          <a:srgbClr val="FFFFFF"/>
                        </a:solidFill>
                        <a:ln w="9525">
                          <a:solidFill>
                            <a:srgbClr val="000000"/>
                          </a:solidFill>
                          <a:miter lim="800000"/>
                          <a:headEnd/>
                          <a:tailEnd/>
                        </a:ln>
                      </wps:spPr>
                      <wps:txbx>
                        <w:txbxContent>
                          <w:tbl>
                            <w:tblPr>
                              <w:tblStyle w:val="TableGrid"/>
                              <w:tblW w:w="5215" w:type="dxa"/>
                              <w:tblLook w:val="04A0" w:firstRow="1" w:lastRow="0" w:firstColumn="1" w:lastColumn="0" w:noHBand="0" w:noVBand="1"/>
                            </w:tblPr>
                            <w:tblGrid>
                              <w:gridCol w:w="1975"/>
                              <w:gridCol w:w="1260"/>
                              <w:gridCol w:w="1980"/>
                            </w:tblGrid>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b/>
                                      <w:sz w:val="18"/>
                                    </w:rPr>
                                  </w:pPr>
                                  <w:r w:rsidRPr="00250882">
                                    <w:rPr>
                                      <w:rFonts w:ascii="Garamond" w:hAnsi="Garamond"/>
                                      <w:b/>
                                      <w:sz w:val="18"/>
                                    </w:rPr>
                                    <w:t xml:space="preserve">Land Cover Category </w:t>
                                  </w:r>
                                </w:p>
                              </w:tc>
                              <w:tc>
                                <w:tcPr>
                                  <w:tcW w:w="1260" w:type="dxa"/>
                                </w:tcPr>
                                <w:p w:rsidR="00882194" w:rsidRPr="00250882" w:rsidRDefault="00882194" w:rsidP="00FB7001">
                                  <w:pPr>
                                    <w:pStyle w:val="BodyText2"/>
                                    <w:tabs>
                                      <w:tab w:val="left" w:pos="1800"/>
                                      <w:tab w:val="right" w:leader="dot" w:pos="9180"/>
                                    </w:tabs>
                                    <w:rPr>
                                      <w:rFonts w:ascii="Garamond" w:hAnsi="Garamond"/>
                                      <w:b/>
                                      <w:sz w:val="18"/>
                                    </w:rPr>
                                  </w:pPr>
                                  <w:r w:rsidRPr="00250882">
                                    <w:rPr>
                                      <w:rFonts w:ascii="Garamond" w:hAnsi="Garamond"/>
                                      <w:b/>
                                      <w:sz w:val="18"/>
                                    </w:rPr>
                                    <w:t>Area (‘000 ha)</w:t>
                                  </w:r>
                                </w:p>
                              </w:tc>
                              <w:tc>
                                <w:tcPr>
                                  <w:tcW w:w="1980" w:type="dxa"/>
                                </w:tcPr>
                                <w:p w:rsidR="00882194" w:rsidRPr="00250882" w:rsidRDefault="00882194" w:rsidP="00FB7001">
                                  <w:pPr>
                                    <w:pStyle w:val="BodyText2"/>
                                    <w:tabs>
                                      <w:tab w:val="left" w:pos="1800"/>
                                      <w:tab w:val="right" w:leader="dot" w:pos="9180"/>
                                    </w:tabs>
                                    <w:rPr>
                                      <w:rFonts w:ascii="Garamond" w:hAnsi="Garamond"/>
                                      <w:b/>
                                      <w:sz w:val="18"/>
                                    </w:rPr>
                                  </w:pPr>
                                  <w:r w:rsidRPr="00250882">
                                    <w:rPr>
                                      <w:rFonts w:ascii="Garamond" w:hAnsi="Garamond"/>
                                      <w:b/>
                                      <w:sz w:val="18"/>
                                    </w:rPr>
                                    <w:t>% of total land cover</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Forest evergreen</w:t>
                                  </w:r>
                                </w:p>
                              </w:tc>
                              <w:tc>
                                <w:tcPr>
                                  <w:tcW w:w="126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15</w:t>
                                  </w:r>
                                </w:p>
                              </w:tc>
                              <w:tc>
                                <w:tcPr>
                                  <w:tcW w:w="198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1</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Forest deciduous</w:t>
                                  </w:r>
                                </w:p>
                              </w:tc>
                              <w:tc>
                                <w:tcPr>
                                  <w:tcW w:w="126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160</w:t>
                                  </w:r>
                                </w:p>
                              </w:tc>
                              <w:tc>
                                <w:tcPr>
                                  <w:tcW w:w="198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15</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Forest semi-deciduous</w:t>
                                  </w:r>
                                </w:p>
                              </w:tc>
                              <w:tc>
                                <w:tcPr>
                                  <w:tcW w:w="126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88</w:t>
                                  </w:r>
                                </w:p>
                              </w:tc>
                              <w:tc>
                                <w:tcPr>
                                  <w:tcW w:w="198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8</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Mangrove</w:t>
                                  </w:r>
                                </w:p>
                              </w:tc>
                              <w:tc>
                                <w:tcPr>
                                  <w:tcW w:w="126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36</w:t>
                                  </w:r>
                                </w:p>
                              </w:tc>
                              <w:tc>
                                <w:tcPr>
                                  <w:tcW w:w="198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3</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Palm</w:t>
                                  </w:r>
                                </w:p>
                              </w:tc>
                              <w:tc>
                                <w:tcPr>
                                  <w:tcW w:w="126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3</w:t>
                                  </w:r>
                                </w:p>
                              </w:tc>
                              <w:tc>
                                <w:tcPr>
                                  <w:tcW w:w="198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0</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b/>
                                      <w:sz w:val="18"/>
                                    </w:rPr>
                                  </w:pPr>
                                  <w:r w:rsidRPr="00250882">
                                    <w:rPr>
                                      <w:rFonts w:ascii="Garamond" w:hAnsi="Garamond"/>
                                      <w:b/>
                                      <w:sz w:val="18"/>
                                    </w:rPr>
                                    <w:t>Forest</w:t>
                                  </w:r>
                                </w:p>
                              </w:tc>
                              <w:tc>
                                <w:tcPr>
                                  <w:tcW w:w="1260" w:type="dxa"/>
                                </w:tcPr>
                                <w:p w:rsidR="00882194" w:rsidRPr="00250882" w:rsidRDefault="00882194" w:rsidP="00FB7001">
                                  <w:pPr>
                                    <w:pStyle w:val="BodyText2"/>
                                    <w:tabs>
                                      <w:tab w:val="left" w:pos="1800"/>
                                      <w:tab w:val="right" w:leader="dot" w:pos="9180"/>
                                    </w:tabs>
                                    <w:rPr>
                                      <w:rFonts w:ascii="Garamond" w:hAnsi="Garamond"/>
                                      <w:b/>
                                      <w:sz w:val="18"/>
                                    </w:rPr>
                                  </w:pPr>
                                  <w:r w:rsidRPr="00250882">
                                    <w:rPr>
                                      <w:rFonts w:ascii="Garamond" w:hAnsi="Garamond"/>
                                      <w:b/>
                                      <w:sz w:val="18"/>
                                    </w:rPr>
                                    <w:t>302</w:t>
                                  </w:r>
                                </w:p>
                              </w:tc>
                              <w:tc>
                                <w:tcPr>
                                  <w:tcW w:w="1980" w:type="dxa"/>
                                </w:tcPr>
                                <w:p w:rsidR="00882194" w:rsidRPr="00250882" w:rsidRDefault="00882194" w:rsidP="00FB7001">
                                  <w:pPr>
                                    <w:pStyle w:val="BodyText2"/>
                                    <w:tabs>
                                      <w:tab w:val="left" w:pos="1800"/>
                                      <w:tab w:val="right" w:leader="dot" w:pos="9180"/>
                                    </w:tabs>
                                    <w:rPr>
                                      <w:rFonts w:ascii="Garamond" w:hAnsi="Garamond"/>
                                      <w:b/>
                                      <w:sz w:val="18"/>
                                    </w:rPr>
                                  </w:pPr>
                                  <w:r w:rsidRPr="00250882">
                                    <w:rPr>
                                      <w:rFonts w:ascii="Garamond" w:hAnsi="Garamond"/>
                                      <w:b/>
                                      <w:sz w:val="18"/>
                                    </w:rPr>
                                    <w:t>28</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b/>
                                      <w:sz w:val="18"/>
                                    </w:rPr>
                                  </w:pPr>
                                  <w:r w:rsidRPr="001243AD">
                                    <w:rPr>
                                      <w:rFonts w:ascii="Garamond" w:hAnsi="Garamond"/>
                                      <w:sz w:val="18"/>
                                    </w:rPr>
                                    <w:t>Shrubs</w:t>
                                  </w:r>
                                </w:p>
                              </w:tc>
                              <w:tc>
                                <w:tcPr>
                                  <w:tcW w:w="1260"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56</w:t>
                                  </w:r>
                                </w:p>
                              </w:tc>
                              <w:tc>
                                <w:tcPr>
                                  <w:tcW w:w="1980"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5</w:t>
                                  </w:r>
                                </w:p>
                              </w:tc>
                            </w:tr>
                            <w:tr w:rsidR="00882194" w:rsidTr="00423980">
                              <w:tc>
                                <w:tcPr>
                                  <w:tcW w:w="1975"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Wooded grassland</w:t>
                                  </w:r>
                                </w:p>
                              </w:tc>
                              <w:tc>
                                <w:tcPr>
                                  <w:tcW w:w="1260"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53</w:t>
                                  </w:r>
                                </w:p>
                              </w:tc>
                              <w:tc>
                                <w:tcPr>
                                  <w:tcW w:w="1980"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5</w:t>
                                  </w:r>
                                </w:p>
                              </w:tc>
                            </w:tr>
                            <w:tr w:rsidR="00882194" w:rsidTr="00423980">
                              <w:tc>
                                <w:tcPr>
                                  <w:tcW w:w="1975"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Wooded wetland</w:t>
                                  </w:r>
                                </w:p>
                              </w:tc>
                              <w:tc>
                                <w:tcPr>
                                  <w:tcW w:w="1260"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14</w:t>
                                  </w:r>
                                </w:p>
                              </w:tc>
                              <w:tc>
                                <w:tcPr>
                                  <w:tcW w:w="1980" w:type="dxa"/>
                                </w:tcPr>
                                <w:p w:rsidR="00882194" w:rsidRPr="001243AD" w:rsidRDefault="00882194" w:rsidP="001243AD">
                                  <w:pPr>
                                    <w:pStyle w:val="BodyText2"/>
                                    <w:rPr>
                                      <w:rFonts w:ascii="Garamond" w:hAnsi="Garamond"/>
                                      <w:sz w:val="18"/>
                                    </w:rPr>
                                  </w:pPr>
                                  <w:r w:rsidRPr="001243AD">
                                    <w:rPr>
                                      <w:rFonts w:ascii="Garamond" w:hAnsi="Garamond"/>
                                      <w:sz w:val="18"/>
                                    </w:rPr>
                                    <w:t>1</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b/>
                                      <w:sz w:val="18"/>
                                    </w:rPr>
                                  </w:pPr>
                                  <w:r>
                                    <w:rPr>
                                      <w:rFonts w:ascii="Garamond" w:hAnsi="Garamond"/>
                                      <w:b/>
                                      <w:sz w:val="18"/>
                                    </w:rPr>
                                    <w:t>Other Wooded Land</w:t>
                                  </w:r>
                                </w:p>
                              </w:tc>
                              <w:tc>
                                <w:tcPr>
                                  <w:tcW w:w="1260" w:type="dxa"/>
                                </w:tcPr>
                                <w:p w:rsidR="00882194" w:rsidRPr="00250882" w:rsidRDefault="00882194" w:rsidP="00FB7001">
                                  <w:pPr>
                                    <w:pStyle w:val="BodyText2"/>
                                    <w:tabs>
                                      <w:tab w:val="left" w:pos="1800"/>
                                      <w:tab w:val="right" w:leader="dot" w:pos="9180"/>
                                    </w:tabs>
                                    <w:rPr>
                                      <w:rFonts w:ascii="Garamond" w:hAnsi="Garamond"/>
                                      <w:b/>
                                      <w:sz w:val="18"/>
                                    </w:rPr>
                                  </w:pPr>
                                  <w:r>
                                    <w:rPr>
                                      <w:rFonts w:ascii="Garamond" w:hAnsi="Garamond"/>
                                      <w:b/>
                                      <w:sz w:val="18"/>
                                    </w:rPr>
                                    <w:t>123</w:t>
                                  </w:r>
                                </w:p>
                              </w:tc>
                              <w:tc>
                                <w:tcPr>
                                  <w:tcW w:w="1980" w:type="dxa"/>
                                </w:tcPr>
                                <w:p w:rsidR="00882194" w:rsidRPr="00250882" w:rsidRDefault="00882194" w:rsidP="00FB7001">
                                  <w:pPr>
                                    <w:pStyle w:val="BodyText2"/>
                                    <w:tabs>
                                      <w:tab w:val="left" w:pos="1800"/>
                                      <w:tab w:val="right" w:leader="dot" w:pos="9180"/>
                                    </w:tabs>
                                    <w:rPr>
                                      <w:rFonts w:ascii="Garamond" w:hAnsi="Garamond"/>
                                      <w:b/>
                                      <w:sz w:val="18"/>
                                    </w:rPr>
                                  </w:pPr>
                                  <w:r>
                                    <w:rPr>
                                      <w:rFonts w:ascii="Garamond" w:hAnsi="Garamond"/>
                                      <w:b/>
                                      <w:sz w:val="18"/>
                                    </w:rPr>
                                    <w:t>11</w:t>
                                  </w:r>
                                </w:p>
                              </w:tc>
                            </w:tr>
                          </w:tbl>
                          <w:p w:rsidR="00882194" w:rsidRPr="003314BC" w:rsidRDefault="00882194" w:rsidP="00B46713">
                            <w:pPr>
                              <w:pStyle w:val="BodyText2"/>
                              <w:tabs>
                                <w:tab w:val="left" w:pos="1800"/>
                                <w:tab w:val="right" w:leader="dot" w:pos="9180"/>
                              </w:tabs>
                              <w:rPr>
                                <w:rFonts w:ascii="Garamond" w:hAnsi="Garamond"/>
                                <w:vertAlign w:val="subscript"/>
                              </w:rPr>
                            </w:pPr>
                            <w:r w:rsidRPr="003314BC">
                              <w:rPr>
                                <w:rFonts w:ascii="Garamond" w:hAnsi="Garamond"/>
                                <w:b/>
                                <w:sz w:val="18"/>
                                <w:vertAlign w:val="subscript"/>
                              </w:rPr>
                              <w:t>Table 1. Land cover in the Gambia (Source: Technical Feasibility Study, EbA Project)</w:t>
                            </w:r>
                          </w:p>
                          <w:p w:rsidR="00882194" w:rsidRDefault="00882194" w:rsidP="00064662">
                            <w:pPr>
                              <w:pStyle w:val="BodyText2"/>
                              <w:tabs>
                                <w:tab w:val="left" w:pos="1800"/>
                                <w:tab w:val="right" w:leader="dot" w:pos="9180"/>
                              </w:tabs>
                              <w:rPr>
                                <w:rFonts w:ascii="Garamond" w:hAnsi="Garamond"/>
                                <w:b/>
                                <w:sz w:val="18"/>
                                <w:vertAlign w:val="subscript"/>
                              </w:rPr>
                            </w:pPr>
                          </w:p>
                          <w:p w:rsidR="00882194" w:rsidRDefault="00882194" w:rsidP="00064662">
                            <w:pPr>
                              <w:pStyle w:val="BodyText2"/>
                              <w:tabs>
                                <w:tab w:val="left" w:pos="1800"/>
                                <w:tab w:val="right" w:leader="dot" w:pos="9180"/>
                              </w:tabs>
                              <w:rPr>
                                <w:rFonts w:ascii="Garamond" w:hAnsi="Garamond"/>
                                <w:b/>
                                <w:sz w:val="18"/>
                                <w:vertAlign w:val="subscript"/>
                              </w:rPr>
                            </w:pPr>
                          </w:p>
                          <w:p w:rsidR="00882194" w:rsidRPr="003314BC" w:rsidRDefault="00882194">
                            <w:pPr>
                              <w:rPr>
                                <w:sz w:val="20"/>
                                <w:vertAlign w:val="subscri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1.5pt;margin-top:40.95pt;width:252.9pt;height:1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">
                <v:textbox>
                  <w:txbxContent>
                    <w:tbl>
                      <w:tblPr>
                        <w:tblStyle w:val="TableGrid"/>
                        <w:tblW w:w="5215" w:type="dxa"/>
                        <w:tblLook w:val="04A0" w:firstRow="1" w:lastRow="0" w:firstColumn="1" w:lastColumn="0" w:noHBand="0" w:noVBand="1"/>
                      </w:tblPr>
                      <w:tblGrid>
                        <w:gridCol w:w="1975"/>
                        <w:gridCol w:w="1260"/>
                        <w:gridCol w:w="1980"/>
                      </w:tblGrid>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b/>
                                <w:sz w:val="18"/>
                              </w:rPr>
                            </w:pPr>
                            <w:r w:rsidRPr="00250882">
                              <w:rPr>
                                <w:rFonts w:ascii="Garamond" w:hAnsi="Garamond"/>
                                <w:b/>
                                <w:sz w:val="18"/>
                              </w:rPr>
                              <w:t xml:space="preserve">Land Cover Category </w:t>
                            </w:r>
                          </w:p>
                        </w:tc>
                        <w:tc>
                          <w:tcPr>
                            <w:tcW w:w="1260" w:type="dxa"/>
                          </w:tcPr>
                          <w:p w:rsidR="00882194" w:rsidRPr="00250882" w:rsidRDefault="00882194" w:rsidP="00FB7001">
                            <w:pPr>
                              <w:pStyle w:val="BodyText2"/>
                              <w:tabs>
                                <w:tab w:val="left" w:pos="1800"/>
                                <w:tab w:val="right" w:leader="dot" w:pos="9180"/>
                              </w:tabs>
                              <w:rPr>
                                <w:rFonts w:ascii="Garamond" w:hAnsi="Garamond"/>
                                <w:b/>
                                <w:sz w:val="18"/>
                              </w:rPr>
                            </w:pPr>
                            <w:r w:rsidRPr="00250882">
                              <w:rPr>
                                <w:rFonts w:ascii="Garamond" w:hAnsi="Garamond"/>
                                <w:b/>
                                <w:sz w:val="18"/>
                              </w:rPr>
                              <w:t>Area (‘000 ha)</w:t>
                            </w:r>
                          </w:p>
                        </w:tc>
                        <w:tc>
                          <w:tcPr>
                            <w:tcW w:w="1980" w:type="dxa"/>
                          </w:tcPr>
                          <w:p w:rsidR="00882194" w:rsidRPr="00250882" w:rsidRDefault="00882194" w:rsidP="00FB7001">
                            <w:pPr>
                              <w:pStyle w:val="BodyText2"/>
                              <w:tabs>
                                <w:tab w:val="left" w:pos="1800"/>
                                <w:tab w:val="right" w:leader="dot" w:pos="9180"/>
                              </w:tabs>
                              <w:rPr>
                                <w:rFonts w:ascii="Garamond" w:hAnsi="Garamond"/>
                                <w:b/>
                                <w:sz w:val="18"/>
                              </w:rPr>
                            </w:pPr>
                            <w:r w:rsidRPr="00250882">
                              <w:rPr>
                                <w:rFonts w:ascii="Garamond" w:hAnsi="Garamond"/>
                                <w:b/>
                                <w:sz w:val="18"/>
                              </w:rPr>
                              <w:t>% of total land cover</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Forest evergreen</w:t>
                            </w:r>
                          </w:p>
                        </w:tc>
                        <w:tc>
                          <w:tcPr>
                            <w:tcW w:w="126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15</w:t>
                            </w:r>
                          </w:p>
                        </w:tc>
                        <w:tc>
                          <w:tcPr>
                            <w:tcW w:w="198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1</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Forest deciduous</w:t>
                            </w:r>
                          </w:p>
                        </w:tc>
                        <w:tc>
                          <w:tcPr>
                            <w:tcW w:w="126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160</w:t>
                            </w:r>
                          </w:p>
                        </w:tc>
                        <w:tc>
                          <w:tcPr>
                            <w:tcW w:w="198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15</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Forest semi-deciduous</w:t>
                            </w:r>
                          </w:p>
                        </w:tc>
                        <w:tc>
                          <w:tcPr>
                            <w:tcW w:w="126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88</w:t>
                            </w:r>
                          </w:p>
                        </w:tc>
                        <w:tc>
                          <w:tcPr>
                            <w:tcW w:w="198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8</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Mangrove</w:t>
                            </w:r>
                          </w:p>
                        </w:tc>
                        <w:tc>
                          <w:tcPr>
                            <w:tcW w:w="126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36</w:t>
                            </w:r>
                          </w:p>
                        </w:tc>
                        <w:tc>
                          <w:tcPr>
                            <w:tcW w:w="198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3</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Palm</w:t>
                            </w:r>
                          </w:p>
                        </w:tc>
                        <w:tc>
                          <w:tcPr>
                            <w:tcW w:w="126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3</w:t>
                            </w:r>
                          </w:p>
                        </w:tc>
                        <w:tc>
                          <w:tcPr>
                            <w:tcW w:w="1980" w:type="dxa"/>
                          </w:tcPr>
                          <w:p w:rsidR="00882194" w:rsidRPr="00250882" w:rsidRDefault="00882194" w:rsidP="00FB7001">
                            <w:pPr>
                              <w:pStyle w:val="BodyText2"/>
                              <w:tabs>
                                <w:tab w:val="left" w:pos="1800"/>
                                <w:tab w:val="right" w:leader="dot" w:pos="9180"/>
                              </w:tabs>
                              <w:rPr>
                                <w:rFonts w:ascii="Garamond" w:hAnsi="Garamond"/>
                                <w:sz w:val="18"/>
                              </w:rPr>
                            </w:pPr>
                            <w:r w:rsidRPr="00250882">
                              <w:rPr>
                                <w:rFonts w:ascii="Garamond" w:hAnsi="Garamond"/>
                                <w:sz w:val="18"/>
                              </w:rPr>
                              <w:t>0</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b/>
                                <w:sz w:val="18"/>
                              </w:rPr>
                            </w:pPr>
                            <w:r w:rsidRPr="00250882">
                              <w:rPr>
                                <w:rFonts w:ascii="Garamond" w:hAnsi="Garamond"/>
                                <w:b/>
                                <w:sz w:val="18"/>
                              </w:rPr>
                              <w:t>Forest</w:t>
                            </w:r>
                          </w:p>
                        </w:tc>
                        <w:tc>
                          <w:tcPr>
                            <w:tcW w:w="1260" w:type="dxa"/>
                          </w:tcPr>
                          <w:p w:rsidR="00882194" w:rsidRPr="00250882" w:rsidRDefault="00882194" w:rsidP="00FB7001">
                            <w:pPr>
                              <w:pStyle w:val="BodyText2"/>
                              <w:tabs>
                                <w:tab w:val="left" w:pos="1800"/>
                                <w:tab w:val="right" w:leader="dot" w:pos="9180"/>
                              </w:tabs>
                              <w:rPr>
                                <w:rFonts w:ascii="Garamond" w:hAnsi="Garamond"/>
                                <w:b/>
                                <w:sz w:val="18"/>
                              </w:rPr>
                            </w:pPr>
                            <w:r w:rsidRPr="00250882">
                              <w:rPr>
                                <w:rFonts w:ascii="Garamond" w:hAnsi="Garamond"/>
                                <w:b/>
                                <w:sz w:val="18"/>
                              </w:rPr>
                              <w:t>302</w:t>
                            </w:r>
                          </w:p>
                        </w:tc>
                        <w:tc>
                          <w:tcPr>
                            <w:tcW w:w="1980" w:type="dxa"/>
                          </w:tcPr>
                          <w:p w:rsidR="00882194" w:rsidRPr="00250882" w:rsidRDefault="00882194" w:rsidP="00FB7001">
                            <w:pPr>
                              <w:pStyle w:val="BodyText2"/>
                              <w:tabs>
                                <w:tab w:val="left" w:pos="1800"/>
                                <w:tab w:val="right" w:leader="dot" w:pos="9180"/>
                              </w:tabs>
                              <w:rPr>
                                <w:rFonts w:ascii="Garamond" w:hAnsi="Garamond"/>
                                <w:b/>
                                <w:sz w:val="18"/>
                              </w:rPr>
                            </w:pPr>
                            <w:r w:rsidRPr="00250882">
                              <w:rPr>
                                <w:rFonts w:ascii="Garamond" w:hAnsi="Garamond"/>
                                <w:b/>
                                <w:sz w:val="18"/>
                              </w:rPr>
                              <w:t>28</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b/>
                                <w:sz w:val="18"/>
                              </w:rPr>
                            </w:pPr>
                            <w:r w:rsidRPr="001243AD">
                              <w:rPr>
                                <w:rFonts w:ascii="Garamond" w:hAnsi="Garamond"/>
                                <w:sz w:val="18"/>
                              </w:rPr>
                              <w:t>Shrubs</w:t>
                            </w:r>
                          </w:p>
                        </w:tc>
                        <w:tc>
                          <w:tcPr>
                            <w:tcW w:w="1260"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56</w:t>
                            </w:r>
                          </w:p>
                        </w:tc>
                        <w:tc>
                          <w:tcPr>
                            <w:tcW w:w="1980"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5</w:t>
                            </w:r>
                          </w:p>
                        </w:tc>
                      </w:tr>
                      <w:tr w:rsidR="00882194" w:rsidTr="00423980">
                        <w:tc>
                          <w:tcPr>
                            <w:tcW w:w="1975"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Wooded grassland</w:t>
                            </w:r>
                          </w:p>
                        </w:tc>
                        <w:tc>
                          <w:tcPr>
                            <w:tcW w:w="1260"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53</w:t>
                            </w:r>
                          </w:p>
                        </w:tc>
                        <w:tc>
                          <w:tcPr>
                            <w:tcW w:w="1980"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5</w:t>
                            </w:r>
                          </w:p>
                        </w:tc>
                      </w:tr>
                      <w:tr w:rsidR="00882194" w:rsidTr="00423980">
                        <w:tc>
                          <w:tcPr>
                            <w:tcW w:w="1975"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Wooded wetland</w:t>
                            </w:r>
                          </w:p>
                        </w:tc>
                        <w:tc>
                          <w:tcPr>
                            <w:tcW w:w="1260" w:type="dxa"/>
                          </w:tcPr>
                          <w:p w:rsidR="00882194" w:rsidRPr="001243AD" w:rsidRDefault="00882194" w:rsidP="00FB7001">
                            <w:pPr>
                              <w:pStyle w:val="BodyText2"/>
                              <w:tabs>
                                <w:tab w:val="left" w:pos="1800"/>
                                <w:tab w:val="right" w:leader="dot" w:pos="9180"/>
                              </w:tabs>
                              <w:rPr>
                                <w:rFonts w:ascii="Garamond" w:hAnsi="Garamond"/>
                                <w:sz w:val="18"/>
                              </w:rPr>
                            </w:pPr>
                            <w:r w:rsidRPr="001243AD">
                              <w:rPr>
                                <w:rFonts w:ascii="Garamond" w:hAnsi="Garamond"/>
                                <w:sz w:val="18"/>
                              </w:rPr>
                              <w:t>14</w:t>
                            </w:r>
                          </w:p>
                        </w:tc>
                        <w:tc>
                          <w:tcPr>
                            <w:tcW w:w="1980" w:type="dxa"/>
                          </w:tcPr>
                          <w:p w:rsidR="00882194" w:rsidRPr="001243AD" w:rsidRDefault="00882194" w:rsidP="001243AD">
                            <w:pPr>
                              <w:pStyle w:val="BodyText2"/>
                              <w:rPr>
                                <w:rFonts w:ascii="Garamond" w:hAnsi="Garamond"/>
                                <w:sz w:val="18"/>
                              </w:rPr>
                            </w:pPr>
                            <w:r w:rsidRPr="001243AD">
                              <w:rPr>
                                <w:rFonts w:ascii="Garamond" w:hAnsi="Garamond"/>
                                <w:sz w:val="18"/>
                              </w:rPr>
                              <w:t>1</w:t>
                            </w:r>
                          </w:p>
                        </w:tc>
                      </w:tr>
                      <w:tr w:rsidR="00882194" w:rsidTr="00423980">
                        <w:tc>
                          <w:tcPr>
                            <w:tcW w:w="1975" w:type="dxa"/>
                          </w:tcPr>
                          <w:p w:rsidR="00882194" w:rsidRPr="00250882" w:rsidRDefault="00882194" w:rsidP="00FB7001">
                            <w:pPr>
                              <w:pStyle w:val="BodyText2"/>
                              <w:tabs>
                                <w:tab w:val="left" w:pos="1800"/>
                                <w:tab w:val="right" w:leader="dot" w:pos="9180"/>
                              </w:tabs>
                              <w:rPr>
                                <w:rFonts w:ascii="Garamond" w:hAnsi="Garamond"/>
                                <w:b/>
                                <w:sz w:val="18"/>
                              </w:rPr>
                            </w:pPr>
                            <w:r>
                              <w:rPr>
                                <w:rFonts w:ascii="Garamond" w:hAnsi="Garamond"/>
                                <w:b/>
                                <w:sz w:val="18"/>
                              </w:rPr>
                              <w:t>Other Wooded Land</w:t>
                            </w:r>
                          </w:p>
                        </w:tc>
                        <w:tc>
                          <w:tcPr>
                            <w:tcW w:w="1260" w:type="dxa"/>
                          </w:tcPr>
                          <w:p w:rsidR="00882194" w:rsidRPr="00250882" w:rsidRDefault="00882194" w:rsidP="00FB7001">
                            <w:pPr>
                              <w:pStyle w:val="BodyText2"/>
                              <w:tabs>
                                <w:tab w:val="left" w:pos="1800"/>
                                <w:tab w:val="right" w:leader="dot" w:pos="9180"/>
                              </w:tabs>
                              <w:rPr>
                                <w:rFonts w:ascii="Garamond" w:hAnsi="Garamond"/>
                                <w:b/>
                                <w:sz w:val="18"/>
                              </w:rPr>
                            </w:pPr>
                            <w:r>
                              <w:rPr>
                                <w:rFonts w:ascii="Garamond" w:hAnsi="Garamond"/>
                                <w:b/>
                                <w:sz w:val="18"/>
                              </w:rPr>
                              <w:t>123</w:t>
                            </w:r>
                          </w:p>
                        </w:tc>
                        <w:tc>
                          <w:tcPr>
                            <w:tcW w:w="1980" w:type="dxa"/>
                          </w:tcPr>
                          <w:p w:rsidR="00882194" w:rsidRPr="00250882" w:rsidRDefault="00882194" w:rsidP="00FB7001">
                            <w:pPr>
                              <w:pStyle w:val="BodyText2"/>
                              <w:tabs>
                                <w:tab w:val="left" w:pos="1800"/>
                                <w:tab w:val="right" w:leader="dot" w:pos="9180"/>
                              </w:tabs>
                              <w:rPr>
                                <w:rFonts w:ascii="Garamond" w:hAnsi="Garamond"/>
                                <w:b/>
                                <w:sz w:val="18"/>
                              </w:rPr>
                            </w:pPr>
                            <w:r>
                              <w:rPr>
                                <w:rFonts w:ascii="Garamond" w:hAnsi="Garamond"/>
                                <w:b/>
                                <w:sz w:val="18"/>
                              </w:rPr>
                              <w:t>11</w:t>
                            </w:r>
                          </w:p>
                        </w:tc>
                      </w:tr>
                    </w:tbl>
                    <w:p w:rsidR="00882194" w:rsidRPr="003314BC" w:rsidRDefault="00882194" w:rsidP="00B46713">
                      <w:pPr>
                        <w:pStyle w:val="BodyText2"/>
                        <w:tabs>
                          <w:tab w:val="left" w:pos="1800"/>
                          <w:tab w:val="right" w:leader="dot" w:pos="9180"/>
                        </w:tabs>
                        <w:rPr>
                          <w:rFonts w:ascii="Garamond" w:hAnsi="Garamond"/>
                          <w:vertAlign w:val="subscript"/>
                        </w:rPr>
                      </w:pPr>
                      <w:r w:rsidRPr="003314BC">
                        <w:rPr>
                          <w:rFonts w:ascii="Garamond" w:hAnsi="Garamond"/>
                          <w:b/>
                          <w:sz w:val="18"/>
                          <w:vertAlign w:val="subscript"/>
                        </w:rPr>
                        <w:t>Table 1. Land cover in the Gambia (Source: Technical Feasibility Study, EbA Project)</w:t>
                      </w:r>
                    </w:p>
                    <w:p w:rsidR="00882194" w:rsidRDefault="00882194" w:rsidP="00064662">
                      <w:pPr>
                        <w:pStyle w:val="BodyText2"/>
                        <w:tabs>
                          <w:tab w:val="left" w:pos="1800"/>
                          <w:tab w:val="right" w:leader="dot" w:pos="9180"/>
                        </w:tabs>
                        <w:rPr>
                          <w:rFonts w:ascii="Garamond" w:hAnsi="Garamond"/>
                          <w:b/>
                          <w:sz w:val="18"/>
                          <w:vertAlign w:val="subscript"/>
                        </w:rPr>
                      </w:pPr>
                    </w:p>
                    <w:p w:rsidR="00882194" w:rsidRDefault="00882194" w:rsidP="00064662">
                      <w:pPr>
                        <w:pStyle w:val="BodyText2"/>
                        <w:tabs>
                          <w:tab w:val="left" w:pos="1800"/>
                          <w:tab w:val="right" w:leader="dot" w:pos="9180"/>
                        </w:tabs>
                        <w:rPr>
                          <w:rFonts w:ascii="Garamond" w:hAnsi="Garamond"/>
                          <w:b/>
                          <w:sz w:val="18"/>
                          <w:vertAlign w:val="subscript"/>
                        </w:rPr>
                      </w:pPr>
                    </w:p>
                    <w:p w:rsidR="00882194" w:rsidRPr="003314BC" w:rsidRDefault="00882194">
                      <w:pPr>
                        <w:rPr>
                          <w:sz w:val="20"/>
                          <w:vertAlign w:val="subscript"/>
                        </w:rPr>
                      </w:pPr>
                    </w:p>
                  </w:txbxContent>
                </v:textbox>
                <w10:wrap type="square"/>
              </v:shape>
            </w:pict>
          </mc:Fallback>
        </mc:AlternateContent>
      </w:r>
      <w:r w:rsidR="00E47F92">
        <w:rPr>
          <w:rFonts w:ascii="Garamond" w:hAnsi="Garamond"/>
          <w:sz w:val="24"/>
        </w:rPr>
        <w:t xml:space="preserve">Eight years ago, </w:t>
      </w:r>
      <w:r w:rsidR="006A0223" w:rsidRPr="00DB6CAC">
        <w:rPr>
          <w:rFonts w:ascii="Garamond" w:hAnsi="Garamond"/>
          <w:sz w:val="24"/>
        </w:rPr>
        <w:t xml:space="preserve">The Gambia’s forest </w:t>
      </w:r>
      <w:r w:rsidR="006A0223">
        <w:rPr>
          <w:rFonts w:ascii="Garamond" w:hAnsi="Garamond"/>
          <w:sz w:val="24"/>
        </w:rPr>
        <w:t>cover wa</w:t>
      </w:r>
      <w:r w:rsidR="006A0223" w:rsidRPr="00DB6CAC">
        <w:rPr>
          <w:rFonts w:ascii="Garamond" w:hAnsi="Garamond"/>
          <w:sz w:val="24"/>
        </w:rPr>
        <w:t xml:space="preserve">s about </w:t>
      </w:r>
      <w:r w:rsidR="00376185">
        <w:rPr>
          <w:rFonts w:ascii="Garamond" w:hAnsi="Garamond"/>
          <w:sz w:val="24"/>
        </w:rPr>
        <w:t>425</w:t>
      </w:r>
      <w:r w:rsidR="006A0223" w:rsidRPr="00DB6CAC">
        <w:rPr>
          <w:rFonts w:ascii="Garamond" w:hAnsi="Garamond"/>
          <w:sz w:val="24"/>
        </w:rPr>
        <w:t>,00</w:t>
      </w:r>
      <w:r w:rsidR="00A76065">
        <w:rPr>
          <w:rFonts w:ascii="Garamond" w:hAnsi="Garamond"/>
          <w:sz w:val="24"/>
        </w:rPr>
        <w:t>0 hectares including other wooded land (</w:t>
      </w:r>
      <w:r w:rsidR="00A76065" w:rsidRPr="00DB6CAC">
        <w:rPr>
          <w:rFonts w:ascii="Garamond" w:hAnsi="Garamond"/>
          <w:sz w:val="24"/>
        </w:rPr>
        <w:t>44</w:t>
      </w:r>
      <w:r w:rsidR="00A76065">
        <w:rPr>
          <w:rFonts w:ascii="Garamond" w:hAnsi="Garamond"/>
          <w:sz w:val="24"/>
        </w:rPr>
        <w:t>% of the total land area)</w:t>
      </w:r>
      <w:r w:rsidR="00376185">
        <w:rPr>
          <w:rFonts w:ascii="Garamond" w:hAnsi="Garamond"/>
          <w:sz w:val="24"/>
        </w:rPr>
        <w:t>, which comprises 15,000</w:t>
      </w:r>
      <w:r w:rsidR="006A0223" w:rsidRPr="00DB6CAC">
        <w:rPr>
          <w:rFonts w:ascii="Garamond" w:hAnsi="Garamond"/>
          <w:sz w:val="24"/>
        </w:rPr>
        <w:t xml:space="preserve"> hectares of forest</w:t>
      </w:r>
      <w:r w:rsidR="00376185">
        <w:rPr>
          <w:rFonts w:ascii="Garamond" w:hAnsi="Garamond"/>
          <w:sz w:val="24"/>
        </w:rPr>
        <w:t xml:space="preserve"> evergreen</w:t>
      </w:r>
      <w:r w:rsidR="006A0223" w:rsidRPr="00DB6CAC">
        <w:rPr>
          <w:rFonts w:ascii="Garamond" w:hAnsi="Garamond"/>
          <w:sz w:val="24"/>
        </w:rPr>
        <w:t xml:space="preserve">, </w:t>
      </w:r>
      <w:r w:rsidR="00A76065">
        <w:rPr>
          <w:rFonts w:ascii="Garamond" w:hAnsi="Garamond"/>
          <w:sz w:val="24"/>
        </w:rPr>
        <w:t>160,000</w:t>
      </w:r>
      <w:r w:rsidR="006A0223" w:rsidRPr="00DB6CAC">
        <w:rPr>
          <w:rFonts w:ascii="Garamond" w:hAnsi="Garamond"/>
          <w:sz w:val="24"/>
        </w:rPr>
        <w:t xml:space="preserve"> hectares of </w:t>
      </w:r>
      <w:r w:rsidR="00A76065">
        <w:rPr>
          <w:rFonts w:ascii="Garamond" w:hAnsi="Garamond"/>
          <w:sz w:val="24"/>
        </w:rPr>
        <w:t>forest deciduous (</w:t>
      </w:r>
      <w:r w:rsidR="006A0223" w:rsidRPr="00DB6CAC">
        <w:rPr>
          <w:rFonts w:ascii="Garamond" w:hAnsi="Garamond"/>
          <w:sz w:val="24"/>
        </w:rPr>
        <w:t>naturally regenerated forests</w:t>
      </w:r>
      <w:r w:rsidR="006A0223" w:rsidRPr="00DB6CAC">
        <w:rPr>
          <w:rFonts w:ascii="Garamond" w:hAnsi="Garamond"/>
          <w:sz w:val="24"/>
          <w:vertAlign w:val="superscript"/>
        </w:rPr>
        <w:footnoteReference w:id="3"/>
      </w:r>
      <w:r w:rsidR="00B46713">
        <w:rPr>
          <w:rFonts w:ascii="Garamond" w:hAnsi="Garamond"/>
          <w:sz w:val="24"/>
        </w:rPr>
        <w:t xml:space="preserve">), </w:t>
      </w:r>
      <w:r w:rsidR="00A76065">
        <w:rPr>
          <w:rFonts w:ascii="Garamond" w:hAnsi="Garamond"/>
          <w:sz w:val="24"/>
        </w:rPr>
        <w:t>forest semi-deciduous</w:t>
      </w:r>
      <w:r w:rsidR="006A0223">
        <w:rPr>
          <w:rFonts w:ascii="Garamond" w:hAnsi="Garamond"/>
          <w:sz w:val="24"/>
        </w:rPr>
        <w:t xml:space="preserve"> of </w:t>
      </w:r>
      <w:r w:rsidR="00A76065">
        <w:rPr>
          <w:rFonts w:ascii="Garamond" w:hAnsi="Garamond"/>
          <w:sz w:val="24"/>
        </w:rPr>
        <w:t>88,0</w:t>
      </w:r>
      <w:r w:rsidR="006A0223">
        <w:rPr>
          <w:rFonts w:ascii="Garamond" w:hAnsi="Garamond"/>
          <w:sz w:val="24"/>
        </w:rPr>
        <w:t>00 hectares</w:t>
      </w:r>
      <w:r w:rsidR="00B46713">
        <w:rPr>
          <w:rFonts w:ascii="Garamond" w:hAnsi="Garamond"/>
          <w:sz w:val="24"/>
        </w:rPr>
        <w:t>, mangrove and palm of 39, 000, and other wooded land</w:t>
      </w:r>
      <w:r w:rsidR="00AF765E">
        <w:rPr>
          <w:rFonts w:ascii="Garamond" w:hAnsi="Garamond"/>
          <w:sz w:val="24"/>
        </w:rPr>
        <w:t xml:space="preserve"> of 123,000 he</w:t>
      </w:r>
      <w:r w:rsidR="00B46713">
        <w:rPr>
          <w:rFonts w:ascii="Garamond" w:hAnsi="Garamond"/>
          <w:sz w:val="24"/>
        </w:rPr>
        <w:t>ctares</w:t>
      </w:r>
      <w:r w:rsidR="006A0223">
        <w:rPr>
          <w:rFonts w:ascii="Garamond" w:hAnsi="Garamond"/>
          <w:sz w:val="24"/>
        </w:rPr>
        <w:t>(NFA, 2010)</w:t>
      </w:r>
      <w:r w:rsidR="00064662">
        <w:rPr>
          <w:rFonts w:ascii="Garamond" w:hAnsi="Garamond"/>
          <w:sz w:val="24"/>
        </w:rPr>
        <w:t>. T</w:t>
      </w:r>
      <w:r w:rsidR="00E47F92">
        <w:rPr>
          <w:rFonts w:ascii="Garamond" w:hAnsi="Garamond"/>
          <w:sz w:val="24"/>
        </w:rPr>
        <w:t xml:space="preserve">his presented </w:t>
      </w:r>
      <w:r w:rsidR="001243AD">
        <w:rPr>
          <w:rFonts w:ascii="Garamond" w:hAnsi="Garamond"/>
          <w:sz w:val="24"/>
        </w:rPr>
        <w:t xml:space="preserve">a forest cover of </w:t>
      </w:r>
      <w:r w:rsidR="00064662">
        <w:rPr>
          <w:rFonts w:ascii="Garamond" w:hAnsi="Garamond"/>
          <w:sz w:val="24"/>
        </w:rPr>
        <w:t>only 28% of the country’s land cover</w:t>
      </w:r>
      <w:r w:rsidR="006A0223">
        <w:rPr>
          <w:rStyle w:val="FootnoteReference"/>
          <w:rFonts w:ascii="Garamond" w:hAnsi="Garamond"/>
          <w:sz w:val="24"/>
        </w:rPr>
        <w:footnoteReference w:id="4"/>
      </w:r>
      <w:r w:rsidR="00E47F92">
        <w:rPr>
          <w:rFonts w:ascii="Garamond" w:hAnsi="Garamond"/>
          <w:sz w:val="24"/>
        </w:rPr>
        <w:t xml:space="preserve"> in the following table:</w:t>
      </w:r>
    </w:p>
    <w:p w:rsidR="00064662" w:rsidRDefault="00064662" w:rsidP="001243AD">
      <w:pPr>
        <w:pStyle w:val="BodyText2"/>
        <w:rPr>
          <w:rFonts w:ascii="Garamond" w:hAnsi="Garamond"/>
          <w:sz w:val="24"/>
        </w:rPr>
      </w:pPr>
    </w:p>
    <w:p w:rsidR="00766546" w:rsidRDefault="00766546" w:rsidP="00766546">
      <w:pPr>
        <w:pStyle w:val="BodyText2"/>
        <w:rPr>
          <w:rFonts w:ascii="Garamond" w:hAnsi="Garamond"/>
          <w:sz w:val="24"/>
        </w:rPr>
      </w:pPr>
      <w:r>
        <w:rPr>
          <w:rFonts w:ascii="Garamond" w:hAnsi="Garamond"/>
          <w:sz w:val="24"/>
        </w:rPr>
        <w:t>The remaining</w:t>
      </w:r>
      <w:r w:rsidRPr="00C065B6">
        <w:rPr>
          <w:rFonts w:ascii="Garamond" w:hAnsi="Garamond"/>
          <w:sz w:val="24"/>
        </w:rPr>
        <w:t xml:space="preserve"> areas of natural forest in The Gambia are restricted to: i) state-protected areas such as National Parks, National Forest Parks and National Forest Reserves; and ii) community-managed areas such as Commun</w:t>
      </w:r>
      <w:r>
        <w:rPr>
          <w:rFonts w:ascii="Garamond" w:hAnsi="Garamond"/>
          <w:sz w:val="24"/>
        </w:rPr>
        <w:t xml:space="preserve">ity Forestry areas and Joint Forest Park Management </w:t>
      </w:r>
      <w:r w:rsidRPr="00C065B6">
        <w:rPr>
          <w:rFonts w:ascii="Garamond" w:hAnsi="Garamond"/>
          <w:sz w:val="24"/>
        </w:rPr>
        <w:t xml:space="preserve">areas. </w:t>
      </w:r>
    </w:p>
    <w:p w:rsidR="00E94793" w:rsidRDefault="00E94793" w:rsidP="00180101">
      <w:pPr>
        <w:pStyle w:val="BodyText2"/>
        <w:rPr>
          <w:rFonts w:ascii="Garamond" w:hAnsi="Garamond"/>
          <w:sz w:val="24"/>
        </w:rPr>
      </w:pPr>
    </w:p>
    <w:p w:rsidR="00766546" w:rsidRDefault="00B57116" w:rsidP="00180101">
      <w:pPr>
        <w:pStyle w:val="BodyText2"/>
        <w:rPr>
          <w:rFonts w:ascii="Garamond" w:hAnsi="Garamond"/>
          <w:sz w:val="24"/>
        </w:rPr>
      </w:pPr>
      <w:r>
        <w:rPr>
          <w:rFonts w:ascii="Garamond" w:hAnsi="Garamond"/>
          <w:sz w:val="24"/>
        </w:rPr>
        <w:t xml:space="preserve">Other land </w:t>
      </w:r>
      <w:r w:rsidR="00DE523D">
        <w:rPr>
          <w:rFonts w:ascii="Garamond" w:hAnsi="Garamond"/>
          <w:sz w:val="24"/>
        </w:rPr>
        <w:t>covers/la</w:t>
      </w:r>
      <w:r w:rsidR="00766546">
        <w:rPr>
          <w:rFonts w:ascii="Garamond" w:hAnsi="Garamond"/>
          <w:sz w:val="24"/>
        </w:rPr>
        <w:t>nd utilisation types covering</w:t>
      </w:r>
      <w:r w:rsidR="00DE523D">
        <w:rPr>
          <w:rFonts w:ascii="Garamond" w:hAnsi="Garamond"/>
          <w:sz w:val="24"/>
        </w:rPr>
        <w:t xml:space="preserve"> 588,000 hectares (54% of total land area) are of bare land (31,000 ha)</w:t>
      </w:r>
      <w:r w:rsidR="00766546">
        <w:rPr>
          <w:rFonts w:ascii="Garamond" w:hAnsi="Garamond"/>
          <w:sz w:val="24"/>
        </w:rPr>
        <w:t>, natural grassland (21,000 ha), mash land (30,000 ha), barren flat (17,000 ha), improved pastures (5,000 ha), a</w:t>
      </w:r>
      <w:r w:rsidR="00DE523D" w:rsidRPr="00DE523D">
        <w:rPr>
          <w:rFonts w:ascii="Garamond" w:hAnsi="Garamond"/>
          <w:sz w:val="24"/>
        </w:rPr>
        <w:t xml:space="preserve">nnual crops </w:t>
      </w:r>
      <w:r w:rsidR="00766546">
        <w:rPr>
          <w:rFonts w:ascii="Garamond" w:hAnsi="Garamond"/>
          <w:sz w:val="24"/>
        </w:rPr>
        <w:t>(375, 000 ha), p</w:t>
      </w:r>
      <w:r w:rsidR="00DE523D" w:rsidRPr="00DE523D">
        <w:rPr>
          <w:rFonts w:ascii="Garamond" w:hAnsi="Garamond"/>
          <w:sz w:val="24"/>
        </w:rPr>
        <w:t xml:space="preserve">erennial crops </w:t>
      </w:r>
      <w:r w:rsidR="00766546">
        <w:rPr>
          <w:rFonts w:ascii="Garamond" w:hAnsi="Garamond"/>
          <w:sz w:val="24"/>
        </w:rPr>
        <w:t>(</w:t>
      </w:r>
      <w:r w:rsidR="00DE523D" w:rsidRPr="00DE523D">
        <w:rPr>
          <w:rFonts w:ascii="Garamond" w:hAnsi="Garamond"/>
          <w:sz w:val="24"/>
        </w:rPr>
        <w:t>8</w:t>
      </w:r>
      <w:r w:rsidR="00766546">
        <w:rPr>
          <w:rFonts w:ascii="Garamond" w:hAnsi="Garamond"/>
          <w:sz w:val="24"/>
        </w:rPr>
        <w:t>,000 ha) m</w:t>
      </w:r>
      <w:r w:rsidR="00DE523D" w:rsidRPr="00DE523D">
        <w:rPr>
          <w:rFonts w:ascii="Garamond" w:hAnsi="Garamond"/>
          <w:sz w:val="24"/>
        </w:rPr>
        <w:t xml:space="preserve">ixed annual and perennial crops </w:t>
      </w:r>
      <w:r w:rsidR="00766546">
        <w:rPr>
          <w:rFonts w:ascii="Garamond" w:hAnsi="Garamond"/>
          <w:sz w:val="24"/>
        </w:rPr>
        <w:t>(16, 000 ha), f</w:t>
      </w:r>
      <w:r w:rsidR="00DE523D" w:rsidRPr="00DE523D">
        <w:rPr>
          <w:rFonts w:ascii="Garamond" w:hAnsi="Garamond"/>
          <w:sz w:val="24"/>
        </w:rPr>
        <w:t xml:space="preserve">allow </w:t>
      </w:r>
      <w:r w:rsidR="00766546">
        <w:rPr>
          <w:rFonts w:ascii="Garamond" w:hAnsi="Garamond"/>
          <w:sz w:val="24"/>
        </w:rPr>
        <w:t>(</w:t>
      </w:r>
      <w:r w:rsidR="00DE523D" w:rsidRPr="00DE523D">
        <w:rPr>
          <w:rFonts w:ascii="Garamond" w:hAnsi="Garamond"/>
          <w:sz w:val="24"/>
        </w:rPr>
        <w:t>42</w:t>
      </w:r>
      <w:r w:rsidR="00766546">
        <w:rPr>
          <w:rFonts w:ascii="Garamond" w:hAnsi="Garamond"/>
          <w:sz w:val="24"/>
        </w:rPr>
        <w:t>,000 ha), i</w:t>
      </w:r>
      <w:r w:rsidR="00DE523D" w:rsidRPr="00DE523D">
        <w:rPr>
          <w:rFonts w:ascii="Garamond" w:hAnsi="Garamond"/>
          <w:sz w:val="24"/>
        </w:rPr>
        <w:t xml:space="preserve">nfrastructure </w:t>
      </w:r>
      <w:r w:rsidR="00766546">
        <w:rPr>
          <w:rFonts w:ascii="Garamond" w:hAnsi="Garamond"/>
          <w:sz w:val="24"/>
        </w:rPr>
        <w:t>(</w:t>
      </w:r>
      <w:r w:rsidR="00DE523D" w:rsidRPr="00DE523D">
        <w:rPr>
          <w:rFonts w:ascii="Garamond" w:hAnsi="Garamond"/>
          <w:sz w:val="24"/>
        </w:rPr>
        <w:t>41</w:t>
      </w:r>
      <w:r w:rsidR="00766546">
        <w:rPr>
          <w:rFonts w:ascii="Garamond" w:hAnsi="Garamond"/>
          <w:sz w:val="24"/>
        </w:rPr>
        <w:t>,000 ha) and mining sites of 2,000 ha</w:t>
      </w:r>
      <w:r w:rsidR="00813A8D">
        <w:rPr>
          <w:rFonts w:ascii="Garamond" w:hAnsi="Garamond"/>
          <w:sz w:val="24"/>
        </w:rPr>
        <w:t xml:space="preserve"> (NFA, 2010)</w:t>
      </w:r>
      <w:r w:rsidR="00766546">
        <w:rPr>
          <w:rFonts w:ascii="Garamond" w:hAnsi="Garamond"/>
          <w:sz w:val="24"/>
        </w:rPr>
        <w:t xml:space="preserve">. </w:t>
      </w:r>
    </w:p>
    <w:p w:rsidR="00766546" w:rsidRDefault="00766546" w:rsidP="00180101">
      <w:pPr>
        <w:pStyle w:val="BodyText2"/>
        <w:rPr>
          <w:rFonts w:ascii="Garamond" w:hAnsi="Garamond"/>
          <w:sz w:val="24"/>
        </w:rPr>
      </w:pPr>
    </w:p>
    <w:p w:rsidR="00DF69B0" w:rsidRPr="00766546" w:rsidRDefault="00180101" w:rsidP="00180101">
      <w:pPr>
        <w:pStyle w:val="BodyText2"/>
        <w:rPr>
          <w:rFonts w:ascii="Garamond" w:hAnsi="Garamond"/>
          <w:sz w:val="24"/>
        </w:rPr>
      </w:pPr>
      <w:r w:rsidRPr="00C065B6">
        <w:rPr>
          <w:rFonts w:ascii="Garamond" w:hAnsi="Garamond"/>
          <w:sz w:val="24"/>
        </w:rPr>
        <w:lastRenderedPageBreak/>
        <w:t>However, in the absence of detailed modern forest inventories and classification of land use classes, the current spatial extent and density of vegetation within the natural ecosystems (such as forest and woodland) in The Gambia is largely unknown. The composition of land cover is variable</w:t>
      </w:r>
      <w:r w:rsidR="00E034AE">
        <w:rPr>
          <w:rFonts w:ascii="Garamond" w:hAnsi="Garamond"/>
          <w:sz w:val="24"/>
        </w:rPr>
        <w:t xml:space="preserve"> with extended drylands, particularly the northern bank of River Gambia, of which approximately </w:t>
      </w:r>
      <w:r w:rsidR="00E034AE" w:rsidRPr="00A47546">
        <w:rPr>
          <w:rFonts w:ascii="Garamond" w:hAnsi="Garamond"/>
          <w:sz w:val="24"/>
        </w:rPr>
        <w:t>one third is becoming a hyper-arid desert</w:t>
      </w:r>
      <w:r w:rsidR="002E3E49">
        <w:rPr>
          <w:rFonts w:ascii="Garamond" w:hAnsi="Garamond"/>
          <w:sz w:val="24"/>
        </w:rPr>
        <w:t>,</w:t>
      </w:r>
      <w:r w:rsidR="00E034AE" w:rsidRPr="00A47546">
        <w:rPr>
          <w:rFonts w:ascii="Garamond" w:hAnsi="Garamond"/>
          <w:sz w:val="24"/>
        </w:rPr>
        <w:t xml:space="preserve"> while the remaining two thirds our land consists of arid,</w:t>
      </w:r>
      <w:r w:rsidR="00E034AE" w:rsidRPr="00821535">
        <w:rPr>
          <w:rFonts w:ascii="Garamond" w:hAnsi="Garamond"/>
          <w:sz w:val="24"/>
        </w:rPr>
        <w:t xml:space="preserve"> semiarid and dry sub-humid areas</w:t>
      </w:r>
      <w:r w:rsidR="00E65582">
        <w:rPr>
          <w:rFonts w:ascii="Garamond" w:hAnsi="Garamond"/>
          <w:sz w:val="24"/>
        </w:rPr>
        <w:t xml:space="preserve">. </w:t>
      </w:r>
    </w:p>
    <w:p w:rsidR="00DF69B0" w:rsidRDefault="00DF69B0" w:rsidP="00180101">
      <w:pPr>
        <w:pStyle w:val="BodyText2"/>
        <w:rPr>
          <w:rFonts w:ascii="Garamond" w:hAnsi="Garamond"/>
          <w:sz w:val="24"/>
        </w:rPr>
      </w:pPr>
    </w:p>
    <w:p w:rsidR="00D06BA0" w:rsidRPr="00A61272" w:rsidRDefault="00D06BA0" w:rsidP="00D06BA0">
      <w:pPr>
        <w:pStyle w:val="BodyText2"/>
        <w:tabs>
          <w:tab w:val="left" w:pos="1800"/>
          <w:tab w:val="right" w:leader="dot" w:pos="9180"/>
        </w:tabs>
        <w:rPr>
          <w:rFonts w:ascii="Garamond" w:hAnsi="Garamond"/>
          <w:sz w:val="24"/>
        </w:rPr>
      </w:pPr>
      <w:r w:rsidRPr="00A61272">
        <w:rPr>
          <w:rFonts w:ascii="Garamond" w:hAnsi="Garamond"/>
          <w:sz w:val="24"/>
        </w:rPr>
        <w:t xml:space="preserve">The composition of land cover is </w:t>
      </w:r>
      <w:r w:rsidR="0030605F">
        <w:rPr>
          <w:rFonts w:ascii="Garamond" w:hAnsi="Garamond"/>
          <w:sz w:val="24"/>
        </w:rPr>
        <w:t xml:space="preserve">also, </w:t>
      </w:r>
      <w:r w:rsidRPr="00A61272">
        <w:rPr>
          <w:rFonts w:ascii="Garamond" w:hAnsi="Garamond"/>
          <w:sz w:val="24"/>
        </w:rPr>
        <w:t>variable within and between each of the five administrative regions, as described below</w:t>
      </w:r>
      <w:r w:rsidR="0030605F">
        <w:rPr>
          <w:rStyle w:val="FootnoteReference"/>
          <w:rFonts w:ascii="Garamond" w:hAnsi="Garamond"/>
          <w:sz w:val="24"/>
        </w:rPr>
        <w:footnoteReference w:id="5"/>
      </w:r>
      <w:r w:rsidRPr="00A61272">
        <w:rPr>
          <w:rFonts w:ascii="Garamond" w:hAnsi="Garamond"/>
          <w:sz w:val="24"/>
        </w:rPr>
        <w:t>.</w:t>
      </w:r>
    </w:p>
    <w:p w:rsidR="00D06BA0" w:rsidRPr="00A61272" w:rsidRDefault="00D06BA0" w:rsidP="00D06BA0">
      <w:pPr>
        <w:pStyle w:val="BodyText2"/>
        <w:tabs>
          <w:tab w:val="left" w:pos="1800"/>
          <w:tab w:val="right" w:leader="dot" w:pos="9180"/>
        </w:tabs>
        <w:rPr>
          <w:rFonts w:ascii="Garamond" w:hAnsi="Garamond"/>
          <w:sz w:val="24"/>
        </w:rPr>
      </w:pPr>
    </w:p>
    <w:p w:rsidR="0030605F" w:rsidRDefault="00D06BA0" w:rsidP="00A31328">
      <w:pPr>
        <w:pStyle w:val="BodyText2"/>
        <w:numPr>
          <w:ilvl w:val="0"/>
          <w:numId w:val="2"/>
        </w:numPr>
        <w:tabs>
          <w:tab w:val="left" w:pos="1800"/>
          <w:tab w:val="right" w:leader="dot" w:pos="9180"/>
        </w:tabs>
        <w:rPr>
          <w:rFonts w:ascii="Garamond" w:hAnsi="Garamond"/>
          <w:sz w:val="24"/>
        </w:rPr>
      </w:pPr>
      <w:r w:rsidRPr="00A61272">
        <w:rPr>
          <w:rFonts w:ascii="Garamond" w:hAnsi="Garamond"/>
          <w:sz w:val="24"/>
        </w:rPr>
        <w:t>Western Regi</w:t>
      </w:r>
      <w:r w:rsidR="00E75B5C">
        <w:rPr>
          <w:rFonts w:ascii="Garamond" w:hAnsi="Garamond"/>
          <w:sz w:val="24"/>
        </w:rPr>
        <w:t>on:</w:t>
      </w:r>
      <w:r w:rsidR="0030605F">
        <w:rPr>
          <w:rFonts w:ascii="Garamond" w:hAnsi="Garamond"/>
          <w:sz w:val="24"/>
        </w:rPr>
        <w:t xml:space="preserve"> comprises </w:t>
      </w:r>
      <w:r w:rsidR="00407744" w:rsidRPr="00A61272">
        <w:rPr>
          <w:rFonts w:ascii="Garamond" w:hAnsi="Garamond"/>
          <w:sz w:val="24"/>
        </w:rPr>
        <w:t>assortment savannah</w:t>
      </w:r>
      <w:r w:rsidRPr="00A61272">
        <w:rPr>
          <w:rFonts w:ascii="Garamond" w:hAnsi="Garamond"/>
          <w:sz w:val="24"/>
        </w:rPr>
        <w:t xml:space="preserve"> woodland, shru</w:t>
      </w:r>
      <w:r w:rsidR="0030605F">
        <w:rPr>
          <w:rFonts w:ascii="Garamond" w:hAnsi="Garamond"/>
          <w:sz w:val="24"/>
        </w:rPr>
        <w:t>bs, fallow areas and mangroves</w:t>
      </w:r>
      <w:r w:rsidRPr="00A61272">
        <w:rPr>
          <w:rFonts w:ascii="Garamond" w:hAnsi="Garamond"/>
          <w:sz w:val="24"/>
        </w:rPr>
        <w:t>.</w:t>
      </w:r>
    </w:p>
    <w:p w:rsidR="00D06BA0" w:rsidRDefault="00E75B5C" w:rsidP="00A31328">
      <w:pPr>
        <w:pStyle w:val="BodyText2"/>
        <w:numPr>
          <w:ilvl w:val="0"/>
          <w:numId w:val="2"/>
        </w:numPr>
        <w:tabs>
          <w:tab w:val="left" w:pos="1800"/>
          <w:tab w:val="right" w:leader="dot" w:pos="9180"/>
        </w:tabs>
        <w:rPr>
          <w:rFonts w:ascii="Garamond" w:hAnsi="Garamond"/>
          <w:sz w:val="24"/>
        </w:rPr>
      </w:pPr>
      <w:r>
        <w:rPr>
          <w:rFonts w:ascii="Garamond" w:hAnsi="Garamond"/>
          <w:sz w:val="24"/>
        </w:rPr>
        <w:t>Lower River Region</w:t>
      </w:r>
      <w:r w:rsidR="0030605F">
        <w:rPr>
          <w:rFonts w:ascii="Garamond" w:hAnsi="Garamond"/>
          <w:sz w:val="24"/>
        </w:rPr>
        <w:t xml:space="preserve">: </w:t>
      </w:r>
      <w:r w:rsidR="00D06BA0" w:rsidRPr="0030605F">
        <w:rPr>
          <w:rFonts w:ascii="Garamond" w:hAnsi="Garamond"/>
          <w:sz w:val="24"/>
        </w:rPr>
        <w:t>comprises degraded savannah</w:t>
      </w:r>
      <w:r>
        <w:rPr>
          <w:rFonts w:ascii="Garamond" w:hAnsi="Garamond"/>
          <w:sz w:val="24"/>
        </w:rPr>
        <w:t xml:space="preserve"> woodland and mixed agriculture, with </w:t>
      </w:r>
      <w:r w:rsidR="00D06BA0" w:rsidRPr="0030605F">
        <w:rPr>
          <w:rFonts w:ascii="Garamond" w:hAnsi="Garamond"/>
          <w:sz w:val="24"/>
        </w:rPr>
        <w:t>dense mangrove bel</w:t>
      </w:r>
      <w:r w:rsidR="0030605F" w:rsidRPr="0030605F">
        <w:rPr>
          <w:rFonts w:ascii="Garamond" w:hAnsi="Garamond"/>
          <w:sz w:val="24"/>
        </w:rPr>
        <w:t>ts</w:t>
      </w:r>
      <w:r>
        <w:rPr>
          <w:rFonts w:ascii="Garamond" w:hAnsi="Garamond"/>
          <w:sz w:val="24"/>
        </w:rPr>
        <w:t xml:space="preserve"> along the Gambia River</w:t>
      </w:r>
      <w:r w:rsidR="00D06BA0" w:rsidRPr="0030605F">
        <w:rPr>
          <w:rFonts w:ascii="Garamond" w:hAnsi="Garamond"/>
          <w:sz w:val="24"/>
        </w:rPr>
        <w:t xml:space="preserve">. </w:t>
      </w:r>
    </w:p>
    <w:p w:rsidR="00D06BA0" w:rsidRDefault="00E75B5C" w:rsidP="00A31328">
      <w:pPr>
        <w:pStyle w:val="BodyText2"/>
        <w:numPr>
          <w:ilvl w:val="0"/>
          <w:numId w:val="2"/>
        </w:numPr>
        <w:tabs>
          <w:tab w:val="left" w:pos="1800"/>
          <w:tab w:val="right" w:leader="dot" w:pos="9180"/>
        </w:tabs>
        <w:rPr>
          <w:rFonts w:ascii="Garamond" w:hAnsi="Garamond"/>
          <w:sz w:val="24"/>
        </w:rPr>
      </w:pPr>
      <w:r>
        <w:rPr>
          <w:rFonts w:ascii="Garamond" w:hAnsi="Garamond"/>
          <w:sz w:val="24"/>
        </w:rPr>
        <w:t>North Bank Region:</w:t>
      </w:r>
      <w:r w:rsidR="00D06BA0" w:rsidRPr="00E75B5C">
        <w:rPr>
          <w:rFonts w:ascii="Garamond" w:hAnsi="Garamond"/>
          <w:sz w:val="24"/>
        </w:rPr>
        <w:t xml:space="preserve"> is dominated by agricultural land </w:t>
      </w:r>
      <w:r>
        <w:rPr>
          <w:rFonts w:ascii="Garamond" w:hAnsi="Garamond"/>
          <w:sz w:val="24"/>
        </w:rPr>
        <w:t>with w</w:t>
      </w:r>
      <w:r w:rsidR="00D06BA0" w:rsidRPr="00E75B5C">
        <w:rPr>
          <w:rFonts w:ascii="Garamond" w:hAnsi="Garamond"/>
          <w:sz w:val="24"/>
        </w:rPr>
        <w:t xml:space="preserve">oodlands </w:t>
      </w:r>
      <w:r w:rsidRPr="00E75B5C">
        <w:rPr>
          <w:rFonts w:ascii="Garamond" w:hAnsi="Garamond"/>
          <w:sz w:val="24"/>
        </w:rPr>
        <w:t>occur</w:t>
      </w:r>
      <w:r>
        <w:rPr>
          <w:rFonts w:ascii="Garamond" w:hAnsi="Garamond"/>
          <w:sz w:val="24"/>
        </w:rPr>
        <w:t xml:space="preserve">ring inland from the river, behind </w:t>
      </w:r>
      <w:r w:rsidRPr="00E75B5C">
        <w:rPr>
          <w:rFonts w:ascii="Garamond" w:hAnsi="Garamond"/>
          <w:sz w:val="24"/>
        </w:rPr>
        <w:t xml:space="preserve">an extensive network of </w:t>
      </w:r>
      <w:r w:rsidR="00D06BA0" w:rsidRPr="00E75B5C">
        <w:rPr>
          <w:rFonts w:ascii="Garamond" w:hAnsi="Garamond"/>
          <w:sz w:val="24"/>
        </w:rPr>
        <w:t xml:space="preserve">mangrove forests. Barren flatlands </w:t>
      </w:r>
      <w:r>
        <w:rPr>
          <w:rFonts w:ascii="Garamond" w:hAnsi="Garamond"/>
          <w:sz w:val="24"/>
        </w:rPr>
        <w:t xml:space="preserve">occupying </w:t>
      </w:r>
      <w:r w:rsidR="00D06BA0" w:rsidRPr="00E75B5C">
        <w:rPr>
          <w:rFonts w:ascii="Garamond" w:hAnsi="Garamond"/>
          <w:sz w:val="24"/>
        </w:rPr>
        <w:t>the lower reaches of major freshwater tributa</w:t>
      </w:r>
      <w:r w:rsidR="0030605F" w:rsidRPr="00E75B5C">
        <w:rPr>
          <w:rFonts w:ascii="Garamond" w:hAnsi="Garamond"/>
          <w:sz w:val="24"/>
        </w:rPr>
        <w:t>ries of the River Gambia</w:t>
      </w:r>
      <w:r w:rsidRPr="00E75B5C">
        <w:rPr>
          <w:rFonts w:ascii="Garamond" w:hAnsi="Garamond"/>
          <w:sz w:val="24"/>
        </w:rPr>
        <w:t>.</w:t>
      </w:r>
    </w:p>
    <w:p w:rsidR="00D06BA0" w:rsidRDefault="00E75B5C" w:rsidP="00A31328">
      <w:pPr>
        <w:pStyle w:val="BodyText2"/>
        <w:numPr>
          <w:ilvl w:val="0"/>
          <w:numId w:val="2"/>
        </w:numPr>
        <w:tabs>
          <w:tab w:val="left" w:pos="1800"/>
          <w:tab w:val="right" w:leader="dot" w:pos="9180"/>
        </w:tabs>
        <w:rPr>
          <w:rFonts w:ascii="Garamond" w:hAnsi="Garamond"/>
          <w:sz w:val="24"/>
        </w:rPr>
      </w:pPr>
      <w:r>
        <w:rPr>
          <w:rFonts w:ascii="Garamond" w:hAnsi="Garamond"/>
          <w:sz w:val="24"/>
        </w:rPr>
        <w:t xml:space="preserve">Central River Region: </w:t>
      </w:r>
      <w:r w:rsidR="00D06BA0" w:rsidRPr="00E75B5C">
        <w:rPr>
          <w:rFonts w:ascii="Garamond" w:hAnsi="Garamond"/>
          <w:sz w:val="24"/>
        </w:rPr>
        <w:t>is dominated by mangroves, freshwater riverine forests and thickets. Barren flats occur in the lower reaches of the Gambia River. In addition, s</w:t>
      </w:r>
      <w:r w:rsidR="00F83F3F">
        <w:rPr>
          <w:rFonts w:ascii="Garamond" w:hAnsi="Garamond"/>
          <w:sz w:val="24"/>
        </w:rPr>
        <w:t xml:space="preserve">hrub savannah is located in </w:t>
      </w:r>
      <w:r>
        <w:rPr>
          <w:rFonts w:ascii="Garamond" w:hAnsi="Garamond"/>
          <w:sz w:val="24"/>
        </w:rPr>
        <w:t>Niani and Sami</w:t>
      </w:r>
      <w:r w:rsidR="00D06BA0" w:rsidRPr="00E75B5C">
        <w:rPr>
          <w:rFonts w:ascii="Garamond" w:hAnsi="Garamond"/>
          <w:sz w:val="24"/>
        </w:rPr>
        <w:t xml:space="preserve"> districts, </w:t>
      </w:r>
      <w:r w:rsidR="0030605F" w:rsidRPr="00E75B5C">
        <w:rPr>
          <w:rFonts w:ascii="Garamond" w:hAnsi="Garamond"/>
          <w:sz w:val="24"/>
        </w:rPr>
        <w:t>as well as upstream of Bansang</w:t>
      </w:r>
      <w:r w:rsidR="00D06BA0" w:rsidRPr="00E75B5C">
        <w:rPr>
          <w:rFonts w:ascii="Garamond" w:hAnsi="Garamond"/>
          <w:sz w:val="24"/>
        </w:rPr>
        <w:t>.</w:t>
      </w:r>
    </w:p>
    <w:p w:rsidR="00D06BA0" w:rsidRPr="00F83F3F" w:rsidRDefault="00D06BA0" w:rsidP="00A31328">
      <w:pPr>
        <w:pStyle w:val="BodyText2"/>
        <w:numPr>
          <w:ilvl w:val="0"/>
          <w:numId w:val="2"/>
        </w:numPr>
        <w:tabs>
          <w:tab w:val="left" w:pos="1800"/>
          <w:tab w:val="right" w:leader="dot" w:pos="9180"/>
        </w:tabs>
        <w:rPr>
          <w:rFonts w:ascii="Garamond" w:hAnsi="Garamond"/>
          <w:sz w:val="24"/>
        </w:rPr>
      </w:pPr>
      <w:r w:rsidRPr="00F83F3F">
        <w:rPr>
          <w:rFonts w:ascii="Garamond" w:hAnsi="Garamond"/>
          <w:sz w:val="24"/>
        </w:rPr>
        <w:t>Up</w:t>
      </w:r>
      <w:r w:rsidR="00F83F3F">
        <w:rPr>
          <w:rFonts w:ascii="Garamond" w:hAnsi="Garamond"/>
          <w:sz w:val="24"/>
        </w:rPr>
        <w:t xml:space="preserve">per River Region: </w:t>
      </w:r>
      <w:r w:rsidRPr="00F83F3F">
        <w:rPr>
          <w:rFonts w:ascii="Garamond" w:hAnsi="Garamond"/>
          <w:sz w:val="24"/>
        </w:rPr>
        <w:t>consists of three classes of vegetation cover: i) floodplain shrub savannah, which</w:t>
      </w:r>
      <w:r w:rsidR="00F83F3F">
        <w:rPr>
          <w:rFonts w:ascii="Garamond" w:hAnsi="Garamond"/>
          <w:sz w:val="24"/>
        </w:rPr>
        <w:t xml:space="preserve"> occurs in depressions along</w:t>
      </w:r>
      <w:r w:rsidRPr="00F83F3F">
        <w:rPr>
          <w:rFonts w:ascii="Garamond" w:hAnsi="Garamond"/>
          <w:sz w:val="24"/>
        </w:rPr>
        <w:t xml:space="preserve"> Gambia River; ii) shrub savanna</w:t>
      </w:r>
      <w:r w:rsidR="00F83F3F">
        <w:rPr>
          <w:rFonts w:ascii="Garamond" w:hAnsi="Garamond"/>
          <w:sz w:val="24"/>
        </w:rPr>
        <w:t>h</w:t>
      </w:r>
      <w:r w:rsidR="00407744">
        <w:rPr>
          <w:rFonts w:ascii="Garamond" w:hAnsi="Garamond"/>
          <w:sz w:val="24"/>
        </w:rPr>
        <w:t xml:space="preserve"> </w:t>
      </w:r>
      <w:r w:rsidR="00F83F3F">
        <w:rPr>
          <w:rFonts w:ascii="Garamond" w:hAnsi="Garamond"/>
          <w:sz w:val="24"/>
        </w:rPr>
        <w:t xml:space="preserve">occupying near </w:t>
      </w:r>
      <w:r w:rsidRPr="00F83F3F">
        <w:rPr>
          <w:rFonts w:ascii="Garamond" w:hAnsi="Garamond"/>
          <w:sz w:val="24"/>
        </w:rPr>
        <w:t>the floodplain; and iii) large tracts of savanna</w:t>
      </w:r>
      <w:r w:rsidR="00F83F3F">
        <w:rPr>
          <w:rFonts w:ascii="Garamond" w:hAnsi="Garamond"/>
          <w:sz w:val="24"/>
        </w:rPr>
        <w:t>h</w:t>
      </w:r>
      <w:r w:rsidRPr="00F83F3F">
        <w:rPr>
          <w:rFonts w:ascii="Garamond" w:hAnsi="Garamond"/>
          <w:sz w:val="24"/>
        </w:rPr>
        <w:t xml:space="preserve"> woo</w:t>
      </w:r>
      <w:r w:rsidR="00F83F3F">
        <w:rPr>
          <w:rFonts w:ascii="Garamond" w:hAnsi="Garamond"/>
          <w:sz w:val="24"/>
        </w:rPr>
        <w:t xml:space="preserve">dland, which are located in </w:t>
      </w:r>
      <w:r w:rsidRPr="00F83F3F">
        <w:rPr>
          <w:rFonts w:ascii="Garamond" w:hAnsi="Garamond"/>
          <w:sz w:val="24"/>
        </w:rPr>
        <w:t>Fulladou East and Sandu districts where elevation is between 20–30 meters above sea level.</w:t>
      </w:r>
    </w:p>
    <w:p w:rsidR="00D06BA0" w:rsidRDefault="00D06BA0" w:rsidP="00180101">
      <w:pPr>
        <w:pStyle w:val="BodyText2"/>
        <w:rPr>
          <w:rFonts w:ascii="Garamond" w:hAnsi="Garamond"/>
          <w:sz w:val="24"/>
        </w:rPr>
      </w:pPr>
    </w:p>
    <w:p w:rsidR="00E034AE" w:rsidRPr="006A2EA5" w:rsidRDefault="00B57116" w:rsidP="00821535">
      <w:pPr>
        <w:pStyle w:val="BodyText2"/>
        <w:tabs>
          <w:tab w:val="left" w:pos="1800"/>
          <w:tab w:val="right" w:leader="dot" w:pos="9180"/>
        </w:tabs>
        <w:rPr>
          <w:rFonts w:ascii="Garamond" w:hAnsi="Garamond"/>
          <w:sz w:val="24"/>
        </w:rPr>
      </w:pPr>
      <w:r w:rsidRPr="00821535">
        <w:rPr>
          <w:rFonts w:ascii="Garamond" w:hAnsi="Garamond"/>
          <w:sz w:val="24"/>
        </w:rPr>
        <w:t xml:space="preserve">The issues of concern </w:t>
      </w:r>
      <w:r w:rsidR="00E91588">
        <w:rPr>
          <w:rFonts w:ascii="Garamond" w:hAnsi="Garamond"/>
          <w:sz w:val="24"/>
        </w:rPr>
        <w:t xml:space="preserve">in these landforms </w:t>
      </w:r>
      <w:r w:rsidRPr="00821535">
        <w:rPr>
          <w:rFonts w:ascii="Garamond" w:hAnsi="Garamond"/>
          <w:sz w:val="24"/>
        </w:rPr>
        <w:t>include, but are not limited to,</w:t>
      </w:r>
      <w:r>
        <w:rPr>
          <w:rFonts w:ascii="Garamond" w:hAnsi="Garamond"/>
          <w:sz w:val="24"/>
        </w:rPr>
        <w:t xml:space="preserve"> widespread land degradation: </w:t>
      </w:r>
      <w:r w:rsidRPr="00821535">
        <w:rPr>
          <w:rFonts w:ascii="Garamond" w:hAnsi="Garamond"/>
          <w:sz w:val="24"/>
        </w:rPr>
        <w:t>deforestation</w:t>
      </w:r>
      <w:r>
        <w:rPr>
          <w:rFonts w:ascii="Garamond" w:hAnsi="Garamond"/>
          <w:sz w:val="24"/>
        </w:rPr>
        <w:t xml:space="preserve">, </w:t>
      </w:r>
      <w:r w:rsidRPr="00821535">
        <w:rPr>
          <w:rFonts w:ascii="Garamond" w:hAnsi="Garamond"/>
          <w:sz w:val="24"/>
        </w:rPr>
        <w:t>desertification</w:t>
      </w:r>
      <w:r>
        <w:rPr>
          <w:rFonts w:ascii="Garamond" w:hAnsi="Garamond"/>
          <w:sz w:val="24"/>
        </w:rPr>
        <w:t xml:space="preserve"> and loss of biodiversity. </w:t>
      </w:r>
      <w:r w:rsidR="00DF69B0">
        <w:rPr>
          <w:rFonts w:ascii="Garamond" w:hAnsi="Garamond"/>
          <w:sz w:val="24"/>
        </w:rPr>
        <w:t>The analysis showed that, a</w:t>
      </w:r>
      <w:r w:rsidR="00DF69B0" w:rsidRPr="00821535">
        <w:rPr>
          <w:rFonts w:ascii="Garamond" w:hAnsi="Garamond"/>
          <w:sz w:val="24"/>
        </w:rPr>
        <w:t xml:space="preserve">pproximately 50 per cent of land degradation in </w:t>
      </w:r>
      <w:r w:rsidR="00DF69B0">
        <w:rPr>
          <w:rFonts w:ascii="Garamond" w:hAnsi="Garamond"/>
          <w:sz w:val="24"/>
        </w:rPr>
        <w:t xml:space="preserve">The Gambia is caused by </w:t>
      </w:r>
      <w:r w:rsidR="00DF69B0" w:rsidRPr="00821535">
        <w:rPr>
          <w:rFonts w:ascii="Garamond" w:hAnsi="Garamond"/>
          <w:sz w:val="24"/>
        </w:rPr>
        <w:t>activities related to crop production</w:t>
      </w:r>
      <w:r w:rsidR="00401C5C">
        <w:rPr>
          <w:rFonts w:ascii="Garamond" w:hAnsi="Garamond"/>
          <w:sz w:val="24"/>
        </w:rPr>
        <w:t>;</w:t>
      </w:r>
      <w:r w:rsidR="00DF69B0">
        <w:rPr>
          <w:rFonts w:ascii="Garamond" w:hAnsi="Garamond"/>
          <w:sz w:val="24"/>
        </w:rPr>
        <w:t xml:space="preserve">24 per cent caused </w:t>
      </w:r>
      <w:r w:rsidR="00DF69B0" w:rsidRPr="00821535">
        <w:rPr>
          <w:rFonts w:ascii="Garamond" w:hAnsi="Garamond"/>
          <w:sz w:val="24"/>
        </w:rPr>
        <w:t>by overgrazing</w:t>
      </w:r>
      <w:r w:rsidR="00401C5C">
        <w:rPr>
          <w:rFonts w:ascii="Garamond" w:hAnsi="Garamond"/>
          <w:sz w:val="24"/>
        </w:rPr>
        <w:t>;</w:t>
      </w:r>
      <w:r w:rsidR="00DF69B0">
        <w:rPr>
          <w:rFonts w:ascii="Garamond" w:hAnsi="Garamond"/>
          <w:sz w:val="24"/>
        </w:rPr>
        <w:t xml:space="preserve"> and</w:t>
      </w:r>
      <w:r w:rsidR="00DF69B0" w:rsidRPr="00821535">
        <w:rPr>
          <w:rFonts w:ascii="Garamond" w:hAnsi="Garamond"/>
          <w:sz w:val="24"/>
        </w:rPr>
        <w:t xml:space="preserve"> 14 per cent by vegetation removal </w:t>
      </w:r>
      <w:r w:rsidR="00401C5C">
        <w:rPr>
          <w:rFonts w:ascii="Garamond" w:hAnsi="Garamond"/>
          <w:sz w:val="24"/>
        </w:rPr>
        <w:t>for expanding settlements and saw timber</w:t>
      </w:r>
      <w:r w:rsidR="003E74FA">
        <w:rPr>
          <w:rFonts w:ascii="Garamond" w:hAnsi="Garamond"/>
          <w:sz w:val="24"/>
        </w:rPr>
        <w:t>,</w:t>
      </w:r>
      <w:r w:rsidR="00407744">
        <w:rPr>
          <w:rFonts w:ascii="Garamond" w:hAnsi="Garamond"/>
          <w:sz w:val="24"/>
        </w:rPr>
        <w:t xml:space="preserve"> </w:t>
      </w:r>
      <w:r w:rsidR="00DF69B0" w:rsidRPr="00821535">
        <w:rPr>
          <w:rFonts w:ascii="Garamond" w:hAnsi="Garamond"/>
          <w:sz w:val="24"/>
        </w:rPr>
        <w:t>and another 13 per cent by overexploitation of the land</w:t>
      </w:r>
      <w:r w:rsidR="00401C5C">
        <w:rPr>
          <w:rFonts w:ascii="Garamond" w:hAnsi="Garamond"/>
          <w:sz w:val="24"/>
        </w:rPr>
        <w:t xml:space="preserve"> (for fuelwood and NTFP collection)</w:t>
      </w:r>
      <w:r w:rsidR="00854B3A">
        <w:rPr>
          <w:rStyle w:val="FootnoteReference"/>
          <w:rFonts w:ascii="Garamond" w:hAnsi="Garamond"/>
          <w:sz w:val="24"/>
        </w:rPr>
        <w:footnoteReference w:id="6"/>
      </w:r>
      <w:r w:rsidR="00DF69B0" w:rsidRPr="00821535">
        <w:rPr>
          <w:rFonts w:ascii="Garamond" w:hAnsi="Garamond"/>
          <w:sz w:val="24"/>
        </w:rPr>
        <w:t xml:space="preserve">.Wind and water erosion is extensive in many parts of </w:t>
      </w:r>
      <w:r w:rsidR="00DF69B0">
        <w:rPr>
          <w:rFonts w:ascii="Garamond" w:hAnsi="Garamond"/>
          <w:sz w:val="24"/>
        </w:rPr>
        <w:t>the country</w:t>
      </w:r>
      <w:r w:rsidR="00DF69B0" w:rsidRPr="00821535">
        <w:rPr>
          <w:rFonts w:ascii="Garamond" w:hAnsi="Garamond"/>
          <w:sz w:val="24"/>
        </w:rPr>
        <w:t xml:space="preserve">, with </w:t>
      </w:r>
      <w:r w:rsidR="00DF69B0">
        <w:rPr>
          <w:rFonts w:ascii="Garamond" w:hAnsi="Garamond"/>
          <w:sz w:val="24"/>
        </w:rPr>
        <w:t xml:space="preserve">large areas </w:t>
      </w:r>
      <w:r w:rsidR="00DF69B0" w:rsidRPr="00821535">
        <w:rPr>
          <w:rFonts w:ascii="Garamond" w:hAnsi="Garamond"/>
          <w:sz w:val="24"/>
        </w:rPr>
        <w:t xml:space="preserve">of the land prone to water </w:t>
      </w:r>
      <w:r w:rsidR="00DF69B0">
        <w:rPr>
          <w:rFonts w:ascii="Garamond" w:hAnsi="Garamond"/>
          <w:sz w:val="24"/>
        </w:rPr>
        <w:t xml:space="preserve">and wind </w:t>
      </w:r>
      <w:r w:rsidR="00DF69B0" w:rsidRPr="00821535">
        <w:rPr>
          <w:rFonts w:ascii="Garamond" w:hAnsi="Garamond"/>
          <w:sz w:val="24"/>
        </w:rPr>
        <w:t>erosion.</w:t>
      </w:r>
      <w:r w:rsidR="00407744">
        <w:rPr>
          <w:rFonts w:ascii="Garamond" w:hAnsi="Garamond"/>
          <w:sz w:val="24"/>
        </w:rPr>
        <w:t xml:space="preserve"> </w:t>
      </w:r>
      <w:r w:rsidR="00407744" w:rsidRPr="00821535">
        <w:rPr>
          <w:rFonts w:ascii="Garamond" w:hAnsi="Garamond"/>
          <w:sz w:val="24"/>
        </w:rPr>
        <w:t>Th</w:t>
      </w:r>
      <w:r w:rsidR="00407744">
        <w:rPr>
          <w:rFonts w:ascii="Garamond" w:hAnsi="Garamond"/>
          <w:sz w:val="24"/>
        </w:rPr>
        <w:t xml:space="preserve">is </w:t>
      </w:r>
      <w:r w:rsidR="00407744" w:rsidRPr="00821535">
        <w:rPr>
          <w:rFonts w:ascii="Garamond" w:hAnsi="Garamond"/>
          <w:sz w:val="24"/>
        </w:rPr>
        <w:t>has</w:t>
      </w:r>
      <w:r w:rsidR="00180101" w:rsidRPr="00821535">
        <w:rPr>
          <w:rFonts w:ascii="Garamond" w:hAnsi="Garamond"/>
          <w:sz w:val="24"/>
        </w:rPr>
        <w:t xml:space="preserve"> wider implications on food security, sustainable </w:t>
      </w:r>
      <w:r w:rsidR="00180101">
        <w:rPr>
          <w:rFonts w:ascii="Garamond" w:hAnsi="Garamond"/>
          <w:sz w:val="24"/>
        </w:rPr>
        <w:t xml:space="preserve">forest </w:t>
      </w:r>
      <w:r w:rsidR="00180101" w:rsidRPr="00821535">
        <w:rPr>
          <w:rFonts w:ascii="Garamond" w:hAnsi="Garamond"/>
          <w:sz w:val="24"/>
        </w:rPr>
        <w:t>management, human health and poverty eradication efforts.</w:t>
      </w:r>
      <w:r w:rsidR="00407744">
        <w:rPr>
          <w:rFonts w:ascii="Garamond" w:hAnsi="Garamond"/>
          <w:sz w:val="24"/>
        </w:rPr>
        <w:t xml:space="preserve"> </w:t>
      </w:r>
      <w:r w:rsidR="00821535" w:rsidRPr="006A2EA5">
        <w:rPr>
          <w:rFonts w:ascii="Garamond" w:hAnsi="Garamond"/>
          <w:sz w:val="24"/>
        </w:rPr>
        <w:t>Land is an im</w:t>
      </w:r>
      <w:r w:rsidR="00887FAA" w:rsidRPr="006A2EA5">
        <w:rPr>
          <w:rFonts w:ascii="Garamond" w:hAnsi="Garamond"/>
          <w:sz w:val="24"/>
        </w:rPr>
        <w:t>portant resource on which Gambia’s economy</w:t>
      </w:r>
      <w:r w:rsidR="00407744">
        <w:rPr>
          <w:rFonts w:ascii="Garamond" w:hAnsi="Garamond"/>
          <w:sz w:val="24"/>
        </w:rPr>
        <w:t xml:space="preserve"> </w:t>
      </w:r>
      <w:r w:rsidR="002E3E49">
        <w:rPr>
          <w:rFonts w:ascii="Garamond" w:hAnsi="Garamond"/>
          <w:sz w:val="24"/>
        </w:rPr>
        <w:t xml:space="preserve">is </w:t>
      </w:r>
      <w:r w:rsidR="00821535" w:rsidRPr="006A2EA5">
        <w:rPr>
          <w:rFonts w:ascii="Garamond" w:hAnsi="Garamond"/>
          <w:sz w:val="24"/>
        </w:rPr>
        <w:t xml:space="preserve">based. </w:t>
      </w:r>
      <w:r w:rsidR="006A2EA5" w:rsidRPr="006A2EA5">
        <w:rPr>
          <w:rFonts w:ascii="Garamond" w:hAnsi="Garamond"/>
          <w:sz w:val="24"/>
        </w:rPr>
        <w:t xml:space="preserve">Agriculture and natural resources sector is the mainstay of the rural economy. The sector contributed about 30 per cent of Gambia’s GDP in 2010, employs over 70 percent of the active labour force, generates foreign exchange earnings and provides two-thirds of total household income (PAGE 2012 – 2015). </w:t>
      </w:r>
      <w:r w:rsidR="00821535" w:rsidRPr="006A2EA5">
        <w:rPr>
          <w:rFonts w:ascii="Garamond" w:hAnsi="Garamond"/>
          <w:sz w:val="24"/>
        </w:rPr>
        <w:t xml:space="preserve">In addition to providing subsistence crops for a large </w:t>
      </w:r>
      <w:r w:rsidR="00854B3A">
        <w:rPr>
          <w:rFonts w:ascii="Garamond" w:hAnsi="Garamond"/>
          <w:sz w:val="24"/>
        </w:rPr>
        <w:t xml:space="preserve">proportion of our </w:t>
      </w:r>
      <w:r w:rsidR="00821535" w:rsidRPr="006A2EA5">
        <w:rPr>
          <w:rFonts w:ascii="Garamond" w:hAnsi="Garamond"/>
          <w:sz w:val="24"/>
        </w:rPr>
        <w:t xml:space="preserve">population, there are increasing demands on land to produce </w:t>
      </w:r>
      <w:r w:rsidR="006A2EA5" w:rsidRPr="006A2EA5">
        <w:rPr>
          <w:rFonts w:ascii="Garamond" w:hAnsi="Garamond"/>
          <w:sz w:val="24"/>
        </w:rPr>
        <w:t xml:space="preserve">domestic food and </w:t>
      </w:r>
      <w:r w:rsidR="00821535" w:rsidRPr="006A2EA5">
        <w:rPr>
          <w:rFonts w:ascii="Garamond" w:hAnsi="Garamond"/>
          <w:sz w:val="24"/>
        </w:rPr>
        <w:t>cash crops for export, thereby facilitating economic growth.</w:t>
      </w:r>
    </w:p>
    <w:p w:rsidR="009D673F" w:rsidRDefault="009D673F" w:rsidP="001F68D8">
      <w:pPr>
        <w:spacing w:after="0" w:line="240" w:lineRule="auto"/>
        <w:jc w:val="both"/>
        <w:rPr>
          <w:rFonts w:ascii="Garamond" w:hAnsi="Garamond" w:cs="Arial"/>
          <w:sz w:val="24"/>
          <w:szCs w:val="24"/>
        </w:rPr>
      </w:pPr>
    </w:p>
    <w:p w:rsidR="001F68D8" w:rsidRPr="006B6FF2" w:rsidRDefault="001F68D8" w:rsidP="001F68D8">
      <w:pPr>
        <w:spacing w:after="0" w:line="240" w:lineRule="auto"/>
        <w:jc w:val="both"/>
        <w:rPr>
          <w:rFonts w:ascii="Garamond" w:hAnsi="Garamond" w:cs="Arial"/>
          <w:sz w:val="24"/>
          <w:szCs w:val="24"/>
        </w:rPr>
      </w:pPr>
      <w:r w:rsidRPr="006B6FF2">
        <w:rPr>
          <w:rFonts w:ascii="Garamond" w:hAnsi="Garamond" w:cs="Arial"/>
          <w:sz w:val="24"/>
          <w:szCs w:val="24"/>
        </w:rPr>
        <w:t>Literature reviews and in-country consultations clearly demonstrated the importance of forest resource-based products to the livelihoods of rural households, both for home consumption as well as for sale. Natural products for which there is a well-established local demand and familiarity include products such as foods (</w:t>
      </w:r>
      <w:r w:rsidR="00B62C0C" w:rsidRPr="00B62C0C">
        <w:rPr>
          <w:rFonts w:ascii="Garamond" w:hAnsi="Garamond" w:cs="Arial"/>
          <w:i/>
          <w:sz w:val="24"/>
          <w:szCs w:val="24"/>
        </w:rPr>
        <w:t xml:space="preserve">Baobab, Kabba, Netto, </w:t>
      </w:r>
      <w:r w:rsidRPr="00B62C0C">
        <w:rPr>
          <w:rFonts w:ascii="Garamond" w:hAnsi="Garamond" w:cs="Arial"/>
          <w:i/>
          <w:sz w:val="24"/>
          <w:szCs w:val="24"/>
        </w:rPr>
        <w:t>Ziziphus</w:t>
      </w:r>
      <w:r w:rsidRPr="006B6FF2">
        <w:rPr>
          <w:rFonts w:ascii="Garamond" w:hAnsi="Garamond" w:cs="Arial"/>
          <w:sz w:val="24"/>
          <w:szCs w:val="24"/>
        </w:rPr>
        <w:t xml:space="preserve"> as well as products such as honey), medicines (numerous species), building materials (Rhun palm as well as semi-valuable and valuable timbers) and handicrafts (particularly furniture constructed from Rhun palm). </w:t>
      </w:r>
    </w:p>
    <w:p w:rsidR="001F68D8" w:rsidRPr="006B6FF2" w:rsidRDefault="001F68D8" w:rsidP="001F68D8">
      <w:pPr>
        <w:spacing w:after="0" w:line="240" w:lineRule="auto"/>
        <w:jc w:val="both"/>
        <w:rPr>
          <w:rFonts w:ascii="Garamond" w:hAnsi="Garamond" w:cs="Arial"/>
          <w:sz w:val="24"/>
          <w:szCs w:val="24"/>
        </w:rPr>
      </w:pPr>
    </w:p>
    <w:p w:rsidR="001F68D8" w:rsidRPr="006B6FF2" w:rsidRDefault="001F68D8" w:rsidP="003C1824">
      <w:pPr>
        <w:spacing w:after="0" w:line="240" w:lineRule="auto"/>
        <w:jc w:val="both"/>
        <w:rPr>
          <w:rFonts w:ascii="Garamond" w:hAnsi="Garamond" w:cs="Arial"/>
          <w:sz w:val="24"/>
          <w:szCs w:val="24"/>
        </w:rPr>
      </w:pPr>
      <w:r w:rsidRPr="006B6FF2">
        <w:rPr>
          <w:rFonts w:ascii="Garamond" w:hAnsi="Garamond" w:cs="Arial"/>
          <w:sz w:val="24"/>
          <w:szCs w:val="24"/>
        </w:rPr>
        <w:t xml:space="preserve">All of the above-mentioned products are widely available and are traded within complex informal national and regional value chains. Although there are existing markets for the above mentioned products, these markets and supporting value chains are currently under-developed and do not make a significant contribution to the formal economy. The limited development of these value chains is not related to supply and demand, but rather is related to the minimal value and returns paid to </w:t>
      </w:r>
      <w:r w:rsidR="0035528D">
        <w:rPr>
          <w:rFonts w:ascii="Garamond" w:hAnsi="Garamond" w:cs="Arial"/>
          <w:sz w:val="24"/>
          <w:szCs w:val="24"/>
        </w:rPr>
        <w:t>rural households on the ‘supply</w:t>
      </w:r>
      <w:r w:rsidRPr="006B6FF2">
        <w:rPr>
          <w:rFonts w:ascii="Garamond" w:hAnsi="Garamond" w:cs="Arial"/>
          <w:sz w:val="24"/>
          <w:szCs w:val="24"/>
        </w:rPr>
        <w:t xml:space="preserve"> side</w:t>
      </w:r>
      <w:r w:rsidR="0035528D">
        <w:rPr>
          <w:rFonts w:ascii="Garamond" w:hAnsi="Garamond" w:cs="Arial"/>
          <w:sz w:val="24"/>
          <w:szCs w:val="24"/>
        </w:rPr>
        <w:t>’</w:t>
      </w:r>
      <w:r w:rsidRPr="006B6FF2">
        <w:rPr>
          <w:rFonts w:ascii="Garamond" w:hAnsi="Garamond" w:cs="Arial"/>
          <w:sz w:val="24"/>
          <w:szCs w:val="24"/>
        </w:rPr>
        <w:t xml:space="preserve">. </w:t>
      </w:r>
    </w:p>
    <w:p w:rsidR="00A61272" w:rsidRPr="00A61272" w:rsidRDefault="00A61272" w:rsidP="003C1824">
      <w:pPr>
        <w:pStyle w:val="BodyText2"/>
        <w:tabs>
          <w:tab w:val="left" w:pos="1800"/>
          <w:tab w:val="right" w:leader="dot" w:pos="9180"/>
        </w:tabs>
        <w:rPr>
          <w:rFonts w:ascii="Garamond" w:hAnsi="Garamond"/>
          <w:sz w:val="24"/>
        </w:rPr>
      </w:pPr>
    </w:p>
    <w:p w:rsidR="00C42AC8" w:rsidRPr="00A47546" w:rsidRDefault="00E94793" w:rsidP="003C1824">
      <w:pPr>
        <w:pStyle w:val="Heading2"/>
        <w:spacing w:before="0" w:after="0" w:line="240" w:lineRule="auto"/>
      </w:pPr>
      <w:bookmarkStart w:id="18" w:name="_Toc523058674"/>
      <w:r>
        <w:t xml:space="preserve">2.4 </w:t>
      </w:r>
      <w:r w:rsidR="003804E1" w:rsidRPr="00B422FB">
        <w:t>Challenges and responses</w:t>
      </w:r>
      <w:bookmarkEnd w:id="18"/>
    </w:p>
    <w:p w:rsidR="00321936" w:rsidRDefault="00321936" w:rsidP="003C1824">
      <w:pPr>
        <w:pStyle w:val="Heading3"/>
        <w:spacing w:before="0" w:after="0" w:line="240" w:lineRule="auto"/>
      </w:pPr>
      <w:bookmarkStart w:id="19" w:name="_Toc523058675"/>
    </w:p>
    <w:p w:rsidR="00DB515E" w:rsidRPr="008C6DD3" w:rsidRDefault="008C6DD3" w:rsidP="003C1824">
      <w:pPr>
        <w:pStyle w:val="Heading3"/>
        <w:spacing w:before="0" w:after="0" w:line="240" w:lineRule="auto"/>
      </w:pPr>
      <w:r>
        <w:t>2.4.1</w:t>
      </w:r>
      <w:r w:rsidR="00DB515E" w:rsidRPr="008C6DD3">
        <w:t>Challenges</w:t>
      </w:r>
      <w:bookmarkEnd w:id="19"/>
    </w:p>
    <w:p w:rsidR="005B7787" w:rsidRPr="00D67334" w:rsidRDefault="00C018CB" w:rsidP="00D67334">
      <w:pPr>
        <w:jc w:val="both"/>
        <w:rPr>
          <w:rFonts w:ascii="Garamond" w:hAnsi="Garamond"/>
          <w:sz w:val="24"/>
          <w:szCs w:val="24"/>
        </w:rPr>
      </w:pPr>
      <w:r>
        <w:rPr>
          <w:rFonts w:ascii="Garamond" w:hAnsi="Garamond"/>
          <w:sz w:val="24"/>
          <w:szCs w:val="24"/>
        </w:rPr>
        <w:t xml:space="preserve">The Gambia is </w:t>
      </w:r>
      <w:r w:rsidRPr="00C018CB">
        <w:rPr>
          <w:rFonts w:ascii="Garamond" w:hAnsi="Garamond"/>
          <w:sz w:val="24"/>
          <w:szCs w:val="24"/>
        </w:rPr>
        <w:t>experiencing an</w:t>
      </w:r>
      <w:r w:rsidR="00D5505A">
        <w:rPr>
          <w:rFonts w:ascii="Garamond" w:hAnsi="Garamond"/>
          <w:sz w:val="24"/>
          <w:szCs w:val="24"/>
        </w:rPr>
        <w:t xml:space="preserve"> array of serious </w:t>
      </w:r>
      <w:r w:rsidRPr="00C018CB">
        <w:rPr>
          <w:rFonts w:ascii="Garamond" w:hAnsi="Garamond"/>
          <w:sz w:val="24"/>
          <w:szCs w:val="24"/>
        </w:rPr>
        <w:t xml:space="preserve">challenges </w:t>
      </w:r>
      <w:r w:rsidR="00D5505A">
        <w:rPr>
          <w:rFonts w:ascii="Garamond" w:hAnsi="Garamond"/>
          <w:sz w:val="24"/>
          <w:szCs w:val="24"/>
        </w:rPr>
        <w:t>in managing its forest resources</w:t>
      </w:r>
      <w:r w:rsidRPr="00C018CB">
        <w:rPr>
          <w:rFonts w:ascii="Garamond" w:hAnsi="Garamond"/>
          <w:sz w:val="24"/>
          <w:szCs w:val="24"/>
        </w:rPr>
        <w:t xml:space="preserve">. Unsustainable exploitation and degradation </w:t>
      </w:r>
      <w:r w:rsidR="00D5505A">
        <w:rPr>
          <w:rFonts w:ascii="Garamond" w:hAnsi="Garamond"/>
          <w:sz w:val="24"/>
          <w:szCs w:val="24"/>
        </w:rPr>
        <w:t xml:space="preserve">of forests, </w:t>
      </w:r>
      <w:r w:rsidRPr="00C018CB">
        <w:rPr>
          <w:rFonts w:ascii="Garamond" w:hAnsi="Garamond"/>
          <w:sz w:val="24"/>
          <w:szCs w:val="24"/>
        </w:rPr>
        <w:t xml:space="preserve">and other natural resources threaten to undermine the </w:t>
      </w:r>
      <w:r w:rsidR="00D5505A">
        <w:rPr>
          <w:rFonts w:ascii="Garamond" w:hAnsi="Garamond"/>
          <w:sz w:val="24"/>
          <w:szCs w:val="24"/>
        </w:rPr>
        <w:t>country</w:t>
      </w:r>
      <w:r w:rsidRPr="00C018CB">
        <w:rPr>
          <w:rFonts w:ascii="Garamond" w:hAnsi="Garamond"/>
          <w:sz w:val="24"/>
          <w:szCs w:val="24"/>
        </w:rPr>
        <w:t>’s economic development prospects. For example, the co</w:t>
      </w:r>
      <w:r w:rsidR="00D5505A">
        <w:rPr>
          <w:rFonts w:ascii="Garamond" w:hAnsi="Garamond"/>
          <w:sz w:val="24"/>
          <w:szCs w:val="24"/>
        </w:rPr>
        <w:t xml:space="preserve">untry </w:t>
      </w:r>
      <w:r w:rsidRPr="00C018CB">
        <w:rPr>
          <w:rFonts w:ascii="Garamond" w:hAnsi="Garamond"/>
          <w:sz w:val="24"/>
          <w:szCs w:val="24"/>
        </w:rPr>
        <w:t xml:space="preserve">is most severely affected by desertification, which threatens </w:t>
      </w:r>
      <w:r w:rsidR="00D5505A">
        <w:rPr>
          <w:rFonts w:ascii="Garamond" w:hAnsi="Garamond"/>
          <w:sz w:val="24"/>
          <w:szCs w:val="24"/>
        </w:rPr>
        <w:t xml:space="preserve">a large portion </w:t>
      </w:r>
      <w:r w:rsidRPr="00C018CB">
        <w:rPr>
          <w:rFonts w:ascii="Garamond" w:hAnsi="Garamond"/>
          <w:sz w:val="24"/>
          <w:szCs w:val="24"/>
        </w:rPr>
        <w:t xml:space="preserve">of </w:t>
      </w:r>
      <w:r w:rsidR="00D5505A">
        <w:rPr>
          <w:rFonts w:ascii="Garamond" w:hAnsi="Garamond"/>
          <w:sz w:val="24"/>
          <w:szCs w:val="24"/>
        </w:rPr>
        <w:t>Gambia’</w:t>
      </w:r>
      <w:r w:rsidRPr="00C018CB">
        <w:rPr>
          <w:rFonts w:ascii="Garamond" w:hAnsi="Garamond"/>
          <w:sz w:val="24"/>
          <w:szCs w:val="24"/>
        </w:rPr>
        <w:t xml:space="preserve">s land area, particularly in the </w:t>
      </w:r>
      <w:r w:rsidR="00D5505A">
        <w:rPr>
          <w:rFonts w:ascii="Garamond" w:hAnsi="Garamond"/>
          <w:sz w:val="24"/>
          <w:szCs w:val="24"/>
        </w:rPr>
        <w:t>northern region of River Gambia</w:t>
      </w:r>
      <w:r w:rsidRPr="00C018CB">
        <w:rPr>
          <w:rFonts w:ascii="Garamond" w:hAnsi="Garamond"/>
          <w:sz w:val="24"/>
          <w:szCs w:val="24"/>
        </w:rPr>
        <w:t>. Recurrent droughts are largely a manifestation o</w:t>
      </w:r>
      <w:r w:rsidR="00D5505A">
        <w:rPr>
          <w:rFonts w:ascii="Garamond" w:hAnsi="Garamond"/>
          <w:sz w:val="24"/>
          <w:szCs w:val="24"/>
        </w:rPr>
        <w:t>f land degradation in the country</w:t>
      </w:r>
      <w:r w:rsidRPr="00C018CB">
        <w:rPr>
          <w:rFonts w:ascii="Garamond" w:hAnsi="Garamond"/>
          <w:sz w:val="24"/>
          <w:szCs w:val="24"/>
        </w:rPr>
        <w:t>.</w:t>
      </w:r>
      <w:r w:rsidR="00407744">
        <w:rPr>
          <w:rFonts w:ascii="Garamond" w:hAnsi="Garamond"/>
          <w:sz w:val="24"/>
          <w:szCs w:val="24"/>
        </w:rPr>
        <w:t xml:space="preserve"> </w:t>
      </w:r>
      <w:r w:rsidR="00101052" w:rsidRPr="00D67334">
        <w:rPr>
          <w:rFonts w:ascii="Garamond" w:hAnsi="Garamond"/>
          <w:sz w:val="24"/>
          <w:szCs w:val="24"/>
        </w:rPr>
        <w:t xml:space="preserve">The Gambia </w:t>
      </w:r>
      <w:r w:rsidR="00822346" w:rsidRPr="00D67334">
        <w:rPr>
          <w:rFonts w:ascii="Garamond" w:hAnsi="Garamond"/>
          <w:sz w:val="24"/>
          <w:szCs w:val="24"/>
        </w:rPr>
        <w:t>is faced with four</w:t>
      </w:r>
      <w:r w:rsidR="00516D23" w:rsidRPr="00D67334">
        <w:rPr>
          <w:rFonts w:ascii="Garamond" w:hAnsi="Garamond"/>
          <w:sz w:val="24"/>
          <w:szCs w:val="24"/>
        </w:rPr>
        <w:t xml:space="preserve"> major </w:t>
      </w:r>
      <w:r w:rsidR="00101052" w:rsidRPr="00D67334">
        <w:rPr>
          <w:rFonts w:ascii="Garamond" w:hAnsi="Garamond"/>
          <w:sz w:val="24"/>
          <w:szCs w:val="24"/>
        </w:rPr>
        <w:t xml:space="preserve">challenges </w:t>
      </w:r>
      <w:r w:rsidR="00516D23" w:rsidRPr="00D67334">
        <w:rPr>
          <w:rFonts w:ascii="Garamond" w:hAnsi="Garamond"/>
          <w:sz w:val="24"/>
          <w:szCs w:val="24"/>
        </w:rPr>
        <w:t xml:space="preserve">with regard to </w:t>
      </w:r>
      <w:r w:rsidR="00101052" w:rsidRPr="00D67334">
        <w:rPr>
          <w:rFonts w:ascii="Garamond" w:hAnsi="Garamond"/>
          <w:sz w:val="24"/>
          <w:szCs w:val="24"/>
        </w:rPr>
        <w:t>its forest resources</w:t>
      </w:r>
      <w:r w:rsidR="00516D23" w:rsidRPr="00D67334">
        <w:rPr>
          <w:rFonts w:ascii="Garamond" w:hAnsi="Garamond"/>
          <w:sz w:val="24"/>
          <w:szCs w:val="24"/>
        </w:rPr>
        <w:t>, namely</w:t>
      </w:r>
      <w:r w:rsidR="005C71F3" w:rsidRPr="00D67334">
        <w:rPr>
          <w:rFonts w:ascii="Garamond" w:hAnsi="Garamond"/>
          <w:sz w:val="24"/>
          <w:szCs w:val="24"/>
        </w:rPr>
        <w:t>:</w:t>
      </w:r>
    </w:p>
    <w:p w:rsidR="00C34684" w:rsidRPr="00D67334" w:rsidRDefault="0035528D" w:rsidP="00D67334">
      <w:pPr>
        <w:jc w:val="both"/>
        <w:rPr>
          <w:rFonts w:ascii="Garamond" w:hAnsi="Garamond"/>
          <w:sz w:val="24"/>
          <w:szCs w:val="24"/>
        </w:rPr>
      </w:pPr>
      <w:r w:rsidRPr="00D67334">
        <w:rPr>
          <w:rFonts w:ascii="Garamond" w:eastAsia="Calibri" w:hAnsi="Garamond" w:cs="Times New Roman"/>
          <w:color w:val="000000" w:themeColor="text1"/>
          <w:sz w:val="24"/>
          <w:szCs w:val="24"/>
        </w:rPr>
        <w:t>a</w:t>
      </w:r>
      <w:r w:rsidRPr="00D67334">
        <w:rPr>
          <w:rFonts w:ascii="Garamond" w:eastAsia="Calibri" w:hAnsi="Garamond" w:cs="Times New Roman"/>
          <w:b/>
          <w:color w:val="000000" w:themeColor="text1"/>
          <w:sz w:val="24"/>
          <w:szCs w:val="24"/>
        </w:rPr>
        <w:t>) i</w:t>
      </w:r>
      <w:r w:rsidR="00101052" w:rsidRPr="00D67334">
        <w:rPr>
          <w:rFonts w:ascii="Garamond" w:eastAsia="Calibri" w:hAnsi="Garamond" w:cs="Times New Roman"/>
          <w:b/>
          <w:color w:val="000000" w:themeColor="text1"/>
          <w:sz w:val="24"/>
          <w:szCs w:val="24"/>
        </w:rPr>
        <w:t>ncreasing population pressure on forest resources</w:t>
      </w:r>
      <w:r w:rsidR="005C71F3" w:rsidRPr="00D67334">
        <w:rPr>
          <w:rFonts w:ascii="Garamond" w:eastAsia="Calibri" w:hAnsi="Garamond"/>
          <w:color w:val="000000" w:themeColor="text1"/>
          <w:sz w:val="24"/>
          <w:szCs w:val="24"/>
        </w:rPr>
        <w:t xml:space="preserve"> through</w:t>
      </w:r>
      <w:r w:rsidR="005C71F3" w:rsidRPr="00D67334">
        <w:rPr>
          <w:rFonts w:ascii="Garamond" w:eastAsia="Calibri" w:hAnsi="Garamond" w:cs="Times New Roman"/>
          <w:color w:val="000000" w:themeColor="text1"/>
          <w:sz w:val="24"/>
          <w:szCs w:val="24"/>
        </w:rPr>
        <w:t xml:space="preserve">i) </w:t>
      </w:r>
      <w:r w:rsidR="00C018CB" w:rsidRPr="00D67334">
        <w:rPr>
          <w:rFonts w:ascii="Garamond" w:hAnsi="Garamond"/>
          <w:sz w:val="24"/>
          <w:szCs w:val="24"/>
        </w:rPr>
        <w:t>s</w:t>
      </w:r>
      <w:r w:rsidR="005C71F3" w:rsidRPr="00D67334">
        <w:rPr>
          <w:rFonts w:ascii="Garamond" w:hAnsi="Garamond"/>
          <w:sz w:val="24"/>
          <w:szCs w:val="24"/>
        </w:rPr>
        <w:t xml:space="preserve">lash and burn agriculture, and rapid expansion of pump rice irrigation and introduction of animal traction/semi-mechanization in rain-fed crop agriculture; and ii) </w:t>
      </w:r>
      <w:r w:rsidR="005C71F3" w:rsidRPr="00D67334">
        <w:rPr>
          <w:rFonts w:ascii="Garamond" w:eastAsia="Calibri" w:hAnsi="Garamond" w:cs="Times New Roman"/>
          <w:color w:val="000000" w:themeColor="text1"/>
          <w:sz w:val="24"/>
          <w:szCs w:val="24"/>
        </w:rPr>
        <w:t>proliferation of estate development especially in the West Coast Region</w:t>
      </w:r>
      <w:r w:rsidR="005C71F3" w:rsidRPr="00D67334">
        <w:rPr>
          <w:rFonts w:ascii="Garamond" w:hAnsi="Garamond"/>
          <w:sz w:val="24"/>
          <w:szCs w:val="24"/>
        </w:rPr>
        <w:t xml:space="preserve">– </w:t>
      </w:r>
      <w:r w:rsidR="00C018CB" w:rsidRPr="00D67334">
        <w:rPr>
          <w:rFonts w:ascii="Garamond" w:hAnsi="Garamond"/>
          <w:sz w:val="24"/>
          <w:szCs w:val="24"/>
        </w:rPr>
        <w:t xml:space="preserve">has caused significant damage to the </w:t>
      </w:r>
      <w:r w:rsidR="005C71F3" w:rsidRPr="00D67334">
        <w:rPr>
          <w:rFonts w:ascii="Garamond" w:hAnsi="Garamond"/>
          <w:sz w:val="24"/>
          <w:szCs w:val="24"/>
        </w:rPr>
        <w:t>natural vegetation</w:t>
      </w:r>
      <w:r w:rsidR="00C018CB" w:rsidRPr="00D67334">
        <w:rPr>
          <w:rFonts w:ascii="Garamond" w:hAnsi="Garamond"/>
          <w:sz w:val="24"/>
          <w:szCs w:val="24"/>
        </w:rPr>
        <w:t xml:space="preserve">. </w:t>
      </w:r>
      <w:r w:rsidR="001D4CA7" w:rsidRPr="00D67334">
        <w:rPr>
          <w:rFonts w:ascii="Garamond" w:hAnsi="Garamond"/>
          <w:sz w:val="24"/>
          <w:szCs w:val="24"/>
        </w:rPr>
        <w:t>The primary cause of forest land degradation has correlated to an increase in arable lands. Land that was put under cultivation in 1997 was 200,000 ha, but this area increased to 440,000 ha in 2012, representing an annual rate of 7.96% loss of forest land areas.</w:t>
      </w:r>
      <w:r w:rsidR="00E044A8">
        <w:rPr>
          <w:rFonts w:ascii="Garamond" w:hAnsi="Garamond"/>
          <w:sz w:val="24"/>
          <w:szCs w:val="24"/>
        </w:rPr>
        <w:t xml:space="preserve"> </w:t>
      </w:r>
      <w:r w:rsidR="001D4CA7" w:rsidRPr="00D67334">
        <w:rPr>
          <w:rFonts w:ascii="Garamond" w:hAnsi="Garamond"/>
          <w:sz w:val="24"/>
          <w:szCs w:val="24"/>
        </w:rPr>
        <w:t xml:space="preserve">This is attributed to high immigration from </w:t>
      </w:r>
      <w:r w:rsidR="00B23F77">
        <w:rPr>
          <w:rFonts w:ascii="Garamond" w:hAnsi="Garamond"/>
          <w:sz w:val="24"/>
          <w:szCs w:val="24"/>
        </w:rPr>
        <w:t xml:space="preserve">neighbouring countries in </w:t>
      </w:r>
      <w:r w:rsidR="001D4CA7" w:rsidRPr="00D67334">
        <w:rPr>
          <w:rFonts w:ascii="Garamond" w:hAnsi="Garamond"/>
          <w:sz w:val="24"/>
          <w:szCs w:val="24"/>
        </w:rPr>
        <w:t xml:space="preserve">the sub-region settling among the farming communities of rural Gambia; giving rise to emerging new </w:t>
      </w:r>
      <w:r w:rsidR="009B0281" w:rsidRPr="00D67334">
        <w:rPr>
          <w:rFonts w:ascii="Garamond" w:hAnsi="Garamond"/>
          <w:sz w:val="24"/>
          <w:szCs w:val="24"/>
        </w:rPr>
        <w:t xml:space="preserve">settlements in the countryside. </w:t>
      </w:r>
    </w:p>
    <w:p w:rsidR="005C71F3" w:rsidRPr="00A47546" w:rsidRDefault="00321936" w:rsidP="00A47546">
      <w:pPr>
        <w:jc w:val="both"/>
        <w:rPr>
          <w:rFonts w:ascii="Garamond" w:hAnsi="Garamond"/>
          <w:sz w:val="24"/>
          <w:szCs w:val="24"/>
        </w:rPr>
      </w:pPr>
      <w:r w:rsidRPr="00D67334">
        <w:rPr>
          <w:rFonts w:ascii="Garamond" w:hAnsi="Garamond"/>
          <w:b/>
          <w:noProof/>
          <w:sz w:val="24"/>
          <w:szCs w:val="24"/>
          <w:lang w:val="en-US"/>
        </w:rPr>
        <w:drawing>
          <wp:anchor distT="0" distB="0" distL="114300" distR="114300" simplePos="0" relativeHeight="251663360" behindDoc="0" locked="0" layoutInCell="1" allowOverlap="1">
            <wp:simplePos x="0" y="0"/>
            <wp:positionH relativeFrom="margin">
              <wp:posOffset>3771371</wp:posOffset>
            </wp:positionH>
            <wp:positionV relativeFrom="paragraph">
              <wp:posOffset>1435958</wp:posOffset>
            </wp:positionV>
            <wp:extent cx="1989734" cy="1199495"/>
            <wp:effectExtent l="0" t="0" r="0" b="127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9734" cy="1199495"/>
                    </a:xfrm>
                    <a:prstGeom prst="rect">
                      <a:avLst/>
                    </a:prstGeom>
                  </pic:spPr>
                </pic:pic>
              </a:graphicData>
            </a:graphic>
          </wp:anchor>
        </w:drawing>
      </w:r>
      <w:r w:rsidR="00C018CB" w:rsidRPr="00D67334">
        <w:rPr>
          <w:rFonts w:ascii="Garamond" w:hAnsi="Garamond"/>
          <w:sz w:val="24"/>
          <w:szCs w:val="24"/>
        </w:rPr>
        <w:t xml:space="preserve">There is rapid urbanization in The Gambia, </w:t>
      </w:r>
      <w:r w:rsidR="009B0281" w:rsidRPr="00D67334">
        <w:rPr>
          <w:rFonts w:ascii="Garamond" w:hAnsi="Garamond"/>
          <w:sz w:val="24"/>
          <w:szCs w:val="24"/>
        </w:rPr>
        <w:t xml:space="preserve">with emerging Powerful Housing Agencies engaged </w:t>
      </w:r>
      <w:r w:rsidR="008C6DD3">
        <w:rPr>
          <w:rFonts w:ascii="Garamond" w:hAnsi="Garamond"/>
          <w:sz w:val="24"/>
          <w:szCs w:val="24"/>
        </w:rPr>
        <w:t>i</w:t>
      </w:r>
      <w:r w:rsidR="009B0281" w:rsidRPr="00D67334">
        <w:rPr>
          <w:rFonts w:ascii="Garamond" w:hAnsi="Garamond"/>
          <w:sz w:val="24"/>
          <w:szCs w:val="24"/>
        </w:rPr>
        <w:t>n “Land Banking”</w:t>
      </w:r>
      <w:r w:rsidR="008C6DD3">
        <w:rPr>
          <w:rFonts w:ascii="Garamond" w:hAnsi="Garamond"/>
          <w:sz w:val="24"/>
          <w:szCs w:val="24"/>
        </w:rPr>
        <w:t>,</w:t>
      </w:r>
      <w:r w:rsidR="009B0281" w:rsidRPr="00D67334">
        <w:rPr>
          <w:rFonts w:ascii="Garamond" w:hAnsi="Garamond"/>
          <w:sz w:val="24"/>
          <w:szCs w:val="24"/>
        </w:rPr>
        <w:t xml:space="preserve"> leasing huge areas of forest lands for estate development</w:t>
      </w:r>
      <w:r w:rsidR="00C018CB" w:rsidRPr="00D67334">
        <w:rPr>
          <w:rFonts w:ascii="Garamond" w:hAnsi="Garamond"/>
          <w:sz w:val="24"/>
          <w:szCs w:val="24"/>
        </w:rPr>
        <w:t>.</w:t>
      </w:r>
      <w:r w:rsidR="009D1D2F">
        <w:rPr>
          <w:rFonts w:ascii="Garamond" w:hAnsi="Garamond"/>
          <w:sz w:val="24"/>
          <w:szCs w:val="24"/>
        </w:rPr>
        <w:t xml:space="preserve"> </w:t>
      </w:r>
      <w:r w:rsidR="00C018CB" w:rsidRPr="00D67334">
        <w:rPr>
          <w:rFonts w:ascii="Garamond" w:hAnsi="Garamond"/>
          <w:sz w:val="24"/>
          <w:szCs w:val="24"/>
        </w:rPr>
        <w:t xml:space="preserve">Our growth centres and cities are experiencing rapid population growth accompanied by rapid development pressures with high demands for housing and infrastructures. The population of some of these cities is doubling and </w:t>
      </w:r>
      <w:r w:rsidR="00C743A3">
        <w:rPr>
          <w:rFonts w:ascii="Garamond" w:hAnsi="Garamond"/>
          <w:sz w:val="24"/>
          <w:szCs w:val="24"/>
        </w:rPr>
        <w:t xml:space="preserve">the </w:t>
      </w:r>
      <w:r w:rsidR="00C018CB" w:rsidRPr="00D67334">
        <w:rPr>
          <w:rFonts w:ascii="Garamond" w:hAnsi="Garamond"/>
          <w:sz w:val="24"/>
          <w:szCs w:val="24"/>
        </w:rPr>
        <w:t>concentration in the urban areas has led to the deterioration of the human environment</w:t>
      </w:r>
      <w:r w:rsidR="00C743A3">
        <w:rPr>
          <w:rFonts w:ascii="Garamond" w:hAnsi="Garamond"/>
          <w:sz w:val="24"/>
          <w:szCs w:val="24"/>
        </w:rPr>
        <w:t>,</w:t>
      </w:r>
      <w:r w:rsidR="00C018CB" w:rsidRPr="00D67334">
        <w:rPr>
          <w:rFonts w:ascii="Garamond" w:hAnsi="Garamond"/>
          <w:sz w:val="24"/>
          <w:szCs w:val="24"/>
        </w:rPr>
        <w:t xml:space="preserve"> caused by the increasing gap between economic growth on the one hand</w:t>
      </w:r>
      <w:r w:rsidR="00C743A3">
        <w:rPr>
          <w:rFonts w:ascii="Garamond" w:hAnsi="Garamond"/>
          <w:sz w:val="24"/>
          <w:szCs w:val="24"/>
        </w:rPr>
        <w:t>,</w:t>
      </w:r>
      <w:r w:rsidR="00C018CB" w:rsidRPr="00D67334">
        <w:rPr>
          <w:rFonts w:ascii="Garamond" w:hAnsi="Garamond"/>
          <w:sz w:val="24"/>
          <w:szCs w:val="24"/>
        </w:rPr>
        <w:t xml:space="preserve"> and population growth and concentration on the other. This urbanization has led to deteriorating human settlements, and depletion of natural resources.</w:t>
      </w:r>
    </w:p>
    <w:p w:rsidR="00321936" w:rsidRDefault="00E8457F" w:rsidP="00D67334">
      <w:pPr>
        <w:jc w:val="both"/>
        <w:rPr>
          <w:rFonts w:ascii="Garamond" w:hAnsi="Garamond"/>
          <w:i/>
          <w:sz w:val="24"/>
          <w:szCs w:val="24"/>
        </w:rPr>
      </w:pPr>
      <w:r w:rsidRPr="00D67334">
        <w:rPr>
          <w:rFonts w:ascii="Garamond" w:hAnsi="Garamond"/>
          <w:b/>
          <w:sz w:val="24"/>
          <w:szCs w:val="24"/>
        </w:rPr>
        <w:t>b) The recent Illegal and /or unsustainable logging and harvesting of forest products</w:t>
      </w:r>
      <w:r w:rsidRPr="00D67334">
        <w:rPr>
          <w:rFonts w:ascii="Garamond" w:hAnsi="Garamond"/>
          <w:sz w:val="24"/>
          <w:szCs w:val="24"/>
        </w:rPr>
        <w:t xml:space="preserve"> seriously undermine national efforts to improve sustainable forest management in the country. DoF lose significant amount of revenue a year as a result of uncollected taxes and royalties. </w:t>
      </w:r>
      <w:r w:rsidR="008008CF" w:rsidRPr="00D67334">
        <w:rPr>
          <w:rFonts w:ascii="Garamond" w:hAnsi="Garamond"/>
          <w:sz w:val="24"/>
          <w:szCs w:val="24"/>
        </w:rPr>
        <w:t>From 2010 to 2013</w:t>
      </w:r>
      <w:r w:rsidR="009F4566" w:rsidRPr="00D67334">
        <w:rPr>
          <w:rFonts w:ascii="Garamond" w:hAnsi="Garamond"/>
          <w:sz w:val="24"/>
          <w:szCs w:val="24"/>
        </w:rPr>
        <w:t xml:space="preserve"> The Gambia exports of Rosewood increased from 0 m3 to 317,466 m3 valued at US</w:t>
      </w:r>
      <w:r w:rsidRPr="00D67334">
        <w:rPr>
          <w:rFonts w:ascii="Garamond" w:hAnsi="Garamond"/>
          <w:sz w:val="24"/>
          <w:szCs w:val="24"/>
        </w:rPr>
        <w:t>$165,598,644</w:t>
      </w:r>
      <w:r w:rsidR="00DD6F7E" w:rsidRPr="00D67334">
        <w:rPr>
          <w:rStyle w:val="FootnoteReference"/>
          <w:rFonts w:ascii="Garamond" w:hAnsi="Garamond"/>
          <w:sz w:val="24"/>
          <w:szCs w:val="24"/>
        </w:rPr>
        <w:footnoteReference w:id="7"/>
      </w:r>
      <w:r w:rsidR="009F4566" w:rsidRPr="00D67334">
        <w:rPr>
          <w:rFonts w:ascii="Garamond" w:hAnsi="Garamond"/>
          <w:sz w:val="24"/>
          <w:szCs w:val="24"/>
        </w:rPr>
        <w:t xml:space="preserve">. (Photograph: </w:t>
      </w:r>
      <w:r w:rsidR="009F4566" w:rsidRPr="00D67334">
        <w:rPr>
          <w:rFonts w:ascii="Garamond" w:hAnsi="Garamond"/>
          <w:i/>
          <w:sz w:val="24"/>
          <w:szCs w:val="24"/>
        </w:rPr>
        <w:t>Badumeh kuta, Jarra West landing site)</w:t>
      </w:r>
      <w:r w:rsidR="00313E0B" w:rsidRPr="00D67334">
        <w:rPr>
          <w:rFonts w:ascii="Garamond" w:hAnsi="Garamond"/>
          <w:i/>
          <w:sz w:val="24"/>
          <w:szCs w:val="24"/>
        </w:rPr>
        <w:t>.</w:t>
      </w:r>
    </w:p>
    <w:p w:rsidR="00DD6F7E" w:rsidRPr="00A47546" w:rsidRDefault="00313E0B" w:rsidP="00D67334">
      <w:pPr>
        <w:jc w:val="both"/>
        <w:rPr>
          <w:rFonts w:ascii="Garamond" w:hAnsi="Garamond"/>
          <w:sz w:val="24"/>
          <w:szCs w:val="24"/>
        </w:rPr>
      </w:pPr>
      <w:r w:rsidRPr="00D67334">
        <w:rPr>
          <w:rFonts w:ascii="Garamond" w:hAnsi="Garamond"/>
          <w:sz w:val="24"/>
          <w:szCs w:val="24"/>
        </w:rPr>
        <w:lastRenderedPageBreak/>
        <w:t>Records</w:t>
      </w:r>
      <w:r w:rsidR="00472008" w:rsidRPr="00D67334">
        <w:rPr>
          <w:rFonts w:ascii="Garamond" w:hAnsi="Garamond"/>
          <w:sz w:val="24"/>
          <w:szCs w:val="24"/>
        </w:rPr>
        <w:t xml:space="preserve"> estimates suggest that up to 99</w:t>
      </w:r>
      <w:r w:rsidR="0008496B">
        <w:rPr>
          <w:rStyle w:val="FootnoteReference"/>
          <w:rFonts w:ascii="Garamond" w:hAnsi="Garamond"/>
          <w:sz w:val="24"/>
          <w:szCs w:val="24"/>
        </w:rPr>
        <w:footnoteReference w:id="8"/>
      </w:r>
      <w:r w:rsidR="00E8457F" w:rsidRPr="00D67334">
        <w:rPr>
          <w:rFonts w:ascii="Garamond" w:hAnsi="Garamond"/>
          <w:sz w:val="24"/>
          <w:szCs w:val="24"/>
        </w:rPr>
        <w:t xml:space="preserve">% of </w:t>
      </w:r>
      <w:r w:rsidR="00472008" w:rsidRPr="00D67334">
        <w:rPr>
          <w:rFonts w:ascii="Garamond" w:hAnsi="Garamond"/>
          <w:sz w:val="24"/>
          <w:szCs w:val="24"/>
        </w:rPr>
        <w:t xml:space="preserve">the </w:t>
      </w:r>
      <w:r w:rsidR="00E8457F" w:rsidRPr="00D67334">
        <w:rPr>
          <w:rFonts w:ascii="Garamond" w:hAnsi="Garamond"/>
          <w:sz w:val="24"/>
          <w:szCs w:val="24"/>
        </w:rPr>
        <w:t xml:space="preserve">traded </w:t>
      </w:r>
      <w:r w:rsidR="00E8457F" w:rsidRPr="00D67334">
        <w:rPr>
          <w:rFonts w:ascii="Garamond" w:hAnsi="Garamond"/>
          <w:i/>
          <w:sz w:val="24"/>
          <w:szCs w:val="24"/>
        </w:rPr>
        <w:t>Pterocarpus erinaceus</w:t>
      </w:r>
      <w:r w:rsidR="00E8457F" w:rsidRPr="00D67334">
        <w:rPr>
          <w:rFonts w:ascii="Garamond" w:hAnsi="Garamond"/>
          <w:sz w:val="24"/>
          <w:szCs w:val="24"/>
        </w:rPr>
        <w:t xml:space="preserve"> (“KENO”) might</w:t>
      </w:r>
      <w:r w:rsidRPr="00D67334">
        <w:rPr>
          <w:rFonts w:ascii="Garamond" w:hAnsi="Garamond"/>
          <w:sz w:val="24"/>
          <w:szCs w:val="24"/>
        </w:rPr>
        <w:t xml:space="preserve"> originate from illegal sources, blaming the weak forest governance. </w:t>
      </w:r>
      <w:r w:rsidR="00E8457F" w:rsidRPr="00D67334">
        <w:rPr>
          <w:rFonts w:ascii="Garamond" w:hAnsi="Garamond"/>
          <w:sz w:val="24"/>
          <w:szCs w:val="24"/>
        </w:rPr>
        <w:t xml:space="preserve">Rare tree species and those with high value for timber or non-timber forest products are often in danger of becoming locally extinct. </w:t>
      </w:r>
    </w:p>
    <w:p w:rsidR="005C71F3" w:rsidRPr="00412FD6" w:rsidRDefault="008008CF" w:rsidP="009D673F">
      <w:pPr>
        <w:spacing w:after="0" w:line="240" w:lineRule="auto"/>
        <w:jc w:val="both"/>
        <w:rPr>
          <w:rFonts w:ascii="Garamond" w:eastAsia="Calibri" w:hAnsi="Garamond" w:cs="Times New Roman"/>
          <w:color w:val="000000" w:themeColor="text1"/>
          <w:sz w:val="24"/>
          <w:szCs w:val="24"/>
        </w:rPr>
      </w:pPr>
      <w:r w:rsidRPr="009070EA">
        <w:rPr>
          <w:rFonts w:ascii="Garamond" w:eastAsia="Calibri" w:hAnsi="Garamond" w:cs="Times New Roman"/>
          <w:b/>
          <w:color w:val="000000" w:themeColor="text1"/>
          <w:sz w:val="24"/>
          <w:szCs w:val="24"/>
        </w:rPr>
        <w:t xml:space="preserve">c) </w:t>
      </w:r>
      <w:r w:rsidR="005C71F3" w:rsidRPr="009070EA">
        <w:rPr>
          <w:rFonts w:ascii="Garamond" w:eastAsia="Calibri" w:hAnsi="Garamond" w:cs="Times New Roman"/>
          <w:b/>
          <w:color w:val="000000" w:themeColor="text1"/>
          <w:sz w:val="24"/>
          <w:szCs w:val="24"/>
        </w:rPr>
        <w:t>Forest fires</w:t>
      </w:r>
      <w:r w:rsidR="009070EA" w:rsidRPr="009070EA">
        <w:rPr>
          <w:rFonts w:ascii="Garamond" w:eastAsia="Calibri" w:hAnsi="Garamond" w:cs="Times New Roman"/>
          <w:b/>
          <w:color w:val="000000" w:themeColor="text1"/>
          <w:sz w:val="24"/>
          <w:szCs w:val="24"/>
        </w:rPr>
        <w:t>:</w:t>
      </w:r>
      <w:r w:rsidR="00E044A8">
        <w:rPr>
          <w:rFonts w:ascii="Garamond" w:eastAsia="Calibri" w:hAnsi="Garamond" w:cs="Times New Roman"/>
          <w:b/>
          <w:color w:val="000000" w:themeColor="text1"/>
          <w:sz w:val="24"/>
          <w:szCs w:val="24"/>
        </w:rPr>
        <w:t xml:space="preserve"> </w:t>
      </w:r>
      <w:r w:rsidR="009070EA" w:rsidRPr="00DB6CAC">
        <w:rPr>
          <w:rFonts w:ascii="Garamond" w:hAnsi="Garamond"/>
          <w:sz w:val="24"/>
          <w:szCs w:val="24"/>
        </w:rPr>
        <w:t>The NFA report, Department of Forestry 2010, showed that 151,000 ha (i.e. nearly, 50% of total forest cover) ha</w:t>
      </w:r>
      <w:r w:rsidR="00C743A3">
        <w:rPr>
          <w:rFonts w:ascii="Garamond" w:hAnsi="Garamond"/>
          <w:sz w:val="24"/>
          <w:szCs w:val="24"/>
        </w:rPr>
        <w:t>d</w:t>
      </w:r>
      <w:r w:rsidR="009070EA" w:rsidRPr="00DB6CAC">
        <w:rPr>
          <w:rFonts w:ascii="Garamond" w:hAnsi="Garamond"/>
          <w:sz w:val="24"/>
          <w:szCs w:val="24"/>
        </w:rPr>
        <w:t xml:space="preserve"> been burnt during the 2010 fire season. Also, bush fires claimed </w:t>
      </w:r>
      <w:r w:rsidR="009070EA" w:rsidRPr="00DB6CAC">
        <w:rPr>
          <w:rFonts w:ascii="Garamond" w:hAnsi="Garamond"/>
          <w:noProof/>
          <w:sz w:val="24"/>
          <w:szCs w:val="24"/>
        </w:rPr>
        <w:t>55,000haout of a total of 123,000ha of Other Wooded Land, and 105,000ha out of 589,000ha of Other land.</w:t>
      </w:r>
      <w:r w:rsidR="009070EA" w:rsidRPr="00DB6CAC">
        <w:rPr>
          <w:rFonts w:ascii="Garamond" w:hAnsi="Garamond"/>
          <w:sz w:val="24"/>
          <w:szCs w:val="24"/>
        </w:rPr>
        <w:t xml:space="preserve"> There were many bush fire incidents around the country-side; but the provincial regions (URR, CRR and LRR) were appearing most problematic, damaging nearly 60% of the forest cover in 2010.</w:t>
      </w:r>
    </w:p>
    <w:p w:rsidR="009D673F" w:rsidRPr="00D67334" w:rsidRDefault="009D673F" w:rsidP="009B22F2">
      <w:pPr>
        <w:pStyle w:val="TOC2"/>
      </w:pPr>
    </w:p>
    <w:p w:rsidR="009A091D" w:rsidRPr="00D67334" w:rsidRDefault="009070EA" w:rsidP="00D67334">
      <w:pPr>
        <w:jc w:val="both"/>
        <w:rPr>
          <w:rFonts w:ascii="Garamond" w:hAnsi="Garamond"/>
          <w:sz w:val="24"/>
          <w:szCs w:val="24"/>
        </w:rPr>
      </w:pPr>
      <w:r w:rsidRPr="00D67334">
        <w:rPr>
          <w:rFonts w:ascii="Garamond" w:hAnsi="Garamond"/>
          <w:b/>
          <w:sz w:val="24"/>
          <w:szCs w:val="24"/>
        </w:rPr>
        <w:t>d) C</w:t>
      </w:r>
      <w:r w:rsidR="00D5505A" w:rsidRPr="00D67334">
        <w:rPr>
          <w:rFonts w:ascii="Garamond" w:hAnsi="Garamond"/>
          <w:b/>
          <w:sz w:val="24"/>
          <w:szCs w:val="24"/>
        </w:rPr>
        <w:t>limate change</w:t>
      </w:r>
      <w:r w:rsidRPr="00D67334">
        <w:rPr>
          <w:rFonts w:ascii="Garamond" w:hAnsi="Garamond"/>
          <w:b/>
          <w:sz w:val="24"/>
          <w:szCs w:val="24"/>
        </w:rPr>
        <w:t>:</w:t>
      </w:r>
      <w:r w:rsidR="00E044A8">
        <w:rPr>
          <w:rFonts w:ascii="Garamond" w:hAnsi="Garamond"/>
          <w:b/>
          <w:sz w:val="24"/>
          <w:szCs w:val="24"/>
        </w:rPr>
        <w:t xml:space="preserve"> </w:t>
      </w:r>
      <w:r w:rsidRPr="00D67334">
        <w:rPr>
          <w:rFonts w:ascii="Garamond" w:hAnsi="Garamond"/>
          <w:sz w:val="24"/>
          <w:szCs w:val="24"/>
        </w:rPr>
        <w:t>In recent years, climate variability in the Gambia has resulted in an increase in the frequency and severity of</w:t>
      </w:r>
      <w:r w:rsidR="00DA6405" w:rsidRPr="00D67334">
        <w:rPr>
          <w:rFonts w:ascii="Garamond" w:hAnsi="Garamond"/>
          <w:sz w:val="24"/>
          <w:szCs w:val="24"/>
        </w:rPr>
        <w:t xml:space="preserve"> extreme weather-related events: droughts, floods, windstorm, rising temperatures, etc.</w:t>
      </w:r>
      <w:r w:rsidRPr="00D67334">
        <w:rPr>
          <w:rFonts w:ascii="Garamond" w:hAnsi="Garamond"/>
          <w:sz w:val="24"/>
          <w:szCs w:val="24"/>
        </w:rPr>
        <w:t xml:space="preserve"> These </w:t>
      </w:r>
      <w:r w:rsidR="00DA6405" w:rsidRPr="00D67334">
        <w:rPr>
          <w:rFonts w:ascii="Garamond" w:hAnsi="Garamond"/>
          <w:sz w:val="24"/>
          <w:szCs w:val="24"/>
        </w:rPr>
        <w:t xml:space="preserve">extreme events </w:t>
      </w:r>
      <w:r w:rsidRPr="00D67334">
        <w:rPr>
          <w:rFonts w:ascii="Garamond" w:hAnsi="Garamond"/>
          <w:sz w:val="24"/>
          <w:szCs w:val="24"/>
        </w:rPr>
        <w:t xml:space="preserve">are expected to become exacerbated under </w:t>
      </w:r>
      <w:r w:rsidR="00DA6405" w:rsidRPr="00D67334">
        <w:rPr>
          <w:rFonts w:ascii="Garamond" w:hAnsi="Garamond"/>
          <w:sz w:val="24"/>
          <w:szCs w:val="24"/>
        </w:rPr>
        <w:t xml:space="preserve">conditions of climate change </w:t>
      </w:r>
      <w:r w:rsidRPr="00D67334">
        <w:rPr>
          <w:rFonts w:ascii="Garamond" w:hAnsi="Garamond"/>
          <w:sz w:val="24"/>
          <w:szCs w:val="24"/>
        </w:rPr>
        <w:t>as a result of woodland degradati</w:t>
      </w:r>
      <w:r w:rsidR="00DA6405" w:rsidRPr="00D67334">
        <w:rPr>
          <w:rFonts w:ascii="Garamond" w:hAnsi="Garamond"/>
          <w:sz w:val="24"/>
          <w:szCs w:val="24"/>
        </w:rPr>
        <w:t xml:space="preserve">on and land-use change. Gambia’s </w:t>
      </w:r>
      <w:r w:rsidR="00516D23" w:rsidRPr="00D67334">
        <w:rPr>
          <w:rFonts w:ascii="Garamond" w:hAnsi="Garamond"/>
          <w:sz w:val="24"/>
          <w:szCs w:val="24"/>
        </w:rPr>
        <w:t>contribution to the global pool of g</w:t>
      </w:r>
      <w:r w:rsidR="00DA6405" w:rsidRPr="00D67334">
        <w:rPr>
          <w:rFonts w:ascii="Garamond" w:hAnsi="Garamond"/>
          <w:sz w:val="24"/>
          <w:szCs w:val="24"/>
        </w:rPr>
        <w:t>reenhouse gas emissions is</w:t>
      </w:r>
      <w:r w:rsidR="00516D23" w:rsidRPr="00D67334">
        <w:rPr>
          <w:rFonts w:ascii="Garamond" w:hAnsi="Garamond"/>
          <w:sz w:val="24"/>
          <w:szCs w:val="24"/>
        </w:rPr>
        <w:t xml:space="preserve"> relatively low</w:t>
      </w:r>
      <w:r w:rsidR="00FE1357" w:rsidRPr="00D67334">
        <w:rPr>
          <w:rFonts w:ascii="Garamond" w:hAnsi="Garamond"/>
          <w:sz w:val="24"/>
          <w:szCs w:val="24"/>
        </w:rPr>
        <w:t xml:space="preserve"> and negligible</w:t>
      </w:r>
      <w:r w:rsidR="00516D23" w:rsidRPr="00D67334">
        <w:rPr>
          <w:rFonts w:ascii="Garamond" w:hAnsi="Garamond"/>
          <w:sz w:val="24"/>
          <w:szCs w:val="24"/>
        </w:rPr>
        <w:t>.</w:t>
      </w:r>
    </w:p>
    <w:p w:rsidR="0083611C" w:rsidRPr="00D67334" w:rsidRDefault="00516D23" w:rsidP="00D67334">
      <w:pPr>
        <w:jc w:val="both"/>
        <w:rPr>
          <w:rFonts w:ascii="Garamond" w:hAnsi="Garamond"/>
          <w:sz w:val="24"/>
          <w:szCs w:val="24"/>
        </w:rPr>
      </w:pPr>
      <w:r w:rsidRPr="00D67334">
        <w:rPr>
          <w:rFonts w:ascii="Garamond" w:hAnsi="Garamond"/>
          <w:sz w:val="24"/>
          <w:szCs w:val="24"/>
        </w:rPr>
        <w:t xml:space="preserve">Despite this, </w:t>
      </w:r>
      <w:r w:rsidR="009877A5">
        <w:rPr>
          <w:rFonts w:ascii="Garamond" w:hAnsi="Garamond"/>
          <w:sz w:val="24"/>
          <w:szCs w:val="24"/>
        </w:rPr>
        <w:t>the Gambia is</w:t>
      </w:r>
      <w:r w:rsidR="00E044A8">
        <w:rPr>
          <w:rFonts w:ascii="Garamond" w:hAnsi="Garamond"/>
          <w:sz w:val="24"/>
          <w:szCs w:val="24"/>
        </w:rPr>
        <w:t xml:space="preserve"> </w:t>
      </w:r>
      <w:r w:rsidRPr="00D67334">
        <w:rPr>
          <w:rFonts w:ascii="Garamond" w:hAnsi="Garamond"/>
          <w:sz w:val="24"/>
          <w:szCs w:val="24"/>
        </w:rPr>
        <w:t xml:space="preserve">considered to be more vulnerable to the impacts of climate change because of factors such as recurrent droughts, </w:t>
      </w:r>
      <w:r w:rsidR="00313E0B" w:rsidRPr="00D67334">
        <w:rPr>
          <w:rFonts w:ascii="Garamond" w:hAnsi="Garamond"/>
          <w:sz w:val="24"/>
          <w:szCs w:val="24"/>
        </w:rPr>
        <w:t xml:space="preserve">floods, </w:t>
      </w:r>
      <w:r w:rsidRPr="00D67334">
        <w:rPr>
          <w:rFonts w:ascii="Garamond" w:hAnsi="Garamond"/>
          <w:sz w:val="24"/>
          <w:szCs w:val="24"/>
        </w:rPr>
        <w:t>ine</w:t>
      </w:r>
      <w:r w:rsidR="00FE1357" w:rsidRPr="00D67334">
        <w:rPr>
          <w:rFonts w:ascii="Garamond" w:hAnsi="Garamond"/>
          <w:sz w:val="24"/>
          <w:szCs w:val="24"/>
        </w:rPr>
        <w:t xml:space="preserve">quitable land distribution, </w:t>
      </w:r>
      <w:r w:rsidRPr="00D67334">
        <w:rPr>
          <w:rFonts w:ascii="Garamond" w:hAnsi="Garamond"/>
          <w:sz w:val="24"/>
          <w:szCs w:val="24"/>
        </w:rPr>
        <w:t>over</w:t>
      </w:r>
      <w:r w:rsidR="00E044A8">
        <w:rPr>
          <w:rFonts w:ascii="Garamond" w:hAnsi="Garamond"/>
          <w:sz w:val="24"/>
          <w:szCs w:val="24"/>
        </w:rPr>
        <w:t xml:space="preserve"> </w:t>
      </w:r>
      <w:r w:rsidRPr="00D67334">
        <w:rPr>
          <w:rFonts w:ascii="Garamond" w:hAnsi="Garamond"/>
          <w:sz w:val="24"/>
          <w:szCs w:val="24"/>
        </w:rPr>
        <w:t>dependence on rain-fed agriculture</w:t>
      </w:r>
      <w:r w:rsidR="00FE1357" w:rsidRPr="00D67334">
        <w:rPr>
          <w:rFonts w:ascii="Garamond" w:hAnsi="Garamond"/>
          <w:sz w:val="24"/>
          <w:szCs w:val="24"/>
        </w:rPr>
        <w:t xml:space="preserve">, </w:t>
      </w:r>
      <w:r w:rsidR="00443C1E" w:rsidRPr="00D67334">
        <w:rPr>
          <w:rFonts w:ascii="Garamond" w:hAnsi="Garamond"/>
          <w:sz w:val="24"/>
          <w:szCs w:val="24"/>
        </w:rPr>
        <w:t xml:space="preserve">decreased ecosystem goods and services from natural vegetation, </w:t>
      </w:r>
      <w:r w:rsidR="00FE1357" w:rsidRPr="00D67334">
        <w:rPr>
          <w:rFonts w:ascii="Garamond" w:hAnsi="Garamond"/>
          <w:sz w:val="24"/>
          <w:szCs w:val="24"/>
        </w:rPr>
        <w:t>and widespread poverty</w:t>
      </w:r>
      <w:r w:rsidRPr="00D67334">
        <w:rPr>
          <w:rFonts w:ascii="Garamond" w:hAnsi="Garamond"/>
          <w:sz w:val="24"/>
          <w:szCs w:val="24"/>
        </w:rPr>
        <w:t>.</w:t>
      </w:r>
      <w:r w:rsidR="00E044A8">
        <w:rPr>
          <w:rFonts w:ascii="Garamond" w:hAnsi="Garamond"/>
          <w:sz w:val="24"/>
          <w:szCs w:val="24"/>
        </w:rPr>
        <w:t xml:space="preserve"> </w:t>
      </w:r>
      <w:r w:rsidRPr="00D67334">
        <w:rPr>
          <w:rFonts w:ascii="Garamond" w:hAnsi="Garamond"/>
          <w:sz w:val="24"/>
          <w:szCs w:val="24"/>
        </w:rPr>
        <w:t xml:space="preserve">Although there is much experience to date of coping with climate variability and disasters from which useful lessons for adaptation can be drawn, the projected pace of climate change could shorten the time frame available for adaptation to less than </w:t>
      </w:r>
      <w:r w:rsidR="00C743A3">
        <w:rPr>
          <w:rFonts w:ascii="Garamond" w:hAnsi="Garamond"/>
          <w:sz w:val="24"/>
          <w:szCs w:val="24"/>
        </w:rPr>
        <w:t xml:space="preserve">what </w:t>
      </w:r>
      <w:r w:rsidRPr="00D67334">
        <w:rPr>
          <w:rFonts w:ascii="Garamond" w:hAnsi="Garamond"/>
          <w:sz w:val="24"/>
          <w:szCs w:val="24"/>
        </w:rPr>
        <w:t>the existing social and economic systems can cope with.</w:t>
      </w:r>
    </w:p>
    <w:p w:rsidR="0088008D" w:rsidRPr="009535E1" w:rsidRDefault="0088008D" w:rsidP="0088008D">
      <w:pPr>
        <w:tabs>
          <w:tab w:val="left" w:pos="709"/>
          <w:tab w:val="right" w:pos="8222"/>
        </w:tabs>
        <w:spacing w:after="0" w:line="240" w:lineRule="auto"/>
        <w:jc w:val="both"/>
        <w:rPr>
          <w:rFonts w:ascii="Garamond" w:hAnsi="Garamond"/>
          <w:sz w:val="24"/>
          <w:szCs w:val="24"/>
        </w:rPr>
      </w:pPr>
      <w:r>
        <w:rPr>
          <w:rFonts w:ascii="Garamond" w:hAnsi="Garamond" w:cs="Arial"/>
          <w:sz w:val="24"/>
          <w:szCs w:val="24"/>
        </w:rPr>
        <w:t>The Gambia is</w:t>
      </w:r>
      <w:r w:rsidRPr="006E055A">
        <w:rPr>
          <w:rFonts w:ascii="Garamond" w:hAnsi="Garamond" w:cs="Arial"/>
          <w:sz w:val="24"/>
          <w:szCs w:val="24"/>
        </w:rPr>
        <w:t xml:space="preserve"> ch</w:t>
      </w:r>
      <w:r>
        <w:rPr>
          <w:rFonts w:ascii="Garamond" w:hAnsi="Garamond" w:cs="Arial"/>
          <w:sz w:val="24"/>
          <w:szCs w:val="24"/>
        </w:rPr>
        <w:t>aracterized by various plant species that are</w:t>
      </w:r>
      <w:r w:rsidRPr="006E055A">
        <w:rPr>
          <w:rFonts w:ascii="Garamond" w:hAnsi="Garamond" w:cs="Arial"/>
          <w:sz w:val="24"/>
          <w:szCs w:val="24"/>
        </w:rPr>
        <w:t xml:space="preserve"> at high risk of extinction and require protection measures. </w:t>
      </w:r>
      <w:r w:rsidRPr="008B3784">
        <w:rPr>
          <w:rFonts w:ascii="Garamond" w:hAnsi="Garamond"/>
          <w:sz w:val="24"/>
          <w:szCs w:val="24"/>
        </w:rPr>
        <w:t xml:space="preserve">Valuable species like </w:t>
      </w:r>
      <w:r w:rsidRPr="008B3784">
        <w:rPr>
          <w:rFonts w:ascii="Garamond" w:hAnsi="Garamond"/>
          <w:i/>
          <w:sz w:val="24"/>
          <w:szCs w:val="24"/>
        </w:rPr>
        <w:t>Pterocarpus, Borassus</w:t>
      </w:r>
      <w:r w:rsidRPr="008B3784">
        <w:rPr>
          <w:rFonts w:ascii="Garamond" w:hAnsi="Garamond"/>
          <w:sz w:val="24"/>
          <w:szCs w:val="24"/>
        </w:rPr>
        <w:t xml:space="preserve"> and </w:t>
      </w:r>
      <w:r w:rsidRPr="008B3784">
        <w:rPr>
          <w:rFonts w:ascii="Garamond" w:hAnsi="Garamond"/>
          <w:i/>
          <w:sz w:val="24"/>
          <w:szCs w:val="24"/>
        </w:rPr>
        <w:t xml:space="preserve">Parkia </w:t>
      </w:r>
      <w:r w:rsidRPr="009535E1">
        <w:rPr>
          <w:rFonts w:ascii="Garamond" w:hAnsi="Garamond"/>
          <w:sz w:val="24"/>
          <w:szCs w:val="24"/>
        </w:rPr>
        <w:t xml:space="preserve">that </w:t>
      </w:r>
      <w:r w:rsidRPr="008B3784">
        <w:rPr>
          <w:rFonts w:ascii="Garamond" w:hAnsi="Garamond"/>
          <w:sz w:val="24"/>
          <w:szCs w:val="24"/>
        </w:rPr>
        <w:t>were more exposed to utili</w:t>
      </w:r>
      <w:r>
        <w:rPr>
          <w:rFonts w:ascii="Garamond" w:hAnsi="Garamond"/>
          <w:sz w:val="24"/>
          <w:szCs w:val="24"/>
        </w:rPr>
        <w:t xml:space="preserve">sation for timber and fire wood </w:t>
      </w:r>
      <w:r w:rsidRPr="006E055A">
        <w:rPr>
          <w:rFonts w:ascii="Garamond" w:hAnsi="Garamond" w:cs="Arial"/>
          <w:sz w:val="24"/>
          <w:szCs w:val="24"/>
        </w:rPr>
        <w:t>are threatened by the large-scale exploitation</w:t>
      </w:r>
      <w:r>
        <w:rPr>
          <w:rFonts w:ascii="Garamond" w:hAnsi="Garamond" w:cs="Arial"/>
          <w:sz w:val="24"/>
          <w:szCs w:val="24"/>
        </w:rPr>
        <w:t>.</w:t>
      </w:r>
      <w:r w:rsidRPr="008B3784">
        <w:rPr>
          <w:rFonts w:ascii="Garamond" w:hAnsi="Garamond"/>
          <w:sz w:val="24"/>
          <w:szCs w:val="24"/>
        </w:rPr>
        <w:t xml:space="preserve"> Some minor, but still important components of the woodland population, like </w:t>
      </w:r>
      <w:r w:rsidRPr="008B3784">
        <w:rPr>
          <w:rFonts w:ascii="Garamond" w:hAnsi="Garamond"/>
          <w:i/>
          <w:sz w:val="24"/>
          <w:szCs w:val="24"/>
        </w:rPr>
        <w:t>Khaya, Borassus</w:t>
      </w:r>
      <w:r w:rsidRPr="008B3784">
        <w:rPr>
          <w:rFonts w:ascii="Garamond" w:hAnsi="Garamond"/>
          <w:sz w:val="24"/>
          <w:szCs w:val="24"/>
        </w:rPr>
        <w:t xml:space="preserve"> and </w:t>
      </w:r>
      <w:r w:rsidRPr="008B3784">
        <w:rPr>
          <w:rFonts w:ascii="Garamond" w:hAnsi="Garamond"/>
          <w:i/>
          <w:sz w:val="24"/>
          <w:szCs w:val="24"/>
        </w:rPr>
        <w:t>Mitragyna</w:t>
      </w:r>
      <w:r w:rsidRPr="008B3784">
        <w:rPr>
          <w:rFonts w:ascii="Garamond" w:hAnsi="Garamond"/>
          <w:sz w:val="24"/>
          <w:szCs w:val="24"/>
        </w:rPr>
        <w:t xml:space="preserve">, are now reduced to low frequent species and are probably soon marginalized, as it can be observed already in the savannah population. </w:t>
      </w:r>
      <w:r>
        <w:rPr>
          <w:rFonts w:ascii="Garamond" w:hAnsi="Garamond" w:cs="Arial"/>
          <w:sz w:val="24"/>
          <w:szCs w:val="24"/>
        </w:rPr>
        <w:t>Due to the small size and fragility of Gambia’s</w:t>
      </w:r>
      <w:r w:rsidRPr="006E055A">
        <w:rPr>
          <w:rFonts w:ascii="Garamond" w:hAnsi="Garamond" w:cs="Arial"/>
          <w:sz w:val="24"/>
          <w:szCs w:val="24"/>
        </w:rPr>
        <w:t xml:space="preserve"> ecosys</w:t>
      </w:r>
      <w:r>
        <w:rPr>
          <w:rFonts w:ascii="Garamond" w:hAnsi="Garamond" w:cs="Arial"/>
          <w:sz w:val="24"/>
          <w:szCs w:val="24"/>
        </w:rPr>
        <w:t>tems, our</w:t>
      </w:r>
      <w:r w:rsidRPr="006E055A">
        <w:rPr>
          <w:rFonts w:ascii="Garamond" w:hAnsi="Garamond" w:cs="Arial"/>
          <w:sz w:val="24"/>
          <w:szCs w:val="24"/>
        </w:rPr>
        <w:t xml:space="preserve"> biological diversity is among the most threatened in the world. This requires that in the pursuit of development, special attention </w:t>
      </w:r>
      <w:r w:rsidR="00C743A3">
        <w:rPr>
          <w:rFonts w:ascii="Garamond" w:hAnsi="Garamond" w:cs="Arial"/>
          <w:sz w:val="24"/>
          <w:szCs w:val="24"/>
        </w:rPr>
        <w:t xml:space="preserve">must </w:t>
      </w:r>
      <w:r w:rsidRPr="006E055A">
        <w:rPr>
          <w:rFonts w:ascii="Garamond" w:hAnsi="Garamond" w:cs="Arial"/>
          <w:sz w:val="24"/>
          <w:szCs w:val="24"/>
        </w:rPr>
        <w:t>be paid to protect</w:t>
      </w:r>
      <w:r>
        <w:rPr>
          <w:rFonts w:ascii="Garamond" w:hAnsi="Garamond" w:cs="Arial"/>
          <w:sz w:val="24"/>
          <w:szCs w:val="24"/>
        </w:rPr>
        <w:t>ion of forest resources</w:t>
      </w:r>
      <w:r w:rsidRPr="006E055A">
        <w:rPr>
          <w:rFonts w:ascii="Garamond" w:hAnsi="Garamond" w:cs="Arial"/>
          <w:sz w:val="24"/>
          <w:szCs w:val="24"/>
        </w:rPr>
        <w:t xml:space="preserve"> and people’s livelihoods. Climate change, climate variability and sea-level rise are issues of great concern for </w:t>
      </w:r>
      <w:r>
        <w:rPr>
          <w:rFonts w:ascii="Garamond" w:hAnsi="Garamond" w:cs="Arial"/>
          <w:sz w:val="24"/>
          <w:szCs w:val="24"/>
        </w:rPr>
        <w:t xml:space="preserve">us and will be addressed </w:t>
      </w:r>
      <w:r w:rsidRPr="006E055A">
        <w:rPr>
          <w:rFonts w:ascii="Garamond" w:hAnsi="Garamond" w:cs="Arial"/>
          <w:sz w:val="24"/>
          <w:szCs w:val="24"/>
        </w:rPr>
        <w:t>in this Action Plan.</w:t>
      </w:r>
    </w:p>
    <w:p w:rsidR="00777D8B" w:rsidRDefault="00777D8B" w:rsidP="00B33643">
      <w:pPr>
        <w:pStyle w:val="BodyText2"/>
        <w:tabs>
          <w:tab w:val="clear" w:pos="720"/>
          <w:tab w:val="left" w:pos="1080"/>
          <w:tab w:val="right" w:leader="dot" w:pos="9180"/>
        </w:tabs>
        <w:rPr>
          <w:rFonts w:ascii="Garamond" w:hAnsi="Garamond"/>
          <w:sz w:val="24"/>
        </w:rPr>
      </w:pPr>
    </w:p>
    <w:p w:rsidR="00321936" w:rsidRDefault="00CD4E09" w:rsidP="00CD4E09">
      <w:pPr>
        <w:spacing w:after="0" w:line="240" w:lineRule="auto"/>
        <w:jc w:val="both"/>
        <w:rPr>
          <w:rFonts w:ascii="Garamond" w:hAnsi="Garamond" w:cs="Arial"/>
          <w:sz w:val="24"/>
          <w:szCs w:val="24"/>
        </w:rPr>
      </w:pPr>
      <w:r>
        <w:rPr>
          <w:rFonts w:ascii="Garamond" w:hAnsi="Garamond" w:cs="Arial"/>
          <w:sz w:val="24"/>
          <w:szCs w:val="24"/>
        </w:rPr>
        <w:t>One of the</w:t>
      </w:r>
      <w:r w:rsidRPr="006E055A">
        <w:rPr>
          <w:rFonts w:ascii="Garamond" w:hAnsi="Garamond" w:cs="Arial"/>
          <w:sz w:val="24"/>
          <w:szCs w:val="24"/>
        </w:rPr>
        <w:t xml:space="preserve"> biggest challenges facing </w:t>
      </w:r>
      <w:r>
        <w:rPr>
          <w:rFonts w:ascii="Garamond" w:hAnsi="Garamond" w:cs="Arial"/>
          <w:sz w:val="24"/>
          <w:szCs w:val="24"/>
        </w:rPr>
        <w:t>The Gambia is the reconciliation of our</w:t>
      </w:r>
      <w:r w:rsidRPr="006E055A">
        <w:rPr>
          <w:rFonts w:ascii="Garamond" w:hAnsi="Garamond" w:cs="Arial"/>
          <w:sz w:val="24"/>
          <w:szCs w:val="24"/>
        </w:rPr>
        <w:t xml:space="preserve"> development needs with the sustainable management of </w:t>
      </w:r>
      <w:r>
        <w:rPr>
          <w:rFonts w:ascii="Garamond" w:hAnsi="Garamond" w:cs="Arial"/>
          <w:sz w:val="24"/>
          <w:szCs w:val="24"/>
        </w:rPr>
        <w:t>our forest resources.</w:t>
      </w:r>
      <w:r w:rsidRPr="006E055A">
        <w:rPr>
          <w:rFonts w:ascii="Garamond" w:hAnsi="Garamond" w:cs="Arial"/>
          <w:sz w:val="24"/>
          <w:szCs w:val="24"/>
        </w:rPr>
        <w:t xml:space="preserve"> There is an urgent need to break the so-called cyclical and downward spiral of the poverty-environment nexus. </w:t>
      </w:r>
      <w:r>
        <w:rPr>
          <w:rFonts w:ascii="Garamond" w:hAnsi="Garamond" w:cs="Arial"/>
          <w:sz w:val="24"/>
          <w:szCs w:val="24"/>
        </w:rPr>
        <w:t>Over the years</w:t>
      </w:r>
      <w:r w:rsidRPr="006E055A">
        <w:rPr>
          <w:rFonts w:ascii="Garamond" w:hAnsi="Garamond" w:cs="Arial"/>
          <w:sz w:val="24"/>
          <w:szCs w:val="24"/>
        </w:rPr>
        <w:t xml:space="preserve">, poverty remains the main cause and consequence of environmental degradation and </w:t>
      </w:r>
      <w:r>
        <w:rPr>
          <w:rFonts w:ascii="Garamond" w:hAnsi="Garamond" w:cs="Arial"/>
          <w:sz w:val="24"/>
          <w:szCs w:val="24"/>
        </w:rPr>
        <w:t xml:space="preserve">forest </w:t>
      </w:r>
      <w:r w:rsidRPr="006E055A">
        <w:rPr>
          <w:rFonts w:ascii="Garamond" w:hAnsi="Garamond" w:cs="Arial"/>
          <w:sz w:val="24"/>
          <w:szCs w:val="24"/>
        </w:rPr>
        <w:t>resource depletion without significant improvement in the living conditions and livelihoods of the poor</w:t>
      </w:r>
      <w:r>
        <w:rPr>
          <w:rFonts w:ascii="Garamond" w:hAnsi="Garamond" w:cs="Arial"/>
          <w:sz w:val="24"/>
          <w:szCs w:val="24"/>
        </w:rPr>
        <w:t xml:space="preserve">. Deforestation and desertification </w:t>
      </w:r>
      <w:r w:rsidRPr="006E055A">
        <w:rPr>
          <w:rFonts w:ascii="Garamond" w:hAnsi="Garamond" w:cs="Arial"/>
          <w:sz w:val="24"/>
          <w:szCs w:val="24"/>
        </w:rPr>
        <w:t xml:space="preserve">must be addressed within a broader perspective that addresses </w:t>
      </w:r>
      <w:r>
        <w:rPr>
          <w:rFonts w:ascii="Garamond" w:hAnsi="Garamond" w:cs="Arial"/>
          <w:sz w:val="24"/>
          <w:szCs w:val="24"/>
        </w:rPr>
        <w:t>the root causes of forest</w:t>
      </w:r>
      <w:r w:rsidRPr="006E055A">
        <w:rPr>
          <w:rFonts w:ascii="Garamond" w:hAnsi="Garamond" w:cs="Arial"/>
          <w:sz w:val="24"/>
          <w:szCs w:val="24"/>
        </w:rPr>
        <w:t xml:space="preserve"> degradation. For </w:t>
      </w:r>
      <w:r>
        <w:rPr>
          <w:rFonts w:ascii="Garamond" w:hAnsi="Garamond" w:cs="Arial"/>
          <w:sz w:val="24"/>
          <w:szCs w:val="24"/>
        </w:rPr>
        <w:t>us</w:t>
      </w:r>
      <w:r w:rsidRPr="006E055A">
        <w:rPr>
          <w:rFonts w:ascii="Garamond" w:hAnsi="Garamond" w:cs="Arial"/>
          <w:sz w:val="24"/>
          <w:szCs w:val="24"/>
        </w:rPr>
        <w:t>, poverty alleviation is the overr</w:t>
      </w:r>
      <w:r>
        <w:rPr>
          <w:rFonts w:ascii="Garamond" w:hAnsi="Garamond" w:cs="Arial"/>
          <w:sz w:val="24"/>
          <w:szCs w:val="24"/>
        </w:rPr>
        <w:t>iding goal and priority of our</w:t>
      </w:r>
      <w:r w:rsidRPr="006E055A">
        <w:rPr>
          <w:rFonts w:ascii="Garamond" w:hAnsi="Garamond" w:cs="Arial"/>
          <w:sz w:val="24"/>
          <w:szCs w:val="24"/>
        </w:rPr>
        <w:t xml:space="preserve"> development policies.The main objective of this Action Plan </w:t>
      </w:r>
      <w:r>
        <w:rPr>
          <w:rFonts w:ascii="Garamond" w:hAnsi="Garamond" w:cs="Arial"/>
          <w:sz w:val="24"/>
          <w:szCs w:val="24"/>
        </w:rPr>
        <w:t xml:space="preserve">and our National Forestry Strategy </w:t>
      </w:r>
      <w:r w:rsidRPr="006E055A">
        <w:rPr>
          <w:rFonts w:ascii="Garamond" w:hAnsi="Garamond" w:cs="Arial"/>
          <w:sz w:val="24"/>
          <w:szCs w:val="24"/>
        </w:rPr>
        <w:t xml:space="preserve">is, therefore, to assist </w:t>
      </w:r>
      <w:r>
        <w:rPr>
          <w:rFonts w:ascii="Garamond" w:hAnsi="Garamond" w:cs="Arial"/>
          <w:sz w:val="24"/>
          <w:szCs w:val="24"/>
        </w:rPr>
        <w:t xml:space="preserve">us </w:t>
      </w:r>
      <w:r w:rsidRPr="006E055A">
        <w:rPr>
          <w:rFonts w:ascii="Garamond" w:hAnsi="Garamond" w:cs="Arial"/>
          <w:sz w:val="24"/>
          <w:szCs w:val="24"/>
        </w:rPr>
        <w:t xml:space="preserve">to integrate </w:t>
      </w:r>
      <w:r>
        <w:rPr>
          <w:rFonts w:ascii="Garamond" w:hAnsi="Garamond" w:cs="Arial"/>
          <w:sz w:val="24"/>
          <w:szCs w:val="24"/>
        </w:rPr>
        <w:t xml:space="preserve">forestry </w:t>
      </w:r>
      <w:r w:rsidRPr="006E055A">
        <w:rPr>
          <w:rFonts w:ascii="Garamond" w:hAnsi="Garamond" w:cs="Arial"/>
          <w:sz w:val="24"/>
          <w:szCs w:val="24"/>
        </w:rPr>
        <w:t xml:space="preserve">considerations into poverty reduction policies and strategies. </w:t>
      </w:r>
    </w:p>
    <w:p w:rsidR="00A47546" w:rsidRDefault="00CD4E09" w:rsidP="00321936">
      <w:pPr>
        <w:pStyle w:val="BodyText2"/>
        <w:rPr>
          <w:rFonts w:ascii="Garamond" w:hAnsi="Garamond"/>
          <w:sz w:val="24"/>
        </w:rPr>
      </w:pPr>
      <w:r w:rsidRPr="006E055A">
        <w:rPr>
          <w:rFonts w:ascii="Garamond" w:hAnsi="Garamond" w:cs="Arial"/>
          <w:sz w:val="24"/>
        </w:rPr>
        <w:lastRenderedPageBreak/>
        <w:t>An enabling environment and sound g</w:t>
      </w:r>
      <w:r>
        <w:rPr>
          <w:rFonts w:ascii="Garamond" w:hAnsi="Garamond" w:cs="Arial"/>
          <w:sz w:val="24"/>
        </w:rPr>
        <w:t>uidelines have been incorporated in our forestry strategy</w:t>
      </w:r>
      <w:r w:rsidRPr="006E055A">
        <w:rPr>
          <w:rFonts w:ascii="Garamond" w:hAnsi="Garamond" w:cs="Arial"/>
          <w:sz w:val="24"/>
        </w:rPr>
        <w:t xml:space="preserve"> in order to ensure the smooth</w:t>
      </w:r>
      <w:r>
        <w:rPr>
          <w:rFonts w:ascii="Garamond" w:hAnsi="Garamond" w:cs="Arial"/>
          <w:sz w:val="24"/>
        </w:rPr>
        <w:t xml:space="preserve"> implementation of this</w:t>
      </w:r>
      <w:r w:rsidRPr="0038026A">
        <w:rPr>
          <w:rFonts w:ascii="Garamond" w:hAnsi="Garamond" w:cs="Arial"/>
          <w:sz w:val="24"/>
        </w:rPr>
        <w:t xml:space="preserve"> Action Plan </w:t>
      </w:r>
      <w:r>
        <w:rPr>
          <w:rFonts w:ascii="Garamond" w:hAnsi="Garamond" w:cs="Arial"/>
          <w:sz w:val="24"/>
        </w:rPr>
        <w:t>and to achieve our</w:t>
      </w:r>
      <w:r w:rsidRPr="0038026A">
        <w:rPr>
          <w:rFonts w:ascii="Garamond" w:hAnsi="Garamond" w:cs="Arial"/>
          <w:sz w:val="24"/>
        </w:rPr>
        <w:t xml:space="preserve"> ultimate goals of reducing poverty and environmental degradation. </w:t>
      </w:r>
      <w:r w:rsidRPr="00DB515E">
        <w:rPr>
          <w:rFonts w:ascii="Garamond" w:hAnsi="Garamond"/>
          <w:sz w:val="24"/>
        </w:rPr>
        <w:t>However, because of inadequate</w:t>
      </w:r>
      <w:r w:rsidR="0090532E" w:rsidRPr="00DB515E">
        <w:rPr>
          <w:rFonts w:ascii="Garamond" w:hAnsi="Garamond"/>
          <w:sz w:val="24"/>
        </w:rPr>
        <w:t xml:space="preserve"> financial resources</w:t>
      </w:r>
      <w:r w:rsidRPr="00DB515E">
        <w:rPr>
          <w:rFonts w:ascii="Garamond" w:hAnsi="Garamond"/>
          <w:sz w:val="24"/>
        </w:rPr>
        <w:t xml:space="preserve">,particularly with low government budgetary allocation and uncertainties regarding donor funding, </w:t>
      </w:r>
      <w:r w:rsidR="0090532E" w:rsidRPr="00DB515E">
        <w:rPr>
          <w:rFonts w:ascii="Garamond" w:hAnsi="Garamond"/>
          <w:sz w:val="24"/>
        </w:rPr>
        <w:t xml:space="preserve">and limited technical capacity, </w:t>
      </w:r>
      <w:r w:rsidRPr="00DB515E">
        <w:rPr>
          <w:rFonts w:ascii="Garamond" w:hAnsi="Garamond"/>
          <w:sz w:val="24"/>
        </w:rPr>
        <w:t xml:space="preserve">our forestry </w:t>
      </w:r>
      <w:r w:rsidR="0090532E" w:rsidRPr="00DB515E">
        <w:rPr>
          <w:rFonts w:ascii="Garamond" w:hAnsi="Garamond"/>
          <w:sz w:val="24"/>
        </w:rPr>
        <w:t>regulations</w:t>
      </w:r>
      <w:r w:rsidRPr="00DB515E">
        <w:rPr>
          <w:rFonts w:ascii="Garamond" w:hAnsi="Garamond"/>
          <w:sz w:val="24"/>
        </w:rPr>
        <w:t>, policies</w:t>
      </w:r>
      <w:r w:rsidR="0090532E" w:rsidRPr="00DB515E">
        <w:rPr>
          <w:rFonts w:ascii="Garamond" w:hAnsi="Garamond"/>
          <w:sz w:val="24"/>
        </w:rPr>
        <w:t xml:space="preserve"> and plans are not </w:t>
      </w:r>
      <w:r w:rsidRPr="00DB515E">
        <w:rPr>
          <w:rFonts w:ascii="Garamond" w:hAnsi="Garamond"/>
          <w:sz w:val="24"/>
        </w:rPr>
        <w:t xml:space="preserve">fully </w:t>
      </w:r>
      <w:r w:rsidR="0090532E" w:rsidRPr="00DB515E">
        <w:rPr>
          <w:rFonts w:ascii="Garamond" w:hAnsi="Garamond"/>
          <w:sz w:val="24"/>
        </w:rPr>
        <w:t>enforced</w:t>
      </w:r>
      <w:r w:rsidR="00C743A3">
        <w:rPr>
          <w:rFonts w:ascii="Garamond" w:hAnsi="Garamond"/>
          <w:sz w:val="24"/>
        </w:rPr>
        <w:t>,n</w:t>
      </w:r>
      <w:r w:rsidR="0090532E" w:rsidRPr="00DB515E">
        <w:rPr>
          <w:rFonts w:ascii="Garamond" w:hAnsi="Garamond"/>
          <w:sz w:val="24"/>
        </w:rPr>
        <w:t xml:space="preserve">or implemented. For instance, within the DoF there are </w:t>
      </w:r>
      <w:r w:rsidR="00A27C21" w:rsidRPr="00DB515E">
        <w:rPr>
          <w:rFonts w:ascii="Garamond" w:hAnsi="Garamond"/>
          <w:sz w:val="24"/>
        </w:rPr>
        <w:t xml:space="preserve">231 </w:t>
      </w:r>
      <w:r w:rsidR="0090532E" w:rsidRPr="00DB515E">
        <w:rPr>
          <w:rFonts w:ascii="Garamond" w:hAnsi="Garamond"/>
          <w:sz w:val="24"/>
        </w:rPr>
        <w:t xml:space="preserve">staff members distributed across five regional and </w:t>
      </w:r>
      <w:r w:rsidR="00A27C21" w:rsidRPr="00DB515E">
        <w:rPr>
          <w:rFonts w:ascii="Garamond" w:hAnsi="Garamond"/>
          <w:sz w:val="24"/>
        </w:rPr>
        <w:t xml:space="preserve">Banjul </w:t>
      </w:r>
      <w:r w:rsidR="0090532E" w:rsidRPr="00DB515E">
        <w:rPr>
          <w:rFonts w:ascii="Garamond" w:hAnsi="Garamond"/>
          <w:sz w:val="24"/>
        </w:rPr>
        <w:t>office</w:t>
      </w:r>
      <w:r w:rsidR="00B62C0C">
        <w:rPr>
          <w:rFonts w:ascii="Garamond" w:hAnsi="Garamond"/>
          <w:sz w:val="24"/>
        </w:rPr>
        <w:t xml:space="preserve"> which is modest to support all forest related activities</w:t>
      </w:r>
      <w:r w:rsidR="0090532E" w:rsidRPr="00DB515E">
        <w:rPr>
          <w:rFonts w:ascii="Garamond" w:hAnsi="Garamond"/>
          <w:sz w:val="24"/>
        </w:rPr>
        <w:t xml:space="preserve">. </w:t>
      </w:r>
      <w:r w:rsidR="00A27C21" w:rsidRPr="00DB515E">
        <w:rPr>
          <w:rFonts w:ascii="Garamond" w:hAnsi="Garamond"/>
          <w:sz w:val="24"/>
        </w:rPr>
        <w:t xml:space="preserve">Human capacity are also, limited in related sectors to support in the management of forest resources. </w:t>
      </w:r>
      <w:r w:rsidR="0090532E" w:rsidRPr="00DB515E">
        <w:rPr>
          <w:rFonts w:ascii="Garamond" w:hAnsi="Garamond"/>
          <w:sz w:val="24"/>
        </w:rPr>
        <w:t>Consequently, there is an inadequate availability of staff, infrastructure and equipment to implement and enforce forestry regulations, provide extension services or undertake systematic monitoring and evaluation of</w:t>
      </w:r>
      <w:r w:rsidR="00DB515E" w:rsidRPr="00DB515E">
        <w:rPr>
          <w:rFonts w:ascii="Garamond" w:hAnsi="Garamond"/>
          <w:sz w:val="24"/>
        </w:rPr>
        <w:t xml:space="preserve"> our programmes</w:t>
      </w:r>
      <w:r w:rsidR="0090532E" w:rsidRPr="00DB515E">
        <w:rPr>
          <w:rFonts w:ascii="Garamond" w:hAnsi="Garamond"/>
          <w:sz w:val="24"/>
        </w:rPr>
        <w:t xml:space="preserve">. An additional consequence of the limited availability of resources and technical staff within </w:t>
      </w:r>
      <w:r w:rsidR="00DB515E" w:rsidRPr="00DB515E">
        <w:rPr>
          <w:rFonts w:ascii="Garamond" w:hAnsi="Garamond"/>
          <w:sz w:val="24"/>
        </w:rPr>
        <w:t xml:space="preserve">DoF </w:t>
      </w:r>
      <w:r w:rsidR="0090532E" w:rsidRPr="00DB515E">
        <w:rPr>
          <w:rFonts w:ascii="Garamond" w:hAnsi="Garamond"/>
          <w:sz w:val="24"/>
        </w:rPr>
        <w:t xml:space="preserve">is that rural communities do not receive adequate support and training to effectively and sustainably manage their forest resources. </w:t>
      </w:r>
    </w:p>
    <w:p w:rsidR="00047D2D" w:rsidRDefault="00047D2D" w:rsidP="00321936">
      <w:pPr>
        <w:pStyle w:val="BodyText2"/>
        <w:rPr>
          <w:rFonts w:ascii="Garamond" w:hAnsi="Garamond"/>
          <w:sz w:val="24"/>
        </w:rPr>
      </w:pPr>
    </w:p>
    <w:p w:rsidR="0090532E" w:rsidRPr="00DB515E" w:rsidRDefault="0090532E" w:rsidP="00321936">
      <w:pPr>
        <w:pStyle w:val="BodyText2"/>
        <w:rPr>
          <w:rFonts w:ascii="Garamond" w:hAnsi="Garamond"/>
          <w:sz w:val="24"/>
        </w:rPr>
      </w:pPr>
      <w:r w:rsidRPr="00DB515E">
        <w:rPr>
          <w:rFonts w:ascii="Garamond" w:hAnsi="Garamond"/>
          <w:sz w:val="24"/>
        </w:rPr>
        <w:t xml:space="preserve">In summary: </w:t>
      </w:r>
      <w:r w:rsidR="00DB515E" w:rsidRPr="00DB515E">
        <w:rPr>
          <w:rFonts w:ascii="Garamond" w:hAnsi="Garamond"/>
          <w:sz w:val="24"/>
        </w:rPr>
        <w:t xml:space="preserve">there exist forestry </w:t>
      </w:r>
      <w:r w:rsidRPr="00DB515E">
        <w:rPr>
          <w:rFonts w:ascii="Garamond" w:hAnsi="Garamond"/>
          <w:sz w:val="24"/>
        </w:rPr>
        <w:t xml:space="preserve">policies </w:t>
      </w:r>
      <w:r w:rsidR="00DB515E" w:rsidRPr="00DB515E">
        <w:rPr>
          <w:rFonts w:ascii="Garamond" w:hAnsi="Garamond"/>
          <w:sz w:val="24"/>
        </w:rPr>
        <w:t xml:space="preserve">and strategies </w:t>
      </w:r>
      <w:r w:rsidRPr="00DB515E">
        <w:rPr>
          <w:rFonts w:ascii="Garamond" w:hAnsi="Garamond"/>
          <w:sz w:val="24"/>
        </w:rPr>
        <w:t xml:space="preserve">promoting sustainable </w:t>
      </w:r>
      <w:r w:rsidR="00DB515E" w:rsidRPr="00DB515E">
        <w:rPr>
          <w:rFonts w:ascii="Garamond" w:hAnsi="Garamond"/>
          <w:sz w:val="24"/>
        </w:rPr>
        <w:t xml:space="preserve">forest </w:t>
      </w:r>
      <w:r w:rsidRPr="00DB515E">
        <w:rPr>
          <w:rFonts w:ascii="Garamond" w:hAnsi="Garamond"/>
          <w:sz w:val="24"/>
        </w:rPr>
        <w:t>management</w:t>
      </w:r>
      <w:r w:rsidR="00DB515E" w:rsidRPr="00DB515E">
        <w:rPr>
          <w:rFonts w:ascii="Garamond" w:hAnsi="Garamond"/>
          <w:sz w:val="24"/>
        </w:rPr>
        <w:t>,</w:t>
      </w:r>
      <w:r w:rsidRPr="00DB515E">
        <w:rPr>
          <w:rFonts w:ascii="Garamond" w:hAnsi="Garamond"/>
          <w:sz w:val="24"/>
        </w:rPr>
        <w:t xml:space="preserve"> however, at present the capacity of </w:t>
      </w:r>
      <w:r w:rsidR="00DB515E" w:rsidRPr="00DB515E">
        <w:rPr>
          <w:rFonts w:ascii="Garamond" w:hAnsi="Garamond"/>
          <w:sz w:val="24"/>
        </w:rPr>
        <w:t xml:space="preserve">DoF </w:t>
      </w:r>
      <w:r w:rsidRPr="00DB515E">
        <w:rPr>
          <w:rFonts w:ascii="Garamond" w:hAnsi="Garamond"/>
          <w:sz w:val="24"/>
        </w:rPr>
        <w:t>to implement the</w:t>
      </w:r>
      <w:r w:rsidR="00DB515E" w:rsidRPr="00DB515E">
        <w:rPr>
          <w:rFonts w:ascii="Garamond" w:hAnsi="Garamond"/>
          <w:sz w:val="24"/>
        </w:rPr>
        <w:t xml:space="preserve">m </w:t>
      </w:r>
      <w:r w:rsidRPr="00DB515E">
        <w:rPr>
          <w:rFonts w:ascii="Garamond" w:hAnsi="Garamond"/>
          <w:sz w:val="24"/>
        </w:rPr>
        <w:t>requires further strengthening.</w:t>
      </w:r>
    </w:p>
    <w:p w:rsidR="0090532E" w:rsidRPr="00DA6405" w:rsidRDefault="0090532E" w:rsidP="00321936">
      <w:pPr>
        <w:pStyle w:val="BodyText2"/>
        <w:tabs>
          <w:tab w:val="clear" w:pos="720"/>
          <w:tab w:val="left" w:pos="1080"/>
          <w:tab w:val="right" w:leader="dot" w:pos="9180"/>
        </w:tabs>
        <w:rPr>
          <w:rFonts w:ascii="Garamond" w:hAnsi="Garamond"/>
          <w:sz w:val="24"/>
        </w:rPr>
      </w:pPr>
    </w:p>
    <w:p w:rsidR="0083611C" w:rsidRPr="00313E0B" w:rsidRDefault="00047D2D" w:rsidP="00321936">
      <w:pPr>
        <w:pStyle w:val="Heading3"/>
        <w:spacing w:before="0" w:after="0" w:line="240" w:lineRule="auto"/>
      </w:pPr>
      <w:bookmarkStart w:id="20" w:name="_Toc523058676"/>
      <w:r>
        <w:t>2.4.2</w:t>
      </w:r>
      <w:r w:rsidR="00004FAF" w:rsidRPr="00313E0B">
        <w:t>R</w:t>
      </w:r>
      <w:r w:rsidR="00313E0B" w:rsidRPr="00313E0B">
        <w:t>esponses to the Challenges</w:t>
      </w:r>
      <w:bookmarkEnd w:id="20"/>
    </w:p>
    <w:p w:rsidR="00EC3791" w:rsidRDefault="00EC3791" w:rsidP="00321936">
      <w:pPr>
        <w:pStyle w:val="BodyText2"/>
        <w:rPr>
          <w:rFonts w:ascii="Garamond" w:hAnsi="Garamond"/>
          <w:sz w:val="24"/>
        </w:rPr>
      </w:pPr>
    </w:p>
    <w:p w:rsidR="00E94793" w:rsidRPr="009F6941" w:rsidRDefault="00E94793" w:rsidP="00321936">
      <w:pPr>
        <w:spacing w:after="0" w:line="240" w:lineRule="auto"/>
        <w:jc w:val="both"/>
        <w:rPr>
          <w:rFonts w:ascii="Garamond" w:hAnsi="Garamond" w:cs="Arial"/>
          <w:sz w:val="24"/>
          <w:szCs w:val="24"/>
        </w:rPr>
      </w:pPr>
      <w:r w:rsidRPr="00DB6CAC">
        <w:rPr>
          <w:rFonts w:ascii="Garamond" w:hAnsi="Garamond"/>
          <w:sz w:val="24"/>
          <w:szCs w:val="24"/>
        </w:rPr>
        <w:t xml:space="preserve">The Government of Gambia </w:t>
      </w:r>
      <w:r w:rsidR="00047D2D">
        <w:rPr>
          <w:rFonts w:ascii="Garamond" w:hAnsi="Garamond"/>
          <w:sz w:val="24"/>
          <w:szCs w:val="24"/>
        </w:rPr>
        <w:t xml:space="preserve">has </w:t>
      </w:r>
      <w:r w:rsidRPr="00DB6CAC">
        <w:rPr>
          <w:rFonts w:ascii="Garamond" w:hAnsi="Garamond"/>
          <w:sz w:val="24"/>
          <w:szCs w:val="24"/>
        </w:rPr>
        <w:t>responded to global and regional commitments by ratifying several International Conventions which are related to sustainable management and utilization</w:t>
      </w:r>
      <w:r>
        <w:rPr>
          <w:rFonts w:ascii="Garamond" w:hAnsi="Garamond"/>
          <w:sz w:val="24"/>
          <w:szCs w:val="24"/>
        </w:rPr>
        <w:t xml:space="preserve"> of Forest resources. These are a) t</w:t>
      </w:r>
      <w:r w:rsidRPr="00DB6CAC">
        <w:rPr>
          <w:rFonts w:ascii="Garamond" w:hAnsi="Garamond"/>
          <w:sz w:val="24"/>
          <w:szCs w:val="24"/>
        </w:rPr>
        <w:t>he Convention on Biological Diversity</w:t>
      </w:r>
      <w:r>
        <w:rPr>
          <w:rFonts w:ascii="Garamond" w:hAnsi="Garamond"/>
          <w:sz w:val="24"/>
          <w:szCs w:val="24"/>
        </w:rPr>
        <w:t>; b) t</w:t>
      </w:r>
      <w:r w:rsidRPr="00DB6CAC">
        <w:rPr>
          <w:rFonts w:ascii="Garamond" w:hAnsi="Garamond"/>
          <w:sz w:val="24"/>
          <w:szCs w:val="24"/>
        </w:rPr>
        <w:t>he United Nations Convention to Combat Desertification</w:t>
      </w:r>
      <w:r>
        <w:rPr>
          <w:rFonts w:ascii="Garamond" w:hAnsi="Garamond"/>
          <w:sz w:val="24"/>
          <w:szCs w:val="24"/>
        </w:rPr>
        <w:t>; c) t</w:t>
      </w:r>
      <w:r w:rsidRPr="00DB6CAC">
        <w:rPr>
          <w:rFonts w:ascii="Garamond" w:hAnsi="Garamond"/>
          <w:sz w:val="24"/>
          <w:szCs w:val="24"/>
        </w:rPr>
        <w:t>he Convention on International Trade in Endangered Species of wild Fauna and Flora</w:t>
      </w:r>
      <w:r>
        <w:rPr>
          <w:rFonts w:ascii="Garamond" w:hAnsi="Garamond"/>
          <w:sz w:val="24"/>
          <w:szCs w:val="24"/>
        </w:rPr>
        <w:t>; d) t</w:t>
      </w:r>
      <w:r w:rsidRPr="00DB6CAC">
        <w:rPr>
          <w:rFonts w:ascii="Garamond" w:hAnsi="Garamond"/>
          <w:sz w:val="24"/>
          <w:szCs w:val="24"/>
        </w:rPr>
        <w:t>he Convention on Wetlands of International Importance (Ramsar)</w:t>
      </w:r>
      <w:r>
        <w:rPr>
          <w:rFonts w:ascii="Garamond" w:hAnsi="Garamond"/>
          <w:sz w:val="24"/>
          <w:szCs w:val="24"/>
        </w:rPr>
        <w:t>; and t</w:t>
      </w:r>
      <w:r w:rsidRPr="00DB6CAC">
        <w:rPr>
          <w:rFonts w:ascii="Garamond" w:hAnsi="Garamond"/>
          <w:sz w:val="24"/>
          <w:szCs w:val="24"/>
        </w:rPr>
        <w:t>he United Nations Framework Convention on Climate Change</w:t>
      </w:r>
      <w:r>
        <w:rPr>
          <w:rFonts w:ascii="Garamond" w:hAnsi="Garamond"/>
          <w:sz w:val="24"/>
          <w:szCs w:val="24"/>
        </w:rPr>
        <w:t xml:space="preserve">. The Gambia </w:t>
      </w:r>
      <w:r>
        <w:rPr>
          <w:rFonts w:ascii="Garamond" w:hAnsi="Garamond" w:cs="Arial"/>
          <w:sz w:val="24"/>
          <w:szCs w:val="24"/>
        </w:rPr>
        <w:t>is</w:t>
      </w:r>
      <w:r w:rsidRPr="009F6941">
        <w:rPr>
          <w:rFonts w:ascii="Garamond" w:hAnsi="Garamond" w:cs="Arial"/>
          <w:sz w:val="24"/>
          <w:szCs w:val="24"/>
        </w:rPr>
        <w:t xml:space="preserve"> now participating in international efforts to implement these conventions.</w:t>
      </w:r>
      <w:r>
        <w:rPr>
          <w:rFonts w:ascii="Garamond" w:hAnsi="Garamond" w:cs="Arial"/>
          <w:sz w:val="24"/>
          <w:szCs w:val="24"/>
        </w:rPr>
        <w:t xml:space="preserve"> However, t</w:t>
      </w:r>
      <w:r w:rsidRPr="009F6941">
        <w:rPr>
          <w:rFonts w:ascii="Garamond" w:hAnsi="Garamond" w:cs="Arial"/>
          <w:sz w:val="24"/>
          <w:szCs w:val="24"/>
        </w:rPr>
        <w:t>he implementation of t</w:t>
      </w:r>
      <w:r>
        <w:rPr>
          <w:rFonts w:ascii="Garamond" w:hAnsi="Garamond" w:cs="Arial"/>
          <w:sz w:val="24"/>
          <w:szCs w:val="24"/>
        </w:rPr>
        <w:t>hese</w:t>
      </w:r>
      <w:r w:rsidRPr="009F6941">
        <w:rPr>
          <w:rFonts w:ascii="Garamond" w:hAnsi="Garamond" w:cs="Arial"/>
          <w:sz w:val="24"/>
          <w:szCs w:val="24"/>
        </w:rPr>
        <w:t xml:space="preserve"> Convention</w:t>
      </w:r>
      <w:r>
        <w:rPr>
          <w:rFonts w:ascii="Garamond" w:hAnsi="Garamond" w:cs="Arial"/>
          <w:sz w:val="24"/>
          <w:szCs w:val="24"/>
        </w:rPr>
        <w:t>s have</w:t>
      </w:r>
      <w:r w:rsidRPr="009F6941">
        <w:rPr>
          <w:rFonts w:ascii="Garamond" w:hAnsi="Garamond" w:cs="Arial"/>
          <w:sz w:val="24"/>
          <w:szCs w:val="24"/>
        </w:rPr>
        <w:t xml:space="preserve"> been limited because of, inter alia, lack of appropriate financial resources.</w:t>
      </w:r>
    </w:p>
    <w:p w:rsidR="00E94793" w:rsidRDefault="00E94793" w:rsidP="00321936">
      <w:pPr>
        <w:pStyle w:val="BodyText2"/>
        <w:rPr>
          <w:rFonts w:ascii="Garamond" w:hAnsi="Garamond"/>
          <w:sz w:val="24"/>
        </w:rPr>
      </w:pPr>
    </w:p>
    <w:p w:rsidR="00EC3791" w:rsidRDefault="00004FAF" w:rsidP="00321936">
      <w:pPr>
        <w:pStyle w:val="BodyText2"/>
        <w:rPr>
          <w:rFonts w:ascii="Garamond" w:hAnsi="Garamond"/>
          <w:sz w:val="24"/>
        </w:rPr>
      </w:pPr>
      <w:r w:rsidRPr="00004FAF">
        <w:rPr>
          <w:rFonts w:ascii="Garamond" w:hAnsi="Garamond"/>
          <w:sz w:val="24"/>
        </w:rPr>
        <w:t xml:space="preserve">To address some of these challenges, </w:t>
      </w:r>
      <w:r w:rsidR="0066417E" w:rsidRPr="00004FAF">
        <w:rPr>
          <w:rFonts w:ascii="Garamond" w:hAnsi="Garamond"/>
          <w:sz w:val="24"/>
        </w:rPr>
        <w:t>The Gambia</w:t>
      </w:r>
      <w:r w:rsidR="0066417E">
        <w:rPr>
          <w:rFonts w:ascii="Garamond" w:hAnsi="Garamond"/>
          <w:sz w:val="24"/>
        </w:rPr>
        <w:t xml:space="preserve"> Government</w:t>
      </w:r>
      <w:r w:rsidRPr="00004FAF">
        <w:rPr>
          <w:rFonts w:ascii="Garamond" w:hAnsi="Garamond"/>
          <w:sz w:val="24"/>
        </w:rPr>
        <w:t xml:space="preserve"> developed policies and established projects to protect the country’s </w:t>
      </w:r>
      <w:r w:rsidR="00313E0B">
        <w:rPr>
          <w:rFonts w:ascii="Garamond" w:hAnsi="Garamond"/>
          <w:sz w:val="24"/>
        </w:rPr>
        <w:t>forest resources</w:t>
      </w:r>
      <w:r w:rsidRPr="00004FAF">
        <w:rPr>
          <w:rFonts w:ascii="Garamond" w:hAnsi="Garamond"/>
          <w:sz w:val="24"/>
        </w:rPr>
        <w:t xml:space="preserve"> and increase the effectiveness of natural resource management. The </w:t>
      </w:r>
      <w:r w:rsidR="0008496B">
        <w:rPr>
          <w:rFonts w:ascii="Garamond" w:hAnsi="Garamond"/>
          <w:sz w:val="24"/>
        </w:rPr>
        <w:t xml:space="preserve">draft </w:t>
      </w:r>
      <w:r w:rsidRPr="00004FAF">
        <w:rPr>
          <w:rFonts w:ascii="Garamond" w:hAnsi="Garamond"/>
          <w:sz w:val="24"/>
        </w:rPr>
        <w:t>Agriculture and Natu</w:t>
      </w:r>
      <w:r w:rsidR="00EC3791">
        <w:rPr>
          <w:rFonts w:ascii="Garamond" w:hAnsi="Garamond"/>
          <w:sz w:val="24"/>
        </w:rPr>
        <w:t>ral Resources (ANR) policy (2017-2026</w:t>
      </w:r>
      <w:r w:rsidRPr="00004FAF">
        <w:rPr>
          <w:rFonts w:ascii="Garamond" w:hAnsi="Garamond"/>
          <w:sz w:val="24"/>
        </w:rPr>
        <w:t>)</w:t>
      </w:r>
      <w:r w:rsidR="00EC3791">
        <w:rPr>
          <w:rFonts w:ascii="Garamond" w:hAnsi="Garamond"/>
          <w:sz w:val="24"/>
        </w:rPr>
        <w:t xml:space="preserve"> and the National Forestry Strategy (2019 – 2028)</w:t>
      </w:r>
      <w:r w:rsidRPr="00004FAF">
        <w:rPr>
          <w:rFonts w:ascii="Garamond" w:hAnsi="Garamond"/>
          <w:sz w:val="24"/>
        </w:rPr>
        <w:t xml:space="preserve"> identifies several priorities related to management of </w:t>
      </w:r>
      <w:r w:rsidR="00EC3791">
        <w:rPr>
          <w:rFonts w:ascii="Garamond" w:hAnsi="Garamond"/>
          <w:sz w:val="24"/>
        </w:rPr>
        <w:t xml:space="preserve">forest </w:t>
      </w:r>
      <w:r w:rsidRPr="00004FAF">
        <w:rPr>
          <w:rFonts w:ascii="Garamond" w:hAnsi="Garamond"/>
          <w:sz w:val="24"/>
        </w:rPr>
        <w:t xml:space="preserve">resources, as well as the development of: i) value chains for </w:t>
      </w:r>
      <w:r w:rsidR="00EC3791">
        <w:rPr>
          <w:rFonts w:ascii="Garamond" w:hAnsi="Garamond"/>
          <w:sz w:val="24"/>
        </w:rPr>
        <w:t xml:space="preserve">forest </w:t>
      </w:r>
      <w:r w:rsidRPr="00004FAF">
        <w:rPr>
          <w:rFonts w:ascii="Garamond" w:hAnsi="Garamond"/>
          <w:sz w:val="24"/>
        </w:rPr>
        <w:t xml:space="preserve">products; ii) opportunities for </w:t>
      </w:r>
      <w:r w:rsidR="00EC3791">
        <w:rPr>
          <w:rFonts w:ascii="Garamond" w:hAnsi="Garamond"/>
          <w:sz w:val="24"/>
        </w:rPr>
        <w:t>private sector and CSO partnership</w:t>
      </w:r>
      <w:r w:rsidRPr="00004FAF">
        <w:rPr>
          <w:rFonts w:ascii="Garamond" w:hAnsi="Garamond"/>
          <w:sz w:val="24"/>
        </w:rPr>
        <w:t>; and iii) REDD+ projects. Similarly, the Forest Policy (2010–2019) was formulated with the objective of establishing an institutional framework for the Department of Forestry (DoF) and non-governmental stakeholders to manage and implement natural resources programmes within the country’s forests, woodlands and savanna</w:t>
      </w:r>
      <w:r w:rsidR="00EC3791">
        <w:rPr>
          <w:rFonts w:ascii="Garamond" w:hAnsi="Garamond"/>
          <w:sz w:val="24"/>
        </w:rPr>
        <w:t>h</w:t>
      </w:r>
      <w:r w:rsidRPr="00004FAF">
        <w:rPr>
          <w:rFonts w:ascii="Garamond" w:hAnsi="Garamond"/>
          <w:sz w:val="24"/>
        </w:rPr>
        <w:t xml:space="preserve">s. An important component of The Gambia’s existing ANR and Forest policies is the promotion of decentralized </w:t>
      </w:r>
      <w:r w:rsidR="00EC3791">
        <w:rPr>
          <w:rFonts w:ascii="Garamond" w:hAnsi="Garamond"/>
          <w:sz w:val="24"/>
        </w:rPr>
        <w:t xml:space="preserve">forest </w:t>
      </w:r>
      <w:r w:rsidRPr="00004FAF">
        <w:rPr>
          <w:rFonts w:ascii="Garamond" w:hAnsi="Garamond"/>
          <w:sz w:val="24"/>
        </w:rPr>
        <w:t xml:space="preserve">resource management (including inter alia community forests, forest reserves and conservation areas) to community-based committees. </w:t>
      </w:r>
    </w:p>
    <w:p w:rsidR="00EC3791" w:rsidRDefault="00EC3791" w:rsidP="00321936">
      <w:pPr>
        <w:pStyle w:val="BodyText2"/>
        <w:rPr>
          <w:rFonts w:ascii="Garamond" w:hAnsi="Garamond"/>
          <w:sz w:val="24"/>
        </w:rPr>
      </w:pPr>
    </w:p>
    <w:p w:rsidR="009D673F" w:rsidRDefault="0066417E" w:rsidP="00321936">
      <w:pPr>
        <w:pStyle w:val="BodyText2"/>
        <w:rPr>
          <w:rFonts w:ascii="Garamond" w:hAnsi="Garamond"/>
          <w:sz w:val="24"/>
        </w:rPr>
      </w:pPr>
      <w:r>
        <w:rPr>
          <w:rFonts w:ascii="Garamond" w:hAnsi="Garamond"/>
          <w:sz w:val="24"/>
        </w:rPr>
        <w:t>The Government</w:t>
      </w:r>
      <w:r w:rsidR="00004FAF" w:rsidRPr="00004FAF">
        <w:rPr>
          <w:rFonts w:ascii="Garamond" w:hAnsi="Garamond"/>
          <w:sz w:val="24"/>
        </w:rPr>
        <w:t xml:space="preserve"> has recognized the importance of the potential contributions </w:t>
      </w:r>
      <w:r>
        <w:rPr>
          <w:rFonts w:ascii="Garamond" w:hAnsi="Garamond"/>
          <w:sz w:val="24"/>
        </w:rPr>
        <w:t xml:space="preserve">of </w:t>
      </w:r>
      <w:r w:rsidR="00004FAF" w:rsidRPr="00004FAF">
        <w:rPr>
          <w:rFonts w:ascii="Garamond" w:hAnsi="Garamond"/>
          <w:sz w:val="24"/>
        </w:rPr>
        <w:t>community</w:t>
      </w:r>
      <w:r w:rsidR="00EC3791">
        <w:rPr>
          <w:rFonts w:ascii="Garamond" w:hAnsi="Garamond"/>
          <w:sz w:val="24"/>
        </w:rPr>
        <w:t xml:space="preserve"> forestry </w:t>
      </w:r>
      <w:r w:rsidR="00004FAF" w:rsidRPr="00004FAF">
        <w:rPr>
          <w:rFonts w:ascii="Garamond" w:hAnsi="Garamond"/>
          <w:sz w:val="24"/>
        </w:rPr>
        <w:t xml:space="preserve">towards the country’s objectives of sustainable </w:t>
      </w:r>
      <w:r w:rsidR="00EC3791">
        <w:rPr>
          <w:rFonts w:ascii="Garamond" w:hAnsi="Garamond"/>
          <w:sz w:val="24"/>
        </w:rPr>
        <w:t>forest management</w:t>
      </w:r>
      <w:r w:rsidR="00004FAF" w:rsidRPr="00004FAF">
        <w:rPr>
          <w:rFonts w:ascii="Garamond" w:hAnsi="Garamond"/>
          <w:sz w:val="24"/>
        </w:rPr>
        <w:t xml:space="preserve">. The principle of community-based management as a </w:t>
      </w:r>
      <w:r w:rsidR="00981D27" w:rsidRPr="00004FAF">
        <w:rPr>
          <w:rFonts w:ascii="Garamond" w:hAnsi="Garamond"/>
          <w:sz w:val="24"/>
        </w:rPr>
        <w:t>cost</w:t>
      </w:r>
      <w:r w:rsidR="00981D27">
        <w:rPr>
          <w:rFonts w:ascii="Garamond" w:hAnsi="Garamond"/>
          <w:sz w:val="24"/>
        </w:rPr>
        <w:t>-effective</w:t>
      </w:r>
      <w:r w:rsidR="00004FAF" w:rsidRPr="00004FAF">
        <w:rPr>
          <w:rFonts w:ascii="Garamond" w:hAnsi="Garamond"/>
          <w:sz w:val="24"/>
        </w:rPr>
        <w:t xml:space="preserve"> approach to support s</w:t>
      </w:r>
      <w:r w:rsidR="00EC3791">
        <w:rPr>
          <w:rFonts w:ascii="Garamond" w:hAnsi="Garamond"/>
          <w:sz w:val="24"/>
        </w:rPr>
        <w:t>ustainable forest</w:t>
      </w:r>
      <w:r w:rsidR="00004FAF" w:rsidRPr="00004FAF">
        <w:rPr>
          <w:rFonts w:ascii="Garamond" w:hAnsi="Garamond"/>
          <w:sz w:val="24"/>
        </w:rPr>
        <w:t xml:space="preserve"> resources</w:t>
      </w:r>
      <w:r>
        <w:rPr>
          <w:rFonts w:ascii="Garamond" w:hAnsi="Garamond"/>
          <w:sz w:val="24"/>
        </w:rPr>
        <w:t xml:space="preserve"> management</w:t>
      </w:r>
      <w:r w:rsidR="00004FAF" w:rsidRPr="00004FAF">
        <w:rPr>
          <w:rFonts w:ascii="Garamond" w:hAnsi="Garamond"/>
          <w:sz w:val="24"/>
        </w:rPr>
        <w:t xml:space="preserve"> is widely recognized in The Gambia. The government’s decentralization programme</w:t>
      </w:r>
      <w:r>
        <w:rPr>
          <w:rFonts w:ascii="Garamond" w:hAnsi="Garamond"/>
          <w:sz w:val="24"/>
        </w:rPr>
        <w:t xml:space="preserve"> in forestry</w:t>
      </w:r>
      <w:r w:rsidR="00004FAF" w:rsidRPr="00004FAF">
        <w:rPr>
          <w:rFonts w:ascii="Garamond" w:hAnsi="Garamond"/>
          <w:sz w:val="24"/>
        </w:rPr>
        <w:t xml:space="preserve"> is based on the observation that community-managed Forest Reserves have a greater forest canopy cover, biomass content and biodiversity than other land use </w:t>
      </w:r>
      <w:r w:rsidR="00004FAF" w:rsidRPr="00004FAF">
        <w:rPr>
          <w:rFonts w:ascii="Garamond" w:hAnsi="Garamond"/>
          <w:sz w:val="24"/>
        </w:rPr>
        <w:lastRenderedPageBreak/>
        <w:t xml:space="preserve">categories in </w:t>
      </w:r>
      <w:r>
        <w:rPr>
          <w:rFonts w:ascii="Garamond" w:hAnsi="Garamond"/>
          <w:sz w:val="24"/>
        </w:rPr>
        <w:t>the country</w:t>
      </w:r>
      <w:r w:rsidR="00004FAF" w:rsidRPr="00004FAF">
        <w:rPr>
          <w:rFonts w:ascii="Garamond" w:hAnsi="Garamond"/>
          <w:sz w:val="24"/>
        </w:rPr>
        <w:t>. Community co-managed areas have a lower incidence rate and severity of forest fires, and a lower rate of encroachment, compared to State For</w:t>
      </w:r>
      <w:r w:rsidR="002467B3">
        <w:rPr>
          <w:rFonts w:ascii="Garamond" w:hAnsi="Garamond"/>
          <w:sz w:val="24"/>
        </w:rPr>
        <w:t xml:space="preserve">est Parks. </w:t>
      </w:r>
    </w:p>
    <w:p w:rsidR="009D673F" w:rsidRDefault="009D673F" w:rsidP="00321936">
      <w:pPr>
        <w:pStyle w:val="BodyText2"/>
        <w:rPr>
          <w:rFonts w:ascii="Garamond" w:hAnsi="Garamond"/>
          <w:sz w:val="24"/>
        </w:rPr>
      </w:pPr>
    </w:p>
    <w:p w:rsidR="00FD1B89" w:rsidRDefault="00004FAF" w:rsidP="00321936">
      <w:pPr>
        <w:pStyle w:val="BodyText2"/>
        <w:rPr>
          <w:rFonts w:ascii="Garamond" w:hAnsi="Garamond"/>
          <w:sz w:val="24"/>
        </w:rPr>
      </w:pPr>
      <w:r w:rsidRPr="00004FAF">
        <w:rPr>
          <w:rFonts w:ascii="Garamond" w:hAnsi="Garamond"/>
          <w:sz w:val="24"/>
        </w:rPr>
        <w:t xml:space="preserve">FAO </w:t>
      </w:r>
      <w:r w:rsidR="002467B3">
        <w:rPr>
          <w:rFonts w:ascii="Garamond" w:hAnsi="Garamond"/>
          <w:sz w:val="24"/>
        </w:rPr>
        <w:t>case study r</w:t>
      </w:r>
      <w:r w:rsidRPr="00004FAF">
        <w:rPr>
          <w:rFonts w:ascii="Garamond" w:hAnsi="Garamond"/>
          <w:sz w:val="24"/>
        </w:rPr>
        <w:t>eport</w:t>
      </w:r>
      <w:r w:rsidR="002467B3">
        <w:rPr>
          <w:rFonts w:ascii="Garamond" w:hAnsi="Garamond"/>
          <w:sz w:val="24"/>
        </w:rPr>
        <w:t xml:space="preserve"> on</w:t>
      </w:r>
      <w:r w:rsidRPr="00004FAF">
        <w:rPr>
          <w:rFonts w:ascii="Garamond" w:hAnsi="Garamond"/>
          <w:sz w:val="24"/>
        </w:rPr>
        <w:t xml:space="preserve"> ‘Community Forestry Enterprises </w:t>
      </w:r>
      <w:r w:rsidR="002467B3">
        <w:rPr>
          <w:rFonts w:ascii="Garamond" w:hAnsi="Garamond"/>
          <w:sz w:val="24"/>
        </w:rPr>
        <w:t>in The Gambia showed</w:t>
      </w:r>
      <w:r w:rsidR="00E044A8">
        <w:rPr>
          <w:rFonts w:ascii="Garamond" w:hAnsi="Garamond"/>
          <w:sz w:val="24"/>
        </w:rPr>
        <w:t xml:space="preserve"> </w:t>
      </w:r>
      <w:r w:rsidR="002467B3">
        <w:rPr>
          <w:rFonts w:ascii="Garamond" w:hAnsi="Garamond"/>
          <w:sz w:val="24"/>
        </w:rPr>
        <w:t xml:space="preserve">some of the benefits citing </w:t>
      </w:r>
      <w:r w:rsidRPr="00004FAF">
        <w:rPr>
          <w:rFonts w:ascii="Garamond" w:hAnsi="Garamond"/>
          <w:sz w:val="24"/>
        </w:rPr>
        <w:t>the relatively good condition of community co</w:t>
      </w:r>
      <w:r w:rsidR="00E044A8">
        <w:rPr>
          <w:rFonts w:ascii="Garamond" w:hAnsi="Garamond"/>
          <w:sz w:val="24"/>
        </w:rPr>
        <w:t>-</w:t>
      </w:r>
      <w:r w:rsidRPr="00004FAF">
        <w:rPr>
          <w:rFonts w:ascii="Garamond" w:hAnsi="Garamond"/>
          <w:sz w:val="24"/>
        </w:rPr>
        <w:t>managed areas</w:t>
      </w:r>
      <w:r w:rsidR="002467B3">
        <w:rPr>
          <w:rFonts w:ascii="Garamond" w:hAnsi="Garamond"/>
          <w:sz w:val="24"/>
        </w:rPr>
        <w:t>;</w:t>
      </w:r>
      <w:r w:rsidR="00E044A8">
        <w:rPr>
          <w:rFonts w:ascii="Garamond" w:hAnsi="Garamond"/>
          <w:sz w:val="24"/>
        </w:rPr>
        <w:t xml:space="preserve"> </w:t>
      </w:r>
      <w:r w:rsidR="002467B3">
        <w:rPr>
          <w:rFonts w:ascii="Garamond" w:hAnsi="Garamond"/>
          <w:sz w:val="24"/>
        </w:rPr>
        <w:t>and potential contributions of community forestry towards securing</w:t>
      </w:r>
      <w:r w:rsidRPr="00004FAF">
        <w:rPr>
          <w:rFonts w:ascii="Garamond" w:hAnsi="Garamond"/>
          <w:sz w:val="24"/>
        </w:rPr>
        <w:t xml:space="preserve"> long-term access to land tenure</w:t>
      </w:r>
      <w:r w:rsidR="002467B3">
        <w:rPr>
          <w:rFonts w:ascii="Garamond" w:hAnsi="Garamond"/>
          <w:sz w:val="24"/>
        </w:rPr>
        <w:t xml:space="preserve">, which </w:t>
      </w:r>
      <w:r w:rsidRPr="00004FAF">
        <w:rPr>
          <w:rFonts w:ascii="Garamond" w:hAnsi="Garamond"/>
          <w:sz w:val="24"/>
        </w:rPr>
        <w:t xml:space="preserve">is believed to be the strongest incentive for communities to manage </w:t>
      </w:r>
      <w:r w:rsidR="002467B3">
        <w:rPr>
          <w:rFonts w:ascii="Garamond" w:hAnsi="Garamond"/>
          <w:sz w:val="24"/>
        </w:rPr>
        <w:t>forest</w:t>
      </w:r>
      <w:r w:rsidRPr="00004FAF">
        <w:rPr>
          <w:rFonts w:ascii="Garamond" w:hAnsi="Garamond"/>
          <w:sz w:val="24"/>
        </w:rPr>
        <w:t xml:space="preserve"> resources sustainably. For example, communities are more likely to respond to a forest fire in a co-managed area </w:t>
      </w:r>
      <w:r w:rsidR="00FD1B89">
        <w:rPr>
          <w:rFonts w:ascii="Garamond" w:hAnsi="Garamond"/>
          <w:sz w:val="24"/>
        </w:rPr>
        <w:t xml:space="preserve">as </w:t>
      </w:r>
      <w:r w:rsidRPr="00004FAF">
        <w:rPr>
          <w:rFonts w:ascii="Garamond" w:hAnsi="Garamond"/>
          <w:sz w:val="24"/>
        </w:rPr>
        <w:t xml:space="preserve">there </w:t>
      </w:r>
      <w:r w:rsidR="00FD1B89">
        <w:rPr>
          <w:rFonts w:ascii="Garamond" w:hAnsi="Garamond"/>
          <w:sz w:val="24"/>
        </w:rPr>
        <w:t xml:space="preserve">are </w:t>
      </w:r>
      <w:r w:rsidRPr="00004FAF">
        <w:rPr>
          <w:rFonts w:ascii="Garamond" w:hAnsi="Garamond"/>
          <w:sz w:val="24"/>
        </w:rPr>
        <w:t>clear incentive</w:t>
      </w:r>
      <w:r w:rsidR="00FD1B89">
        <w:rPr>
          <w:rFonts w:ascii="Garamond" w:hAnsi="Garamond"/>
          <w:sz w:val="24"/>
        </w:rPr>
        <w:t>s</w:t>
      </w:r>
      <w:r w:rsidRPr="00004FAF">
        <w:rPr>
          <w:rFonts w:ascii="Garamond" w:hAnsi="Garamond"/>
          <w:sz w:val="24"/>
        </w:rPr>
        <w:t xml:space="preserve"> to protect the remaining </w:t>
      </w:r>
      <w:r w:rsidR="00FD1B89">
        <w:rPr>
          <w:rFonts w:ascii="Garamond" w:hAnsi="Garamond"/>
          <w:sz w:val="24"/>
        </w:rPr>
        <w:t xml:space="preserve">forest </w:t>
      </w:r>
      <w:r w:rsidRPr="00004FAF">
        <w:rPr>
          <w:rFonts w:ascii="Garamond" w:hAnsi="Garamond"/>
          <w:sz w:val="24"/>
        </w:rPr>
        <w:t xml:space="preserve">resources (such as firewood and grazing land). </w:t>
      </w:r>
    </w:p>
    <w:p w:rsidR="0090532E" w:rsidRDefault="0090532E" w:rsidP="00321936">
      <w:pPr>
        <w:pStyle w:val="BodyText2"/>
        <w:rPr>
          <w:rFonts w:ascii="Garamond" w:hAnsi="Garamond"/>
          <w:sz w:val="24"/>
        </w:rPr>
      </w:pPr>
    </w:p>
    <w:p w:rsidR="0083611C" w:rsidRPr="00A47546" w:rsidRDefault="00FD1B89" w:rsidP="00321936">
      <w:pPr>
        <w:pStyle w:val="BodyText2"/>
        <w:rPr>
          <w:rFonts w:ascii="Garamond" w:hAnsi="Garamond"/>
          <w:sz w:val="24"/>
        </w:rPr>
      </w:pPr>
      <w:r>
        <w:rPr>
          <w:rFonts w:ascii="Garamond" w:hAnsi="Garamond"/>
          <w:sz w:val="24"/>
        </w:rPr>
        <w:t xml:space="preserve">At present, Government awarded </w:t>
      </w:r>
      <w:r w:rsidR="00004FAF" w:rsidRPr="00004FAF">
        <w:rPr>
          <w:rFonts w:ascii="Garamond" w:hAnsi="Garamond"/>
          <w:sz w:val="24"/>
        </w:rPr>
        <w:t xml:space="preserve">forest management rights </w:t>
      </w:r>
      <w:r>
        <w:rPr>
          <w:rFonts w:ascii="Garamond" w:hAnsi="Garamond"/>
          <w:sz w:val="24"/>
        </w:rPr>
        <w:t xml:space="preserve">to </w:t>
      </w:r>
      <w:r w:rsidR="00004FAF" w:rsidRPr="00004FAF">
        <w:rPr>
          <w:rFonts w:ascii="Garamond" w:hAnsi="Garamond"/>
          <w:sz w:val="24"/>
        </w:rPr>
        <w:t>a total of 458 communities across the country, the majority of which are located in</w:t>
      </w:r>
      <w:r w:rsidR="0090532E">
        <w:rPr>
          <w:rFonts w:ascii="Garamond" w:hAnsi="Garamond"/>
          <w:sz w:val="24"/>
        </w:rPr>
        <w:t xml:space="preserve"> Community Forest reserves. The</w:t>
      </w:r>
      <w:r w:rsidR="00004FAF" w:rsidRPr="00004FAF">
        <w:rPr>
          <w:rFonts w:ascii="Garamond" w:hAnsi="Garamond"/>
          <w:sz w:val="24"/>
        </w:rPr>
        <w:t xml:space="preserve"> process of transferring management rights </w:t>
      </w:r>
      <w:r w:rsidR="0090532E">
        <w:rPr>
          <w:rFonts w:ascii="Garamond" w:hAnsi="Garamond"/>
          <w:sz w:val="24"/>
        </w:rPr>
        <w:t xml:space="preserve">to communities </w:t>
      </w:r>
      <w:r w:rsidR="00004FAF" w:rsidRPr="00004FAF">
        <w:rPr>
          <w:rFonts w:ascii="Garamond" w:hAnsi="Garamond"/>
          <w:sz w:val="24"/>
        </w:rPr>
        <w:t xml:space="preserve">and establishing Community Forest reserves </w:t>
      </w:r>
      <w:r w:rsidR="0090532E">
        <w:rPr>
          <w:rFonts w:ascii="Garamond" w:hAnsi="Garamond"/>
          <w:sz w:val="24"/>
        </w:rPr>
        <w:t>(</w:t>
      </w:r>
      <w:r w:rsidR="00004FAF" w:rsidRPr="00004FAF">
        <w:rPr>
          <w:rFonts w:ascii="Garamond" w:hAnsi="Garamond"/>
          <w:sz w:val="24"/>
        </w:rPr>
        <w:t>currently governed by the Forest Act, 1998</w:t>
      </w:r>
      <w:r w:rsidR="0090532E">
        <w:rPr>
          <w:rFonts w:ascii="Garamond" w:hAnsi="Garamond"/>
          <w:sz w:val="24"/>
        </w:rPr>
        <w:t xml:space="preserve">) has been very significant. </w:t>
      </w:r>
      <w:r w:rsidR="00004FAF" w:rsidRPr="00004FAF">
        <w:rPr>
          <w:rFonts w:ascii="Garamond" w:hAnsi="Garamond"/>
          <w:sz w:val="24"/>
        </w:rPr>
        <w:t>Through the establishment of a mechanism for collection of fees from forest user groups, the decentralized forest management programme generates revenue for the National Forest Fund (NFF). This f</w:t>
      </w:r>
      <w:r w:rsidR="0090532E">
        <w:rPr>
          <w:rFonts w:ascii="Garamond" w:hAnsi="Garamond"/>
          <w:sz w:val="24"/>
        </w:rPr>
        <w:t>und contributes 55%</w:t>
      </w:r>
      <w:r w:rsidR="00004FAF" w:rsidRPr="00004FAF">
        <w:rPr>
          <w:rFonts w:ascii="Garamond" w:hAnsi="Garamond"/>
          <w:sz w:val="24"/>
        </w:rPr>
        <w:t xml:space="preserve"> to the operating budget of the DoF, and in particular is used to fund the </w:t>
      </w:r>
      <w:r w:rsidR="00E044A8" w:rsidRPr="00004FAF">
        <w:rPr>
          <w:rFonts w:ascii="Garamond" w:hAnsi="Garamond"/>
          <w:sz w:val="24"/>
        </w:rPr>
        <w:t>on-going</w:t>
      </w:r>
      <w:r w:rsidR="00004FAF" w:rsidRPr="00004FAF">
        <w:rPr>
          <w:rFonts w:ascii="Garamond" w:hAnsi="Garamond"/>
          <w:sz w:val="24"/>
        </w:rPr>
        <w:t xml:space="preserve"> activities of DoF related to forest protection, development and sustainable use of forest resources, promotion of community forestry (community forest management and joint forest park management), training of forestry staff, reforestation, and infrastructural development. </w:t>
      </w:r>
    </w:p>
    <w:p w:rsidR="00321936" w:rsidRDefault="00321936" w:rsidP="00321936">
      <w:pPr>
        <w:pStyle w:val="Heading2"/>
        <w:spacing w:before="0" w:after="0" w:line="240" w:lineRule="auto"/>
      </w:pPr>
      <w:bookmarkStart w:id="21" w:name="_Toc523058677"/>
    </w:p>
    <w:p w:rsidR="00D43AD2" w:rsidRPr="002E7C5B" w:rsidRDefault="0040427E" w:rsidP="00321936">
      <w:pPr>
        <w:pStyle w:val="Heading2"/>
        <w:spacing w:before="0" w:after="0" w:line="240" w:lineRule="auto"/>
      </w:pPr>
      <w:r>
        <w:t xml:space="preserve">2.5 </w:t>
      </w:r>
      <w:r w:rsidR="00B33643" w:rsidRPr="00E5656E">
        <w:t>The Forestry Department</w:t>
      </w:r>
      <w:bookmarkEnd w:id="21"/>
    </w:p>
    <w:p w:rsidR="00321936" w:rsidRDefault="00321936" w:rsidP="00321936">
      <w:pPr>
        <w:spacing w:after="0" w:line="240" w:lineRule="auto"/>
        <w:jc w:val="both"/>
        <w:rPr>
          <w:rFonts w:ascii="Garamond" w:hAnsi="Garamond"/>
          <w:bCs/>
          <w:sz w:val="24"/>
          <w:szCs w:val="24"/>
        </w:rPr>
      </w:pPr>
    </w:p>
    <w:p w:rsidR="00A47546" w:rsidRPr="0040427E" w:rsidRDefault="00D43AD2" w:rsidP="00321936">
      <w:pPr>
        <w:spacing w:after="0" w:line="240" w:lineRule="auto"/>
        <w:jc w:val="both"/>
        <w:rPr>
          <w:rFonts w:ascii="Garamond" w:hAnsi="Garamond"/>
          <w:bCs/>
          <w:sz w:val="24"/>
          <w:szCs w:val="24"/>
        </w:rPr>
      </w:pPr>
      <w:r w:rsidRPr="00EA046C">
        <w:rPr>
          <w:rFonts w:ascii="Garamond" w:hAnsi="Garamond"/>
          <w:bCs/>
          <w:sz w:val="24"/>
          <w:szCs w:val="24"/>
        </w:rPr>
        <w:t>The Department of F</w:t>
      </w:r>
      <w:r>
        <w:rPr>
          <w:rFonts w:ascii="Garamond" w:hAnsi="Garamond"/>
          <w:bCs/>
          <w:sz w:val="24"/>
          <w:szCs w:val="24"/>
        </w:rPr>
        <w:t xml:space="preserve">orestry is mandated to </w:t>
      </w:r>
      <w:r w:rsidR="00A91464">
        <w:rPr>
          <w:rFonts w:ascii="Garamond" w:hAnsi="Garamond"/>
          <w:bCs/>
          <w:sz w:val="24"/>
          <w:szCs w:val="24"/>
        </w:rPr>
        <w:t>p</w:t>
      </w:r>
      <w:r>
        <w:rPr>
          <w:rFonts w:ascii="Garamond" w:hAnsi="Garamond"/>
          <w:bCs/>
          <w:sz w:val="24"/>
          <w:szCs w:val="24"/>
        </w:rPr>
        <w:t xml:space="preserve">reserve </w:t>
      </w:r>
      <w:r w:rsidRPr="00EA046C">
        <w:rPr>
          <w:rFonts w:ascii="Garamond" w:hAnsi="Garamond"/>
          <w:bCs/>
          <w:sz w:val="24"/>
          <w:szCs w:val="24"/>
        </w:rPr>
        <w:t>30% of the total land area under forest</w:t>
      </w:r>
      <w:r>
        <w:rPr>
          <w:rFonts w:ascii="Garamond" w:hAnsi="Garamond"/>
          <w:bCs/>
          <w:sz w:val="24"/>
          <w:szCs w:val="24"/>
        </w:rPr>
        <w:t xml:space="preserve"> and take </w:t>
      </w:r>
      <w:r w:rsidRPr="00DB6CAC">
        <w:rPr>
          <w:rFonts w:ascii="Garamond" w:hAnsi="Garamond"/>
          <w:sz w:val="24"/>
          <w:szCs w:val="24"/>
        </w:rPr>
        <w:t>charge of forestry administration - ensuring sustainable management, utilizations and protection of all forest res</w:t>
      </w:r>
      <w:r>
        <w:rPr>
          <w:rFonts w:ascii="Garamond" w:hAnsi="Garamond"/>
          <w:sz w:val="24"/>
          <w:szCs w:val="24"/>
        </w:rPr>
        <w:t>ources in The Gambia</w:t>
      </w:r>
      <w:r w:rsidRPr="00DB6CAC">
        <w:rPr>
          <w:rFonts w:ascii="Garamond" w:hAnsi="Garamond"/>
          <w:sz w:val="24"/>
          <w:szCs w:val="24"/>
        </w:rPr>
        <w:t>. The forestry legislative frameworks gave DoF the mandate to govern the affairs of forest resources in The Gambia, while soliciting active participation of the rural population and other stakeholders.</w:t>
      </w:r>
      <w:r w:rsidR="00E044A8">
        <w:rPr>
          <w:rFonts w:ascii="Garamond" w:hAnsi="Garamond"/>
          <w:sz w:val="24"/>
          <w:szCs w:val="24"/>
        </w:rPr>
        <w:t xml:space="preserve"> </w:t>
      </w:r>
      <w:r w:rsidR="00047D2D">
        <w:rPr>
          <w:rFonts w:ascii="Garamond" w:hAnsi="Garamond"/>
          <w:sz w:val="24"/>
          <w:szCs w:val="24"/>
        </w:rPr>
        <w:t>The</w:t>
      </w:r>
      <w:r>
        <w:rPr>
          <w:rFonts w:ascii="Garamond" w:hAnsi="Garamond"/>
          <w:sz w:val="24"/>
          <w:szCs w:val="24"/>
        </w:rPr>
        <w:t xml:space="preserve"> interventions include </w:t>
      </w:r>
      <w:r>
        <w:rPr>
          <w:rFonts w:ascii="Garamond" w:hAnsi="Garamond"/>
          <w:bCs/>
          <w:sz w:val="24"/>
          <w:szCs w:val="24"/>
        </w:rPr>
        <w:t>maintaining,</w:t>
      </w:r>
      <w:r w:rsidRPr="00EA046C">
        <w:rPr>
          <w:rFonts w:ascii="Garamond" w:hAnsi="Garamond"/>
          <w:bCs/>
          <w:sz w:val="24"/>
          <w:szCs w:val="24"/>
        </w:rPr>
        <w:t xml:space="preserve"> develop</w:t>
      </w:r>
      <w:r>
        <w:rPr>
          <w:rFonts w:ascii="Garamond" w:hAnsi="Garamond"/>
          <w:bCs/>
          <w:sz w:val="24"/>
          <w:szCs w:val="24"/>
        </w:rPr>
        <w:t>ing and managing the forest ecosystem</w:t>
      </w:r>
      <w:r w:rsidRPr="00EA046C">
        <w:rPr>
          <w:rFonts w:ascii="Garamond" w:hAnsi="Garamond"/>
          <w:bCs/>
          <w:sz w:val="24"/>
          <w:szCs w:val="24"/>
        </w:rPr>
        <w:t xml:space="preserve"> with a view to enhance environmental protection through minimizing </w:t>
      </w:r>
      <w:r>
        <w:rPr>
          <w:rFonts w:ascii="Garamond" w:hAnsi="Garamond"/>
          <w:bCs/>
          <w:sz w:val="24"/>
          <w:szCs w:val="24"/>
        </w:rPr>
        <w:t>land resource degradation while</w:t>
      </w:r>
      <w:r w:rsidRPr="00EA046C">
        <w:rPr>
          <w:rFonts w:ascii="Garamond" w:hAnsi="Garamond"/>
          <w:bCs/>
          <w:sz w:val="24"/>
          <w:szCs w:val="24"/>
        </w:rPr>
        <w:t xml:space="preserve"> maintaining river bank stability, pr</w:t>
      </w:r>
      <w:r>
        <w:rPr>
          <w:rFonts w:ascii="Garamond" w:hAnsi="Garamond"/>
          <w:bCs/>
          <w:sz w:val="24"/>
          <w:szCs w:val="24"/>
        </w:rPr>
        <w:t>otecting wetlands</w:t>
      </w:r>
      <w:r w:rsidR="001B4E8B">
        <w:rPr>
          <w:rFonts w:ascii="Garamond" w:hAnsi="Garamond"/>
          <w:bCs/>
          <w:sz w:val="24"/>
          <w:szCs w:val="24"/>
        </w:rPr>
        <w:t>,</w:t>
      </w:r>
      <w:r>
        <w:rPr>
          <w:rFonts w:ascii="Garamond" w:hAnsi="Garamond"/>
          <w:bCs/>
          <w:sz w:val="24"/>
          <w:szCs w:val="24"/>
        </w:rPr>
        <w:t xml:space="preserve"> and improving and preserving biodiversity. The key functions are to:</w:t>
      </w:r>
    </w:p>
    <w:p w:rsidR="00D43AD2" w:rsidRPr="003C274C" w:rsidRDefault="00D43AD2" w:rsidP="00321936">
      <w:pPr>
        <w:pStyle w:val="ListParagraph"/>
        <w:numPr>
          <w:ilvl w:val="0"/>
          <w:numId w:val="1"/>
        </w:numPr>
        <w:spacing w:after="0" w:line="240" w:lineRule="auto"/>
        <w:jc w:val="both"/>
        <w:rPr>
          <w:rFonts w:ascii="Garamond" w:hAnsi="Garamond"/>
          <w:bCs/>
          <w:sz w:val="24"/>
          <w:szCs w:val="24"/>
        </w:rPr>
      </w:pPr>
      <w:r w:rsidRPr="00AD1B21">
        <w:rPr>
          <w:rFonts w:ascii="Garamond" w:hAnsi="Garamond"/>
          <w:bCs/>
          <w:sz w:val="24"/>
          <w:szCs w:val="24"/>
        </w:rPr>
        <w:t>administer</w:t>
      </w:r>
      <w:r>
        <w:rPr>
          <w:rFonts w:ascii="Garamond" w:hAnsi="Garamond"/>
          <w:bCs/>
          <w:sz w:val="24"/>
          <w:szCs w:val="24"/>
        </w:rPr>
        <w:t xml:space="preserve"> and protect</w:t>
      </w:r>
      <w:r w:rsidRPr="00AD1B21">
        <w:rPr>
          <w:rFonts w:ascii="Garamond" w:hAnsi="Garamond"/>
          <w:bCs/>
          <w:sz w:val="24"/>
          <w:szCs w:val="24"/>
        </w:rPr>
        <w:t xml:space="preserve"> all State forests and </w:t>
      </w:r>
      <w:r w:rsidR="00A91464">
        <w:rPr>
          <w:rFonts w:ascii="Garamond" w:hAnsi="Garamond"/>
          <w:bCs/>
          <w:sz w:val="24"/>
          <w:szCs w:val="24"/>
        </w:rPr>
        <w:t>regulate</w:t>
      </w:r>
      <w:r w:rsidRPr="00AD1B21">
        <w:rPr>
          <w:rFonts w:ascii="Garamond" w:hAnsi="Garamond"/>
          <w:bCs/>
          <w:sz w:val="24"/>
          <w:szCs w:val="24"/>
        </w:rPr>
        <w:t xml:space="preserve"> the management of private forests in accordance with the Forest legislation; </w:t>
      </w:r>
    </w:p>
    <w:p w:rsidR="00D43AD2" w:rsidRPr="00AD1B21" w:rsidRDefault="00D43AD2" w:rsidP="00321936">
      <w:pPr>
        <w:pStyle w:val="ListParagraph"/>
        <w:numPr>
          <w:ilvl w:val="0"/>
          <w:numId w:val="1"/>
        </w:numPr>
        <w:spacing w:after="0" w:line="240" w:lineRule="auto"/>
        <w:jc w:val="both"/>
        <w:rPr>
          <w:rFonts w:ascii="Garamond" w:hAnsi="Garamond"/>
          <w:bCs/>
          <w:sz w:val="24"/>
          <w:szCs w:val="24"/>
        </w:rPr>
      </w:pPr>
      <w:r w:rsidRPr="00AD1B21">
        <w:rPr>
          <w:rFonts w:ascii="Garamond" w:hAnsi="Garamond"/>
          <w:bCs/>
          <w:sz w:val="24"/>
          <w:szCs w:val="24"/>
        </w:rPr>
        <w:t>promote the establishment of forest plantations and appropriate agroforestry practices</w:t>
      </w:r>
      <w:r>
        <w:rPr>
          <w:rFonts w:ascii="Garamond" w:hAnsi="Garamond"/>
          <w:bCs/>
          <w:sz w:val="24"/>
          <w:szCs w:val="24"/>
        </w:rPr>
        <w:t>;</w:t>
      </w:r>
    </w:p>
    <w:p w:rsidR="00D43AD2" w:rsidRDefault="00047D2D" w:rsidP="00321936">
      <w:pPr>
        <w:pStyle w:val="ListParagraph"/>
        <w:numPr>
          <w:ilvl w:val="0"/>
          <w:numId w:val="1"/>
        </w:numPr>
        <w:spacing w:after="0" w:line="240" w:lineRule="auto"/>
        <w:jc w:val="both"/>
        <w:rPr>
          <w:rFonts w:ascii="Garamond" w:hAnsi="Garamond"/>
          <w:bCs/>
          <w:sz w:val="24"/>
          <w:szCs w:val="24"/>
        </w:rPr>
      </w:pPr>
      <w:r>
        <w:rPr>
          <w:rFonts w:ascii="Garamond" w:hAnsi="Garamond"/>
          <w:bCs/>
          <w:sz w:val="24"/>
          <w:szCs w:val="24"/>
        </w:rPr>
        <w:t xml:space="preserve">ensure </w:t>
      </w:r>
      <w:r w:rsidR="00D43AD2" w:rsidRPr="00AD1B21">
        <w:rPr>
          <w:rFonts w:ascii="Garamond" w:hAnsi="Garamond"/>
          <w:bCs/>
          <w:sz w:val="24"/>
          <w:szCs w:val="24"/>
        </w:rPr>
        <w:t>sustainable management of ecosystems and biologi</w:t>
      </w:r>
      <w:r w:rsidR="00D43AD2">
        <w:rPr>
          <w:rFonts w:ascii="Garamond" w:hAnsi="Garamond"/>
          <w:bCs/>
          <w:sz w:val="24"/>
          <w:szCs w:val="24"/>
        </w:rPr>
        <w:t>cal diversity in all forests &amp;</w:t>
      </w:r>
      <w:r w:rsidR="00D43AD2" w:rsidRPr="00AD1B21">
        <w:rPr>
          <w:rFonts w:ascii="Garamond" w:hAnsi="Garamond"/>
          <w:bCs/>
          <w:sz w:val="24"/>
          <w:szCs w:val="24"/>
        </w:rPr>
        <w:t xml:space="preserve"> open areas; </w:t>
      </w:r>
    </w:p>
    <w:p w:rsidR="00D43AD2" w:rsidRDefault="00D43AD2" w:rsidP="00321936">
      <w:pPr>
        <w:pStyle w:val="ListParagraph"/>
        <w:numPr>
          <w:ilvl w:val="0"/>
          <w:numId w:val="1"/>
        </w:numPr>
        <w:spacing w:after="0" w:line="240" w:lineRule="auto"/>
        <w:jc w:val="both"/>
        <w:rPr>
          <w:rFonts w:ascii="Garamond" w:hAnsi="Garamond"/>
          <w:bCs/>
          <w:sz w:val="24"/>
          <w:szCs w:val="24"/>
        </w:rPr>
      </w:pPr>
      <w:r w:rsidRPr="00AD1B21">
        <w:rPr>
          <w:rFonts w:ascii="Garamond" w:hAnsi="Garamond"/>
          <w:bCs/>
          <w:sz w:val="24"/>
          <w:szCs w:val="24"/>
        </w:rPr>
        <w:t xml:space="preserve">collect, analyse and disseminate information on </w:t>
      </w:r>
      <w:r>
        <w:rPr>
          <w:rFonts w:ascii="Garamond" w:hAnsi="Garamond"/>
          <w:bCs/>
          <w:sz w:val="24"/>
          <w:szCs w:val="24"/>
        </w:rPr>
        <w:t xml:space="preserve">status and trends of forest resources </w:t>
      </w:r>
      <w:r w:rsidRPr="00AD1B21">
        <w:rPr>
          <w:rFonts w:ascii="Garamond" w:hAnsi="Garamond"/>
          <w:bCs/>
          <w:sz w:val="24"/>
          <w:szCs w:val="24"/>
        </w:rPr>
        <w:t>to advise on areas requiring afforestation and protection o</w:t>
      </w:r>
      <w:r>
        <w:rPr>
          <w:rFonts w:ascii="Garamond" w:hAnsi="Garamond"/>
          <w:bCs/>
          <w:sz w:val="24"/>
          <w:szCs w:val="24"/>
        </w:rPr>
        <w:t xml:space="preserve">f flora threatened </w:t>
      </w:r>
      <w:r w:rsidRPr="00AD1B21">
        <w:rPr>
          <w:rFonts w:ascii="Garamond" w:hAnsi="Garamond"/>
          <w:bCs/>
          <w:sz w:val="24"/>
          <w:szCs w:val="24"/>
        </w:rPr>
        <w:t xml:space="preserve">of extinction; </w:t>
      </w:r>
    </w:p>
    <w:p w:rsidR="00D43AD2" w:rsidRPr="00AD1B21" w:rsidRDefault="00D43AD2" w:rsidP="00321936">
      <w:pPr>
        <w:pStyle w:val="ListParagraph"/>
        <w:numPr>
          <w:ilvl w:val="0"/>
          <w:numId w:val="1"/>
        </w:numPr>
        <w:spacing w:after="0" w:line="240" w:lineRule="auto"/>
        <w:jc w:val="both"/>
        <w:rPr>
          <w:rFonts w:ascii="Garamond" w:hAnsi="Garamond"/>
          <w:bCs/>
          <w:sz w:val="24"/>
          <w:szCs w:val="24"/>
        </w:rPr>
      </w:pPr>
      <w:r w:rsidRPr="00AD1B21">
        <w:rPr>
          <w:rFonts w:ascii="Garamond" w:hAnsi="Garamond"/>
          <w:bCs/>
          <w:sz w:val="24"/>
          <w:szCs w:val="24"/>
        </w:rPr>
        <w:t>develop and implement participatory forest management approaches, for both indigenous forest and forest plantations/agroforestry, involving local communities,</w:t>
      </w:r>
      <w:r>
        <w:rPr>
          <w:rFonts w:ascii="Garamond" w:hAnsi="Garamond"/>
          <w:bCs/>
          <w:sz w:val="24"/>
          <w:szCs w:val="24"/>
        </w:rPr>
        <w:t xml:space="preserve"> NGOs</w:t>
      </w:r>
      <w:r w:rsidR="00A91464">
        <w:rPr>
          <w:rFonts w:ascii="Garamond" w:hAnsi="Garamond"/>
          <w:bCs/>
          <w:sz w:val="24"/>
          <w:szCs w:val="24"/>
        </w:rPr>
        <w:t xml:space="preserve"> and other stakeholders</w:t>
      </w:r>
      <w:r w:rsidRPr="00AD1B21">
        <w:rPr>
          <w:rFonts w:ascii="Garamond" w:hAnsi="Garamond"/>
          <w:bCs/>
          <w:sz w:val="24"/>
          <w:szCs w:val="24"/>
        </w:rPr>
        <w:t xml:space="preserve"> based on</w:t>
      </w:r>
      <w:r>
        <w:rPr>
          <w:rFonts w:ascii="Garamond" w:hAnsi="Garamond"/>
          <w:bCs/>
          <w:sz w:val="24"/>
          <w:szCs w:val="24"/>
        </w:rPr>
        <w:t xml:space="preserve"> equitable gender participation.</w:t>
      </w:r>
    </w:p>
    <w:p w:rsidR="00384335" w:rsidRDefault="00384335" w:rsidP="00321936">
      <w:pPr>
        <w:pStyle w:val="BodyText2"/>
        <w:tabs>
          <w:tab w:val="clear" w:pos="720"/>
          <w:tab w:val="left" w:pos="1800"/>
          <w:tab w:val="right" w:leader="dot" w:pos="9180"/>
        </w:tabs>
        <w:rPr>
          <w:rFonts w:ascii="Garamond" w:hAnsi="Garamond"/>
          <w:sz w:val="24"/>
        </w:rPr>
      </w:pPr>
    </w:p>
    <w:p w:rsidR="00980DE1" w:rsidRPr="00980DE1" w:rsidRDefault="0040427E" w:rsidP="00321936">
      <w:pPr>
        <w:pStyle w:val="Heading3"/>
        <w:spacing w:before="0" w:after="0" w:line="240" w:lineRule="auto"/>
      </w:pPr>
      <w:bookmarkStart w:id="22" w:name="_Toc523058678"/>
      <w:r>
        <w:t>2.5</w:t>
      </w:r>
      <w:r w:rsidR="00980DE1">
        <w:t xml:space="preserve">.1 </w:t>
      </w:r>
      <w:r w:rsidR="00980DE1" w:rsidRPr="00980DE1">
        <w:t>Vision</w:t>
      </w:r>
      <w:bookmarkEnd w:id="22"/>
    </w:p>
    <w:p w:rsidR="00980DE1" w:rsidRPr="00EF5A58" w:rsidRDefault="00980DE1" w:rsidP="00321936">
      <w:pPr>
        <w:spacing w:after="0" w:line="240" w:lineRule="auto"/>
        <w:jc w:val="both"/>
        <w:rPr>
          <w:rFonts w:ascii="Garamond" w:hAnsi="Garamond"/>
          <w:bCs/>
          <w:sz w:val="24"/>
          <w:szCs w:val="24"/>
        </w:rPr>
      </w:pPr>
      <w:r w:rsidRPr="00EF5A58">
        <w:rPr>
          <w:rFonts w:ascii="Garamond" w:hAnsi="Garamond" w:cs="Arial"/>
          <w:sz w:val="24"/>
          <w:szCs w:val="24"/>
        </w:rPr>
        <w:t>Consistent with our National Development Plan (2018 to 2021)</w:t>
      </w:r>
      <w:r w:rsidR="00A91464">
        <w:rPr>
          <w:rFonts w:ascii="Garamond" w:hAnsi="Garamond" w:cs="Arial"/>
          <w:sz w:val="24"/>
          <w:szCs w:val="24"/>
        </w:rPr>
        <w:t>, and National Forestry Strategy (2019 to 2028)</w:t>
      </w:r>
      <w:r w:rsidRPr="00EF5A58">
        <w:rPr>
          <w:rFonts w:ascii="Garamond" w:hAnsi="Garamond" w:cs="Arial"/>
          <w:sz w:val="24"/>
          <w:szCs w:val="24"/>
        </w:rPr>
        <w:t>, the overall vision of</w:t>
      </w:r>
      <w:r w:rsidR="00A91464">
        <w:rPr>
          <w:rFonts w:ascii="Garamond" w:hAnsi="Garamond" w:cs="Arial"/>
          <w:sz w:val="24"/>
          <w:szCs w:val="24"/>
        </w:rPr>
        <w:t xml:space="preserve"> this action plan</w:t>
      </w:r>
      <w:r w:rsidRPr="00EF5A58">
        <w:rPr>
          <w:rFonts w:ascii="Garamond" w:hAnsi="Garamond" w:cs="Arial"/>
          <w:sz w:val="24"/>
          <w:szCs w:val="24"/>
        </w:rPr>
        <w:t>is a secured country that upholds</w:t>
      </w:r>
      <w:r w:rsidR="00EF5A58">
        <w:rPr>
          <w:rFonts w:ascii="Garamond" w:hAnsi="Garamond" w:cs="Arial"/>
          <w:sz w:val="24"/>
          <w:szCs w:val="24"/>
        </w:rPr>
        <w:t xml:space="preserve"> a stable</w:t>
      </w:r>
      <w:r w:rsidR="00E044A8">
        <w:rPr>
          <w:rFonts w:ascii="Garamond" w:hAnsi="Garamond" w:cs="Arial"/>
          <w:sz w:val="24"/>
          <w:szCs w:val="24"/>
        </w:rPr>
        <w:t xml:space="preserve"> </w:t>
      </w:r>
      <w:r w:rsidRPr="00EF5A58">
        <w:rPr>
          <w:rFonts w:ascii="Garamond" w:hAnsi="Garamond" w:cs="Arial"/>
          <w:color w:val="00B050"/>
          <w:sz w:val="24"/>
          <w:szCs w:val="24"/>
        </w:rPr>
        <w:t xml:space="preserve">Green Economy: </w:t>
      </w:r>
      <w:r w:rsidR="00EF5A58" w:rsidRPr="00EF5A58">
        <w:rPr>
          <w:rFonts w:ascii="Garamond" w:hAnsi="Garamond" w:cs="Arial"/>
          <w:sz w:val="24"/>
          <w:szCs w:val="24"/>
        </w:rPr>
        <w:t>‘</w:t>
      </w:r>
      <w:r w:rsidRPr="00EF5A58">
        <w:rPr>
          <w:rFonts w:ascii="Garamond" w:hAnsi="Garamond" w:cs="Arial"/>
          <w:sz w:val="24"/>
          <w:szCs w:val="24"/>
        </w:rPr>
        <w:t xml:space="preserve">An existence of thriving forest ecosystem goods and services that </w:t>
      </w:r>
      <w:r w:rsidRPr="00EF5A58">
        <w:rPr>
          <w:rFonts w:ascii="Garamond" w:hAnsi="Garamond"/>
          <w:bCs/>
          <w:sz w:val="24"/>
          <w:szCs w:val="24"/>
        </w:rPr>
        <w:t>fulfil ecological values, and provides economic and social benefits for society</w:t>
      </w:r>
      <w:r w:rsidR="00EF5A58">
        <w:rPr>
          <w:rFonts w:ascii="Garamond" w:hAnsi="Garamond"/>
          <w:bCs/>
          <w:sz w:val="24"/>
          <w:szCs w:val="24"/>
        </w:rPr>
        <w:t>’</w:t>
      </w:r>
      <w:r w:rsidRPr="00EF5A58">
        <w:rPr>
          <w:rFonts w:ascii="Garamond" w:hAnsi="Garamond"/>
          <w:bCs/>
          <w:sz w:val="24"/>
          <w:szCs w:val="24"/>
        </w:rPr>
        <w:t xml:space="preserve">. </w:t>
      </w:r>
    </w:p>
    <w:p w:rsidR="00321936" w:rsidRDefault="00321936" w:rsidP="00321936">
      <w:pPr>
        <w:pStyle w:val="Heading3"/>
        <w:spacing w:before="0" w:after="0" w:line="240" w:lineRule="auto"/>
      </w:pPr>
      <w:bookmarkStart w:id="23" w:name="_Toc513541411"/>
      <w:bookmarkStart w:id="24" w:name="_Toc523058679"/>
    </w:p>
    <w:p w:rsidR="00980DE1" w:rsidRPr="00980DE1" w:rsidRDefault="0040427E" w:rsidP="00321936">
      <w:pPr>
        <w:pStyle w:val="Heading3"/>
        <w:spacing w:before="0" w:after="0" w:line="240" w:lineRule="auto"/>
      </w:pPr>
      <w:r>
        <w:t>2.5</w:t>
      </w:r>
      <w:r w:rsidR="00980DE1">
        <w:t xml:space="preserve">.2 </w:t>
      </w:r>
      <w:r w:rsidR="00980DE1" w:rsidRPr="00980DE1">
        <w:t>Mission</w:t>
      </w:r>
      <w:bookmarkEnd w:id="23"/>
      <w:bookmarkEnd w:id="24"/>
    </w:p>
    <w:p w:rsidR="00412FD6" w:rsidRPr="00C57933" w:rsidRDefault="00980DE1" w:rsidP="00321936">
      <w:pPr>
        <w:spacing w:after="0" w:line="240" w:lineRule="auto"/>
        <w:jc w:val="both"/>
        <w:rPr>
          <w:rFonts w:ascii="Garamond" w:hAnsi="Garamond"/>
          <w:bCs/>
          <w:sz w:val="24"/>
          <w:szCs w:val="24"/>
        </w:rPr>
      </w:pPr>
      <w:r w:rsidRPr="00EF5A58">
        <w:rPr>
          <w:rFonts w:ascii="Garamond" w:hAnsi="Garamond" w:cs="Arial"/>
          <w:sz w:val="24"/>
          <w:szCs w:val="24"/>
        </w:rPr>
        <w:t xml:space="preserve">To </w:t>
      </w:r>
      <w:r w:rsidRPr="00EF5A58">
        <w:rPr>
          <w:rFonts w:ascii="Garamond" w:hAnsi="Garamond"/>
          <w:sz w:val="24"/>
          <w:szCs w:val="24"/>
        </w:rPr>
        <w:t>conserve Gambia’s forest resources from degradation and take urgent action on climate change;</w:t>
      </w:r>
      <w:r w:rsidRPr="00EF5A58">
        <w:rPr>
          <w:rFonts w:ascii="Garamond" w:hAnsi="Garamond" w:cs="Arial"/>
          <w:sz w:val="24"/>
          <w:szCs w:val="24"/>
        </w:rPr>
        <w:t xml:space="preserve"> while promoting methods of utilising forest resources </w:t>
      </w:r>
      <w:r w:rsidRPr="00EF5A58">
        <w:rPr>
          <w:rFonts w:ascii="Garamond" w:hAnsi="Garamond"/>
          <w:bCs/>
          <w:sz w:val="24"/>
          <w:szCs w:val="24"/>
        </w:rPr>
        <w:t xml:space="preserve">at a ratethat maintains their biodiversity, improve </w:t>
      </w:r>
      <w:r w:rsidR="00EF5A58">
        <w:rPr>
          <w:rFonts w:ascii="Garamond" w:hAnsi="Garamond"/>
          <w:bCs/>
          <w:sz w:val="24"/>
          <w:szCs w:val="24"/>
        </w:rPr>
        <w:t xml:space="preserve">productivity, </w:t>
      </w:r>
      <w:r w:rsidRPr="00EF5A58">
        <w:rPr>
          <w:rFonts w:ascii="Garamond" w:hAnsi="Garamond"/>
          <w:bCs/>
          <w:sz w:val="24"/>
          <w:szCs w:val="24"/>
        </w:rPr>
        <w:t>regeneration capacity, vitality and their potential</w:t>
      </w:r>
      <w:r w:rsidRPr="00EF5A58">
        <w:rPr>
          <w:rFonts w:ascii="Garamond" w:hAnsi="Garamond" w:cs="Arial"/>
          <w:sz w:val="24"/>
          <w:szCs w:val="24"/>
        </w:rPr>
        <w:t xml:space="preserve"> for </w:t>
      </w:r>
      <w:r w:rsidR="00CE0157">
        <w:rPr>
          <w:rFonts w:ascii="Garamond" w:hAnsi="Garamond" w:cs="Arial"/>
          <w:sz w:val="24"/>
          <w:szCs w:val="24"/>
        </w:rPr>
        <w:t xml:space="preserve">providing </w:t>
      </w:r>
      <w:r w:rsidRPr="00EF5A58">
        <w:rPr>
          <w:rFonts w:ascii="Garamond" w:hAnsi="Garamond" w:cs="Arial"/>
          <w:sz w:val="24"/>
          <w:szCs w:val="24"/>
        </w:rPr>
        <w:t xml:space="preserve">environmental values, social and economic benefits for present and future generations </w:t>
      </w:r>
      <w:r w:rsidR="00A91464">
        <w:rPr>
          <w:rFonts w:ascii="Garamond" w:hAnsi="Garamond"/>
          <w:bCs/>
          <w:sz w:val="24"/>
          <w:szCs w:val="24"/>
        </w:rPr>
        <w:t>at local, national</w:t>
      </w:r>
      <w:r w:rsidRPr="00EF5A58">
        <w:rPr>
          <w:rFonts w:ascii="Garamond" w:hAnsi="Garamond"/>
          <w:bCs/>
          <w:sz w:val="24"/>
          <w:szCs w:val="24"/>
        </w:rPr>
        <w:t xml:space="preserve"> and global levels, without causing</w:t>
      </w:r>
      <w:r w:rsidR="00EF5A58">
        <w:rPr>
          <w:rFonts w:ascii="Garamond" w:hAnsi="Garamond"/>
          <w:bCs/>
          <w:sz w:val="24"/>
          <w:szCs w:val="24"/>
        </w:rPr>
        <w:t xml:space="preserve"> damage to other ecosystems.</w:t>
      </w:r>
    </w:p>
    <w:p w:rsidR="00C57933" w:rsidRDefault="0040427E" w:rsidP="00C57933">
      <w:pPr>
        <w:pStyle w:val="Heading3"/>
      </w:pPr>
      <w:bookmarkStart w:id="25" w:name="_Toc523058680"/>
      <w:r>
        <w:t>2.5</w:t>
      </w:r>
      <w:r w:rsidR="00926C52">
        <w:t>.3</w:t>
      </w:r>
      <w:r w:rsidR="004641B5">
        <w:t xml:space="preserve"> Our Goals</w:t>
      </w:r>
      <w:bookmarkEnd w:id="25"/>
    </w:p>
    <w:p w:rsidR="00926C52" w:rsidRDefault="004641B5" w:rsidP="00321936">
      <w:pPr>
        <w:pStyle w:val="BodyText2"/>
        <w:tabs>
          <w:tab w:val="clear" w:pos="720"/>
          <w:tab w:val="left" w:pos="1800"/>
          <w:tab w:val="right" w:leader="dot" w:pos="9180"/>
        </w:tabs>
        <w:rPr>
          <w:rFonts w:ascii="Garamond" w:hAnsi="Garamond"/>
          <w:sz w:val="24"/>
        </w:rPr>
      </w:pPr>
      <w:r>
        <w:rPr>
          <w:rFonts w:ascii="Garamond" w:hAnsi="Garamond"/>
          <w:sz w:val="24"/>
        </w:rPr>
        <w:t xml:space="preserve">Our Mission statement presented </w:t>
      </w:r>
      <w:r w:rsidRPr="004641B5">
        <w:rPr>
          <w:rFonts w:ascii="Garamond" w:hAnsi="Garamond"/>
          <w:sz w:val="24"/>
        </w:rPr>
        <w:t xml:space="preserve">three main </w:t>
      </w:r>
      <w:r>
        <w:rPr>
          <w:rFonts w:ascii="Garamond" w:hAnsi="Garamond"/>
          <w:sz w:val="24"/>
        </w:rPr>
        <w:t>goals:</w:t>
      </w:r>
    </w:p>
    <w:p w:rsidR="00321936" w:rsidRDefault="00321936" w:rsidP="006F318B">
      <w:pPr>
        <w:pStyle w:val="BodyText2"/>
        <w:tabs>
          <w:tab w:val="clear" w:pos="720"/>
          <w:tab w:val="left" w:pos="1800"/>
          <w:tab w:val="right" w:leader="dot" w:pos="9180"/>
        </w:tabs>
        <w:rPr>
          <w:rFonts w:ascii="Garamond" w:hAnsi="Garamond"/>
          <w:sz w:val="24"/>
        </w:rPr>
      </w:pPr>
    </w:p>
    <w:p w:rsidR="004641B5" w:rsidRDefault="004641B5" w:rsidP="006F318B">
      <w:pPr>
        <w:pStyle w:val="BodyText2"/>
        <w:numPr>
          <w:ilvl w:val="0"/>
          <w:numId w:val="17"/>
        </w:numPr>
        <w:rPr>
          <w:rFonts w:ascii="Garamond" w:hAnsi="Garamond"/>
          <w:sz w:val="24"/>
        </w:rPr>
      </w:pPr>
      <w:r w:rsidRPr="004641B5">
        <w:rPr>
          <w:rFonts w:ascii="Garamond" w:hAnsi="Garamond"/>
          <w:sz w:val="24"/>
        </w:rPr>
        <w:t xml:space="preserve">the conservation of </w:t>
      </w:r>
      <w:r w:rsidR="00EF5A58">
        <w:rPr>
          <w:rFonts w:ascii="Garamond" w:hAnsi="Garamond"/>
          <w:sz w:val="24"/>
        </w:rPr>
        <w:t xml:space="preserve">forest </w:t>
      </w:r>
      <w:r w:rsidRPr="004641B5">
        <w:rPr>
          <w:rFonts w:ascii="Garamond" w:hAnsi="Garamond"/>
          <w:sz w:val="24"/>
        </w:rPr>
        <w:t xml:space="preserve">biodiversity; </w:t>
      </w:r>
    </w:p>
    <w:p w:rsidR="004641B5" w:rsidRDefault="004641B5" w:rsidP="006F318B">
      <w:pPr>
        <w:pStyle w:val="BodyText2"/>
        <w:numPr>
          <w:ilvl w:val="0"/>
          <w:numId w:val="17"/>
        </w:numPr>
        <w:rPr>
          <w:rFonts w:ascii="Garamond" w:hAnsi="Garamond"/>
          <w:sz w:val="24"/>
        </w:rPr>
      </w:pPr>
      <w:r w:rsidRPr="004641B5">
        <w:rPr>
          <w:rFonts w:ascii="Garamond" w:hAnsi="Garamond"/>
          <w:sz w:val="24"/>
        </w:rPr>
        <w:t>the s</w:t>
      </w:r>
      <w:r>
        <w:rPr>
          <w:rFonts w:ascii="Garamond" w:hAnsi="Garamond"/>
          <w:sz w:val="24"/>
        </w:rPr>
        <w:t>ustainable use of forest resources</w:t>
      </w:r>
      <w:r w:rsidRPr="004641B5">
        <w:rPr>
          <w:rFonts w:ascii="Garamond" w:hAnsi="Garamond"/>
          <w:sz w:val="24"/>
        </w:rPr>
        <w:t xml:space="preserve">; and </w:t>
      </w:r>
    </w:p>
    <w:p w:rsidR="004641B5" w:rsidRDefault="004641B5" w:rsidP="006F318B">
      <w:pPr>
        <w:pStyle w:val="BodyText2"/>
        <w:numPr>
          <w:ilvl w:val="0"/>
          <w:numId w:val="17"/>
        </w:numPr>
        <w:rPr>
          <w:rFonts w:ascii="Garamond" w:hAnsi="Garamond"/>
          <w:sz w:val="24"/>
        </w:rPr>
      </w:pPr>
      <w:r>
        <w:rPr>
          <w:rFonts w:ascii="Garamond" w:hAnsi="Garamond"/>
          <w:sz w:val="24"/>
        </w:rPr>
        <w:t>maintaining the environmental values, social and economic benefits</w:t>
      </w:r>
      <w:r w:rsidRPr="004641B5">
        <w:rPr>
          <w:rFonts w:ascii="Garamond" w:hAnsi="Garamond"/>
          <w:sz w:val="24"/>
        </w:rPr>
        <w:t>.</w:t>
      </w:r>
    </w:p>
    <w:p w:rsidR="00321936" w:rsidRDefault="00321936" w:rsidP="006F318B">
      <w:pPr>
        <w:pStyle w:val="NormalWeb"/>
        <w:spacing w:before="0" w:beforeAutospacing="0" w:after="0" w:afterAutospacing="0"/>
        <w:jc w:val="both"/>
        <w:rPr>
          <w:rFonts w:ascii="Garamond" w:hAnsi="Garamond"/>
        </w:rPr>
      </w:pPr>
    </w:p>
    <w:p w:rsidR="00F0139E" w:rsidRPr="00C57933" w:rsidRDefault="004D2ABB" w:rsidP="006F318B">
      <w:pPr>
        <w:pStyle w:val="NormalWeb"/>
        <w:spacing w:before="0" w:beforeAutospacing="0" w:after="0" w:afterAutospacing="0"/>
        <w:jc w:val="both"/>
        <w:rPr>
          <w:rFonts w:ascii="Garamond" w:hAnsi="Garamond"/>
        </w:rPr>
      </w:pPr>
      <w:r>
        <w:rPr>
          <w:rFonts w:ascii="Garamond" w:hAnsi="Garamond"/>
        </w:rPr>
        <w:t>Th</w:t>
      </w:r>
      <w:r w:rsidR="00CE0157">
        <w:rPr>
          <w:rFonts w:ascii="Garamond" w:hAnsi="Garamond"/>
        </w:rPr>
        <w:t>is</w:t>
      </w:r>
      <w:r>
        <w:rPr>
          <w:rFonts w:ascii="Garamond" w:hAnsi="Garamond"/>
        </w:rPr>
        <w:t xml:space="preserve"> strategy present</w:t>
      </w:r>
      <w:r w:rsidR="00CE0157">
        <w:rPr>
          <w:rFonts w:ascii="Garamond" w:hAnsi="Garamond"/>
        </w:rPr>
        <w:t>s</w:t>
      </w:r>
      <w:r>
        <w:rPr>
          <w:rFonts w:ascii="Garamond" w:hAnsi="Garamond"/>
        </w:rPr>
        <w:t xml:space="preserve"> a</w:t>
      </w:r>
      <w:r w:rsidRPr="00DB6CAC">
        <w:rPr>
          <w:rFonts w:ascii="Garamond" w:hAnsi="Garamond"/>
        </w:rPr>
        <w:t xml:space="preserve"> core intent </w:t>
      </w:r>
      <w:r>
        <w:rPr>
          <w:rFonts w:ascii="Garamond" w:hAnsi="Garamond"/>
        </w:rPr>
        <w:t xml:space="preserve">that </w:t>
      </w:r>
      <w:r w:rsidRPr="00DB6CAC">
        <w:rPr>
          <w:rFonts w:ascii="Garamond" w:hAnsi="Garamond"/>
        </w:rPr>
        <w:t xml:space="preserve">articulates </w:t>
      </w:r>
      <w:r w:rsidR="00C25C8B">
        <w:rPr>
          <w:rFonts w:ascii="Garamond" w:hAnsi="Garamond"/>
        </w:rPr>
        <w:t>three</w:t>
      </w:r>
      <w:r w:rsidR="00E044A8">
        <w:rPr>
          <w:rFonts w:ascii="Garamond" w:hAnsi="Garamond"/>
        </w:rPr>
        <w:t xml:space="preserve"> </w:t>
      </w:r>
      <w:r w:rsidRPr="00DB6CAC">
        <w:rPr>
          <w:rFonts w:ascii="Garamond" w:hAnsi="Garamond"/>
        </w:rPr>
        <w:t xml:space="preserve">goals that </w:t>
      </w:r>
      <w:r w:rsidR="009877A5">
        <w:rPr>
          <w:rFonts w:ascii="Garamond" w:hAnsi="Garamond"/>
        </w:rPr>
        <w:t>are</w:t>
      </w:r>
      <w:r w:rsidR="00E044A8">
        <w:rPr>
          <w:rFonts w:ascii="Garamond" w:hAnsi="Garamond"/>
        </w:rPr>
        <w:t xml:space="preserve"> </w:t>
      </w:r>
      <w:r w:rsidRPr="00DB6CAC">
        <w:rPr>
          <w:rFonts w:ascii="Garamond" w:hAnsi="Garamond"/>
        </w:rPr>
        <w:t>believe</w:t>
      </w:r>
      <w:r w:rsidR="009877A5">
        <w:rPr>
          <w:rFonts w:ascii="Garamond" w:hAnsi="Garamond"/>
        </w:rPr>
        <w:t>d to be</w:t>
      </w:r>
      <w:r w:rsidRPr="00DB6CAC">
        <w:rPr>
          <w:rFonts w:ascii="Garamond" w:hAnsi="Garamond"/>
        </w:rPr>
        <w:t xml:space="preserve"> inextricably linked. The first focuses on resource-users and their livelihoods, and the second is the sustainable m</w:t>
      </w:r>
      <w:r w:rsidR="006C7B26">
        <w:rPr>
          <w:rFonts w:ascii="Garamond" w:hAnsi="Garamond"/>
        </w:rPr>
        <w:t xml:space="preserve">anagement of forest resources. </w:t>
      </w:r>
      <w:r>
        <w:rPr>
          <w:rFonts w:ascii="Garamond" w:hAnsi="Garamond" w:cs="Arial"/>
        </w:rPr>
        <w:t xml:space="preserve">Given </w:t>
      </w:r>
      <w:r w:rsidR="009877A5">
        <w:rPr>
          <w:rFonts w:ascii="Garamond" w:hAnsi="Garamond" w:cs="Arial"/>
        </w:rPr>
        <w:t xml:space="preserve">the </w:t>
      </w:r>
      <w:r>
        <w:rPr>
          <w:rFonts w:ascii="Garamond" w:hAnsi="Garamond" w:cs="Arial"/>
        </w:rPr>
        <w:t>mission statement</w:t>
      </w:r>
      <w:r w:rsidRPr="00DB6CAC">
        <w:rPr>
          <w:rFonts w:ascii="Garamond" w:hAnsi="Garamond" w:cs="Arial"/>
        </w:rPr>
        <w:t>, results</w:t>
      </w:r>
      <w:r w:rsidR="009877A5">
        <w:rPr>
          <w:rFonts w:ascii="Garamond" w:hAnsi="Garamond" w:cs="Arial"/>
        </w:rPr>
        <w:t xml:space="preserve"> are identified that</w:t>
      </w:r>
      <w:r w:rsidR="00E044A8">
        <w:rPr>
          <w:rFonts w:ascii="Garamond" w:hAnsi="Garamond" w:cs="Arial"/>
        </w:rPr>
        <w:t xml:space="preserve"> </w:t>
      </w:r>
      <w:r w:rsidR="009877A5">
        <w:rPr>
          <w:rFonts w:ascii="Garamond" w:hAnsi="Garamond"/>
        </w:rPr>
        <w:t>DoF</w:t>
      </w:r>
      <w:r w:rsidRPr="00DB6CAC">
        <w:rPr>
          <w:rFonts w:ascii="Garamond" w:hAnsi="Garamond" w:cs="Arial"/>
        </w:rPr>
        <w:t xml:space="preserve"> must drive towards in order to achieve </w:t>
      </w:r>
      <w:r w:rsidR="009877A5">
        <w:rPr>
          <w:rFonts w:ascii="Garamond" w:hAnsi="Garamond" w:cs="Arial"/>
        </w:rPr>
        <w:t>its</w:t>
      </w:r>
      <w:r w:rsidR="00E044A8">
        <w:rPr>
          <w:rFonts w:ascii="Garamond" w:hAnsi="Garamond" w:cs="Arial"/>
        </w:rPr>
        <w:t xml:space="preserve"> </w:t>
      </w:r>
      <w:r w:rsidRPr="00DB6CAC">
        <w:rPr>
          <w:rFonts w:ascii="Garamond" w:hAnsi="Garamond" w:cs="Arial"/>
        </w:rPr>
        <w:t xml:space="preserve">vision. </w:t>
      </w:r>
      <w:r w:rsidR="009877A5">
        <w:rPr>
          <w:rFonts w:ascii="Garamond" w:hAnsi="Garamond" w:cs="Arial"/>
        </w:rPr>
        <w:t>These are called</w:t>
      </w:r>
      <w:r w:rsidR="00E044A8">
        <w:rPr>
          <w:rFonts w:ascii="Garamond" w:hAnsi="Garamond" w:cs="Arial"/>
        </w:rPr>
        <w:t xml:space="preserve"> </w:t>
      </w:r>
      <w:r>
        <w:rPr>
          <w:rFonts w:ascii="Garamond" w:hAnsi="Garamond" w:cs="Arial"/>
        </w:rPr>
        <w:t>objectives/</w:t>
      </w:r>
      <w:r w:rsidRPr="00DB6CAC">
        <w:rPr>
          <w:rFonts w:ascii="Garamond" w:hAnsi="Garamond" w:cs="Arial"/>
        </w:rPr>
        <w:t xml:space="preserve">core outcomes, and they clarify </w:t>
      </w:r>
      <w:r w:rsidR="009877A5">
        <w:rPr>
          <w:rFonts w:ascii="Garamond" w:hAnsi="Garamond"/>
        </w:rPr>
        <w:t>DoF’s</w:t>
      </w:r>
      <w:r w:rsidRPr="00DB6CAC">
        <w:rPr>
          <w:rFonts w:ascii="Garamond" w:hAnsi="Garamond" w:cs="Arial"/>
        </w:rPr>
        <w:t xml:space="preserve"> understanding of what needs to be in place and enable secure </w:t>
      </w:r>
      <w:r w:rsidR="009877A5">
        <w:rPr>
          <w:rFonts w:ascii="Garamond" w:hAnsi="Garamond" w:cs="Arial"/>
        </w:rPr>
        <w:t>the</w:t>
      </w:r>
      <w:r w:rsidR="00E044A8">
        <w:rPr>
          <w:rFonts w:ascii="Garamond" w:hAnsi="Garamond" w:cs="Arial"/>
        </w:rPr>
        <w:t xml:space="preserve"> </w:t>
      </w:r>
      <w:r w:rsidRPr="00DB6CAC">
        <w:rPr>
          <w:rFonts w:ascii="Garamond" w:hAnsi="Garamond" w:cs="Arial"/>
        </w:rPr>
        <w:t>vision</w:t>
      </w:r>
      <w:r>
        <w:rPr>
          <w:rFonts w:ascii="Garamond" w:hAnsi="Garamond" w:cs="Arial"/>
        </w:rPr>
        <w:t xml:space="preserve">: </w:t>
      </w:r>
      <w:r w:rsidRPr="00042E86">
        <w:rPr>
          <w:rFonts w:ascii="Garamond" w:hAnsi="Garamond"/>
          <w:i/>
        </w:rPr>
        <w:t xml:space="preserve">a) Empowered and engaged forest community; b) Strong and dynamic forest sector; and </w:t>
      </w:r>
      <w:r w:rsidRPr="00042E86">
        <w:rPr>
          <w:rFonts w:ascii="Garamond" w:hAnsi="Garamond"/>
          <w:bCs/>
          <w:i/>
        </w:rPr>
        <w:t xml:space="preserve">c) </w:t>
      </w:r>
      <w:r w:rsidRPr="00042E86">
        <w:rPr>
          <w:rFonts w:ascii="Garamond" w:hAnsi="Garamond"/>
          <w:i/>
        </w:rPr>
        <w:t>Healthy forest ecosystem.</w:t>
      </w:r>
      <w:r>
        <w:rPr>
          <w:rFonts w:ascii="Garamond" w:hAnsi="Garamond"/>
        </w:rPr>
        <w:t xml:space="preserve"> These </w:t>
      </w:r>
      <w:r w:rsidRPr="00DB6CAC">
        <w:rPr>
          <w:rFonts w:ascii="Garamond" w:hAnsi="Garamond" w:cs="Arial"/>
        </w:rPr>
        <w:t xml:space="preserve">core outcomes are inter-linked; they are all essential parts of the impact </w:t>
      </w:r>
      <w:r w:rsidR="009877A5">
        <w:rPr>
          <w:rFonts w:ascii="Garamond" w:hAnsi="Garamond" w:cs="Arial"/>
        </w:rPr>
        <w:t>in forestry programming</w:t>
      </w:r>
      <w:r w:rsidRPr="00DB6CAC">
        <w:rPr>
          <w:rFonts w:ascii="Garamond" w:hAnsi="Garamond"/>
        </w:rPr>
        <w:t>.</w:t>
      </w:r>
    </w:p>
    <w:p w:rsidR="00343851" w:rsidRDefault="0040427E" w:rsidP="00C57933">
      <w:pPr>
        <w:pStyle w:val="Heading3"/>
      </w:pPr>
      <w:bookmarkStart w:id="26" w:name="_Toc523058681"/>
      <w:r>
        <w:t>2.5</w:t>
      </w:r>
      <w:r w:rsidR="0083611C">
        <w:t xml:space="preserve">.4 </w:t>
      </w:r>
      <w:r w:rsidR="0094724D">
        <w:t xml:space="preserve">Some </w:t>
      </w:r>
      <w:r w:rsidR="000E15CA">
        <w:t>Programme Reflections</w:t>
      </w:r>
      <w:bookmarkEnd w:id="26"/>
    </w:p>
    <w:p w:rsidR="0000719F" w:rsidRDefault="00EA5E5B" w:rsidP="0094724D">
      <w:pPr>
        <w:spacing w:after="0" w:line="240" w:lineRule="auto"/>
        <w:jc w:val="both"/>
        <w:rPr>
          <w:rFonts w:ascii="Garamond" w:hAnsi="Garamond"/>
          <w:sz w:val="24"/>
        </w:rPr>
      </w:pPr>
      <w:r w:rsidRPr="00CF51F3">
        <w:rPr>
          <w:rFonts w:ascii="Garamond" w:hAnsi="Garamond"/>
          <w:sz w:val="24"/>
        </w:rPr>
        <w:t xml:space="preserve">DoF has long-term commitment to the protection and development of our forest resources, and this allowed </w:t>
      </w:r>
      <w:r w:rsidR="009877A5">
        <w:rPr>
          <w:rFonts w:ascii="Garamond" w:hAnsi="Garamond"/>
          <w:sz w:val="24"/>
        </w:rPr>
        <w:t>the department</w:t>
      </w:r>
      <w:r w:rsidR="00E044A8">
        <w:rPr>
          <w:rFonts w:ascii="Garamond" w:hAnsi="Garamond"/>
          <w:sz w:val="24"/>
        </w:rPr>
        <w:t xml:space="preserve"> </w:t>
      </w:r>
      <w:r w:rsidRPr="00CF51F3">
        <w:rPr>
          <w:rFonts w:ascii="Garamond" w:hAnsi="Garamond"/>
          <w:sz w:val="24"/>
        </w:rPr>
        <w:t>to gain an in-depth understanding about the forest communities and their demands on ecosystems goods and services</w:t>
      </w:r>
      <w:r w:rsidR="00B73FCF">
        <w:rPr>
          <w:rFonts w:ascii="Garamond" w:hAnsi="Garamond"/>
          <w:sz w:val="24"/>
        </w:rPr>
        <w:t>.</w:t>
      </w:r>
      <w:r w:rsidR="00E044A8">
        <w:rPr>
          <w:rFonts w:ascii="Garamond" w:hAnsi="Garamond"/>
          <w:sz w:val="24"/>
        </w:rPr>
        <w:t xml:space="preserve"> </w:t>
      </w:r>
      <w:r w:rsidR="009877A5">
        <w:rPr>
          <w:rFonts w:ascii="Garamond" w:hAnsi="Garamond"/>
          <w:sz w:val="24"/>
          <w:szCs w:val="24"/>
        </w:rPr>
        <w:t>DoF</w:t>
      </w:r>
      <w:r w:rsidR="00E044A8">
        <w:rPr>
          <w:rFonts w:ascii="Garamond" w:hAnsi="Garamond"/>
          <w:sz w:val="24"/>
          <w:szCs w:val="24"/>
        </w:rPr>
        <w:t xml:space="preserve"> </w:t>
      </w:r>
      <w:r w:rsidR="00B73FCF">
        <w:rPr>
          <w:rFonts w:ascii="Garamond" w:hAnsi="Garamond"/>
          <w:sz w:val="24"/>
        </w:rPr>
        <w:t xml:space="preserve">were also </w:t>
      </w:r>
      <w:r w:rsidRPr="00CF51F3">
        <w:rPr>
          <w:rFonts w:ascii="Garamond" w:hAnsi="Garamond"/>
          <w:sz w:val="24"/>
        </w:rPr>
        <w:t>able to build up a cadre of staff that are committed to reversing the trends of forest degradation and desertification</w:t>
      </w:r>
      <w:r w:rsidR="000E15CA">
        <w:rPr>
          <w:rFonts w:ascii="Garamond" w:hAnsi="Garamond"/>
          <w:sz w:val="24"/>
        </w:rPr>
        <w:t>,</w:t>
      </w:r>
      <w:r w:rsidR="00B73FCF">
        <w:rPr>
          <w:rFonts w:ascii="Garamond" w:hAnsi="Garamond"/>
          <w:sz w:val="24"/>
        </w:rPr>
        <w:t xml:space="preserve"> as well as</w:t>
      </w:r>
      <w:r w:rsidRPr="00CF51F3">
        <w:rPr>
          <w:rFonts w:ascii="Garamond" w:hAnsi="Garamond"/>
          <w:sz w:val="24"/>
        </w:rPr>
        <w:t xml:space="preserve"> use of participatory </w:t>
      </w:r>
      <w:r w:rsidR="000E15CA">
        <w:rPr>
          <w:rFonts w:ascii="Garamond" w:hAnsi="Garamond"/>
          <w:sz w:val="24"/>
        </w:rPr>
        <w:t xml:space="preserve">methodologies. </w:t>
      </w:r>
      <w:r w:rsidR="009877A5">
        <w:rPr>
          <w:rFonts w:ascii="Garamond" w:hAnsi="Garamond"/>
          <w:sz w:val="24"/>
          <w:szCs w:val="24"/>
        </w:rPr>
        <w:t>DoF</w:t>
      </w:r>
      <w:r w:rsidR="000E15CA">
        <w:rPr>
          <w:rFonts w:ascii="Garamond" w:hAnsi="Garamond"/>
          <w:sz w:val="24"/>
        </w:rPr>
        <w:t xml:space="preserve"> strong </w:t>
      </w:r>
      <w:r w:rsidRPr="00CF51F3">
        <w:rPr>
          <w:rFonts w:ascii="Garamond" w:hAnsi="Garamond"/>
          <w:sz w:val="24"/>
        </w:rPr>
        <w:t xml:space="preserve">focus on community forestry has gained the credibility and reputation; and this increased </w:t>
      </w:r>
      <w:r w:rsidR="009877A5">
        <w:rPr>
          <w:rFonts w:ascii="Garamond" w:hAnsi="Garamond"/>
          <w:sz w:val="24"/>
        </w:rPr>
        <w:t>its</w:t>
      </w:r>
      <w:r w:rsidR="00E044A8">
        <w:rPr>
          <w:rFonts w:ascii="Garamond" w:hAnsi="Garamond"/>
          <w:sz w:val="24"/>
        </w:rPr>
        <w:t xml:space="preserve"> </w:t>
      </w:r>
      <w:r w:rsidRPr="00CF51F3">
        <w:rPr>
          <w:rFonts w:ascii="Garamond" w:hAnsi="Garamond"/>
          <w:sz w:val="24"/>
        </w:rPr>
        <w:t xml:space="preserve">profile and scope as the government institution responsible for forest administration in the country. It has opened new doors for strategic partnerships with international organizations and </w:t>
      </w:r>
      <w:r w:rsidR="00B73FCF">
        <w:rPr>
          <w:rFonts w:ascii="Garamond" w:hAnsi="Garamond"/>
          <w:sz w:val="24"/>
        </w:rPr>
        <w:t xml:space="preserve">CSOs </w:t>
      </w:r>
      <w:r w:rsidRPr="00CF51F3">
        <w:rPr>
          <w:rFonts w:ascii="Garamond" w:hAnsi="Garamond"/>
          <w:sz w:val="24"/>
        </w:rPr>
        <w:t xml:space="preserve">in sustainable forest management. </w:t>
      </w:r>
    </w:p>
    <w:p w:rsidR="0000719F" w:rsidRDefault="0000719F" w:rsidP="0094724D">
      <w:pPr>
        <w:spacing w:after="0" w:line="240" w:lineRule="auto"/>
        <w:jc w:val="both"/>
        <w:rPr>
          <w:rFonts w:ascii="Garamond" w:hAnsi="Garamond"/>
          <w:sz w:val="24"/>
        </w:rPr>
      </w:pPr>
    </w:p>
    <w:p w:rsidR="008222B5" w:rsidRPr="00C57933" w:rsidRDefault="00EA5E5B" w:rsidP="00C57933">
      <w:pPr>
        <w:spacing w:after="0" w:line="240" w:lineRule="auto"/>
        <w:jc w:val="both"/>
        <w:rPr>
          <w:rFonts w:ascii="Garamond" w:hAnsi="Garamond"/>
          <w:sz w:val="24"/>
        </w:rPr>
      </w:pPr>
      <w:r w:rsidRPr="00CF51F3">
        <w:rPr>
          <w:rFonts w:ascii="Garamond" w:hAnsi="Garamond"/>
          <w:sz w:val="24"/>
        </w:rPr>
        <w:t xml:space="preserve">DoF </w:t>
      </w:r>
      <w:r w:rsidRPr="00CF51F3">
        <w:rPr>
          <w:rFonts w:ascii="Garamond" w:hAnsi="Garamond" w:cs="Arial"/>
          <w:sz w:val="24"/>
        </w:rPr>
        <w:t xml:space="preserve">has built extensive community networks for sustainable forest management in the countryside; and we have </w:t>
      </w:r>
      <w:r w:rsidR="00E044A8" w:rsidRPr="00CF51F3">
        <w:rPr>
          <w:rFonts w:ascii="Garamond" w:hAnsi="Garamond" w:cs="Arial"/>
          <w:sz w:val="24"/>
        </w:rPr>
        <w:t>on-going</w:t>
      </w:r>
      <w:r w:rsidRPr="00CF51F3">
        <w:rPr>
          <w:rFonts w:ascii="Garamond" w:hAnsi="Garamond" w:cs="Arial"/>
          <w:sz w:val="24"/>
        </w:rPr>
        <w:t xml:space="preserve"> relationships w</w:t>
      </w:r>
      <w:r w:rsidR="00B73FCF">
        <w:rPr>
          <w:rFonts w:ascii="Garamond" w:hAnsi="Garamond" w:cs="Arial"/>
          <w:sz w:val="24"/>
        </w:rPr>
        <w:t>ith related government sectors, especially</w:t>
      </w:r>
      <w:r w:rsidRPr="00CF51F3">
        <w:rPr>
          <w:rFonts w:ascii="Garamond" w:hAnsi="Garamond" w:cs="Arial"/>
          <w:sz w:val="24"/>
        </w:rPr>
        <w:t xml:space="preserve"> Parks and Wild</w:t>
      </w:r>
      <w:r w:rsidR="00B73FCF">
        <w:rPr>
          <w:rFonts w:ascii="Garamond" w:hAnsi="Garamond" w:cs="Arial"/>
          <w:sz w:val="24"/>
        </w:rPr>
        <w:t>life, Agriculture and Livestock</w:t>
      </w:r>
      <w:r w:rsidRPr="00CF51F3">
        <w:rPr>
          <w:rFonts w:ascii="Garamond" w:hAnsi="Garamond" w:cs="Arial"/>
          <w:sz w:val="24"/>
        </w:rPr>
        <w:t xml:space="preserve">. </w:t>
      </w:r>
      <w:r w:rsidR="009877A5">
        <w:rPr>
          <w:rFonts w:ascii="Garamond" w:hAnsi="Garamond"/>
          <w:sz w:val="24"/>
          <w:szCs w:val="24"/>
        </w:rPr>
        <w:t>DoF</w:t>
      </w:r>
      <w:r w:rsidR="00E044A8">
        <w:rPr>
          <w:rFonts w:ascii="Garamond" w:hAnsi="Garamond"/>
          <w:sz w:val="24"/>
          <w:szCs w:val="24"/>
        </w:rPr>
        <w:t xml:space="preserve"> </w:t>
      </w:r>
      <w:r w:rsidR="009877A5">
        <w:rPr>
          <w:rFonts w:ascii="Garamond" w:hAnsi="Garamond" w:cs="Arial"/>
          <w:sz w:val="24"/>
        </w:rPr>
        <w:t>is</w:t>
      </w:r>
      <w:r w:rsidR="00E044A8">
        <w:rPr>
          <w:rFonts w:ascii="Garamond" w:hAnsi="Garamond" w:cs="Arial"/>
          <w:sz w:val="24"/>
        </w:rPr>
        <w:t xml:space="preserve"> </w:t>
      </w:r>
      <w:r w:rsidRPr="00CF51F3">
        <w:rPr>
          <w:rFonts w:ascii="Garamond" w:hAnsi="Garamond" w:cs="Arial"/>
          <w:sz w:val="24"/>
        </w:rPr>
        <w:t xml:space="preserve">well connected and grounded, and have gained both local and international confidence. </w:t>
      </w:r>
      <w:r w:rsidRPr="00CF51F3">
        <w:rPr>
          <w:rFonts w:ascii="Garamond" w:hAnsi="Garamond"/>
          <w:sz w:val="24"/>
        </w:rPr>
        <w:t xml:space="preserve">With creativity and innovative interventions, </w:t>
      </w:r>
      <w:r w:rsidR="009877A5">
        <w:rPr>
          <w:rFonts w:ascii="Garamond" w:hAnsi="Garamond"/>
          <w:sz w:val="24"/>
        </w:rPr>
        <w:t>the department is</w:t>
      </w:r>
      <w:r w:rsidRPr="00CF51F3">
        <w:rPr>
          <w:rFonts w:ascii="Garamond" w:hAnsi="Garamond"/>
          <w:sz w:val="24"/>
        </w:rPr>
        <w:t xml:space="preserve"> steadily </w:t>
      </w:r>
      <w:r w:rsidR="00B73FCF">
        <w:rPr>
          <w:rFonts w:ascii="Garamond" w:hAnsi="Garamond"/>
          <w:sz w:val="24"/>
        </w:rPr>
        <w:t xml:space="preserve">increasing </w:t>
      </w:r>
      <w:r w:rsidR="009877A5">
        <w:rPr>
          <w:rFonts w:ascii="Garamond" w:hAnsi="Garamond"/>
          <w:sz w:val="24"/>
        </w:rPr>
        <w:t xml:space="preserve">its </w:t>
      </w:r>
      <w:r w:rsidR="00B73FCF">
        <w:rPr>
          <w:rFonts w:ascii="Garamond" w:hAnsi="Garamond"/>
          <w:sz w:val="24"/>
        </w:rPr>
        <w:t xml:space="preserve">gains </w:t>
      </w:r>
      <w:r w:rsidRPr="00CF51F3">
        <w:rPr>
          <w:rFonts w:ascii="Garamond" w:hAnsi="Garamond"/>
          <w:sz w:val="24"/>
        </w:rPr>
        <w:t xml:space="preserve">in community forestry. </w:t>
      </w:r>
      <w:r w:rsidR="009877A5">
        <w:rPr>
          <w:rFonts w:ascii="Garamond" w:hAnsi="Garamond"/>
          <w:sz w:val="24"/>
        </w:rPr>
        <w:t>The</w:t>
      </w:r>
      <w:r w:rsidR="00E044A8">
        <w:rPr>
          <w:rFonts w:ascii="Garamond" w:hAnsi="Garamond"/>
          <w:sz w:val="24"/>
        </w:rPr>
        <w:t xml:space="preserve"> </w:t>
      </w:r>
      <w:r w:rsidRPr="00CF51F3">
        <w:rPr>
          <w:rFonts w:ascii="Garamond" w:hAnsi="Garamond"/>
          <w:sz w:val="24"/>
        </w:rPr>
        <w:t xml:space="preserve">initiatives are evidence-based, and these have been increasingly mirrored in </w:t>
      </w:r>
      <w:r w:rsidR="00B73FCF">
        <w:rPr>
          <w:rFonts w:ascii="Garamond" w:hAnsi="Garamond"/>
          <w:sz w:val="24"/>
        </w:rPr>
        <w:t xml:space="preserve">forest </w:t>
      </w:r>
      <w:r w:rsidRPr="00CF51F3">
        <w:rPr>
          <w:rFonts w:ascii="Garamond" w:hAnsi="Garamond"/>
          <w:sz w:val="24"/>
        </w:rPr>
        <w:t xml:space="preserve">development practice and policy. </w:t>
      </w:r>
      <w:r w:rsidR="009A72A7">
        <w:rPr>
          <w:rFonts w:ascii="Garamond" w:hAnsi="Garamond"/>
          <w:sz w:val="24"/>
        </w:rPr>
        <w:t xml:space="preserve">The </w:t>
      </w:r>
      <w:r w:rsidR="00042E86">
        <w:rPr>
          <w:rFonts w:ascii="Garamond" w:hAnsi="Garamond"/>
          <w:sz w:val="24"/>
        </w:rPr>
        <w:t>m</w:t>
      </w:r>
      <w:r w:rsidR="0030197E">
        <w:rPr>
          <w:rFonts w:ascii="Garamond" w:hAnsi="Garamond"/>
          <w:sz w:val="24"/>
        </w:rPr>
        <w:t>ajor</w:t>
      </w:r>
      <w:r w:rsidR="00042E86">
        <w:rPr>
          <w:rFonts w:ascii="Garamond" w:hAnsi="Garamond"/>
          <w:sz w:val="24"/>
        </w:rPr>
        <w:t xml:space="preserve"> forest</w:t>
      </w:r>
      <w:r w:rsidR="0030197E">
        <w:rPr>
          <w:rFonts w:ascii="Garamond" w:hAnsi="Garamond"/>
          <w:sz w:val="24"/>
        </w:rPr>
        <w:t xml:space="preserve"> development programmes include nu</w:t>
      </w:r>
      <w:r w:rsidR="00471BEC">
        <w:rPr>
          <w:rFonts w:ascii="Garamond" w:hAnsi="Garamond"/>
          <w:sz w:val="24"/>
        </w:rPr>
        <w:t>rsery and</w:t>
      </w:r>
      <w:r w:rsidR="0030197E">
        <w:rPr>
          <w:rFonts w:ascii="Garamond" w:hAnsi="Garamond"/>
          <w:sz w:val="24"/>
        </w:rPr>
        <w:t xml:space="preserve"> plantation</w:t>
      </w:r>
      <w:r w:rsidR="00471BEC">
        <w:rPr>
          <w:rFonts w:ascii="Garamond" w:hAnsi="Garamond"/>
          <w:sz w:val="24"/>
        </w:rPr>
        <w:t>s, state forest reserves, community</w:t>
      </w:r>
      <w:r w:rsidR="0030197E">
        <w:rPr>
          <w:rFonts w:ascii="Garamond" w:hAnsi="Garamond"/>
          <w:sz w:val="24"/>
        </w:rPr>
        <w:t xml:space="preserve"> forestry,</w:t>
      </w:r>
      <w:r w:rsidR="00471BEC">
        <w:rPr>
          <w:rFonts w:ascii="Garamond" w:hAnsi="Garamond"/>
          <w:sz w:val="24"/>
        </w:rPr>
        <w:t xml:space="preserve"> community protected areas and joint forest – park management.</w:t>
      </w:r>
      <w:r w:rsidR="00E044A8">
        <w:rPr>
          <w:rFonts w:ascii="Garamond" w:hAnsi="Garamond"/>
          <w:sz w:val="24"/>
        </w:rPr>
        <w:t xml:space="preserve"> </w:t>
      </w:r>
      <w:r w:rsidR="0094724D">
        <w:rPr>
          <w:rFonts w:ascii="Garamond" w:hAnsi="Garamond"/>
          <w:sz w:val="24"/>
        </w:rPr>
        <w:t xml:space="preserve">However, </w:t>
      </w:r>
      <w:r w:rsidR="008222B5" w:rsidRPr="008222B5">
        <w:rPr>
          <w:rFonts w:ascii="Garamond" w:hAnsi="Garamond" w:cs="Tahoma"/>
          <w:sz w:val="24"/>
        </w:rPr>
        <w:t>M&amp;E system at program</w:t>
      </w:r>
      <w:r w:rsidR="001E1156">
        <w:rPr>
          <w:rFonts w:ascii="Garamond" w:hAnsi="Garamond" w:cs="Tahoma"/>
          <w:sz w:val="24"/>
        </w:rPr>
        <w:t>me</w:t>
      </w:r>
      <w:r w:rsidR="008222B5" w:rsidRPr="008222B5">
        <w:rPr>
          <w:rFonts w:ascii="Garamond" w:hAnsi="Garamond" w:cs="Tahoma"/>
          <w:sz w:val="24"/>
        </w:rPr>
        <w:t xml:space="preserve"> level is weak, and </w:t>
      </w:r>
      <w:r w:rsidR="001E1156">
        <w:rPr>
          <w:rFonts w:ascii="Garamond" w:hAnsi="Garamond" w:cs="Tahoma"/>
          <w:sz w:val="24"/>
        </w:rPr>
        <w:t xml:space="preserve">the </w:t>
      </w:r>
      <w:r w:rsidR="008222B5" w:rsidRPr="008222B5">
        <w:rPr>
          <w:rFonts w:ascii="Garamond" w:hAnsi="Garamond"/>
          <w:sz w:val="24"/>
        </w:rPr>
        <w:t>overall program</w:t>
      </w:r>
      <w:r w:rsidR="001E1156">
        <w:rPr>
          <w:rFonts w:ascii="Garamond" w:hAnsi="Garamond"/>
          <w:sz w:val="24"/>
        </w:rPr>
        <w:t>me</w:t>
      </w:r>
      <w:r w:rsidR="008222B5" w:rsidRPr="008222B5">
        <w:rPr>
          <w:rFonts w:ascii="Garamond" w:hAnsi="Garamond"/>
          <w:sz w:val="24"/>
        </w:rPr>
        <w:t xml:space="preserve"> planning, monitoring and reporting of annual (and multi-year) objectives and budgets are inadequate. </w:t>
      </w:r>
    </w:p>
    <w:p w:rsidR="00F5728B" w:rsidRPr="00C57933" w:rsidRDefault="0040427E" w:rsidP="00C57933">
      <w:pPr>
        <w:pStyle w:val="Heading3"/>
      </w:pPr>
      <w:bookmarkStart w:id="27" w:name="_Toc523058682"/>
      <w:r>
        <w:t>2.5</w:t>
      </w:r>
      <w:r w:rsidR="0083611C">
        <w:t>.5</w:t>
      </w:r>
      <w:r w:rsidR="00B33643" w:rsidRPr="0086351F">
        <w:t>The Forestry Department Resources</w:t>
      </w:r>
      <w:bookmarkEnd w:id="27"/>
    </w:p>
    <w:p w:rsidR="00F5728B" w:rsidRPr="00EA046C" w:rsidRDefault="001B1F98" w:rsidP="00F5728B">
      <w:pPr>
        <w:spacing w:after="0" w:line="240" w:lineRule="auto"/>
        <w:jc w:val="both"/>
        <w:rPr>
          <w:rFonts w:ascii="Garamond" w:hAnsi="Garamond"/>
          <w:bCs/>
          <w:sz w:val="24"/>
          <w:szCs w:val="24"/>
        </w:rPr>
      </w:pPr>
      <w:r>
        <w:rPr>
          <w:rFonts w:ascii="Garamond" w:hAnsi="Garamond"/>
          <w:bCs/>
          <w:noProof/>
          <w:sz w:val="24"/>
          <w:szCs w:val="24"/>
          <w:lang w:val="en-US"/>
        </w:rPr>
        <mc:AlternateContent>
          <mc:Choice Requires="wps">
            <w:drawing>
              <wp:anchor distT="45720" distB="45720" distL="114300" distR="114300" simplePos="0" relativeHeight="251659264" behindDoc="0" locked="0" layoutInCell="1" allowOverlap="1">
                <wp:simplePos x="0" y="0"/>
                <wp:positionH relativeFrom="column">
                  <wp:posOffset>3626485</wp:posOffset>
                </wp:positionH>
                <wp:positionV relativeFrom="paragraph">
                  <wp:posOffset>268605</wp:posOffset>
                </wp:positionV>
                <wp:extent cx="2279015" cy="1664970"/>
                <wp:effectExtent l="0" t="0" r="2603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015" cy="1664970"/>
                        </a:xfrm>
                        <a:prstGeom prst="rect">
                          <a:avLst/>
                        </a:prstGeom>
                        <a:solidFill>
                          <a:schemeClr val="accent6">
                            <a:lumMod val="60000"/>
                            <a:lumOff val="40000"/>
                          </a:schemeClr>
                        </a:solidFill>
                        <a:ln w="9525">
                          <a:solidFill>
                            <a:srgbClr val="000000"/>
                          </a:solidFill>
                          <a:miter lim="800000"/>
                          <a:headEnd/>
                          <a:tailEnd/>
                        </a:ln>
                      </wps:spPr>
                      <wps:txbx>
                        <w:txbxContent>
                          <w:tbl>
                            <w:tblPr>
                              <w:tblStyle w:val="TableGrid"/>
                              <w:tblW w:w="3600" w:type="dxa"/>
                              <w:tblInd w:w="-185" w:type="dxa"/>
                              <w:tblLook w:val="04A0" w:firstRow="1" w:lastRow="0" w:firstColumn="1" w:lastColumn="0" w:noHBand="0" w:noVBand="1"/>
                            </w:tblPr>
                            <w:tblGrid>
                              <w:gridCol w:w="598"/>
                              <w:gridCol w:w="1832"/>
                              <w:gridCol w:w="1170"/>
                            </w:tblGrid>
                            <w:tr w:rsidR="00882194" w:rsidTr="00B637A0">
                              <w:tc>
                                <w:tcPr>
                                  <w:tcW w:w="598" w:type="dxa"/>
                                </w:tcPr>
                                <w:p w:rsidR="00882194" w:rsidRPr="00F22395" w:rsidRDefault="00882194" w:rsidP="00FF6226">
                                  <w:pPr>
                                    <w:jc w:val="both"/>
                                    <w:rPr>
                                      <w:rFonts w:ascii="Garamond" w:hAnsi="Garamond"/>
                                      <w:b/>
                                      <w:bCs/>
                                      <w:sz w:val="20"/>
                                      <w:szCs w:val="24"/>
                                    </w:rPr>
                                  </w:pPr>
                                  <w:r w:rsidRPr="00F22395">
                                    <w:rPr>
                                      <w:rFonts w:ascii="Garamond" w:hAnsi="Garamond"/>
                                      <w:b/>
                                      <w:bCs/>
                                      <w:sz w:val="20"/>
                                      <w:szCs w:val="24"/>
                                    </w:rPr>
                                    <w:t>S/N</w:t>
                                  </w:r>
                                </w:p>
                              </w:tc>
                              <w:tc>
                                <w:tcPr>
                                  <w:tcW w:w="1832" w:type="dxa"/>
                                </w:tcPr>
                                <w:p w:rsidR="00882194" w:rsidRPr="00F22395" w:rsidRDefault="00882194" w:rsidP="00FF6226">
                                  <w:pPr>
                                    <w:jc w:val="both"/>
                                    <w:rPr>
                                      <w:rFonts w:ascii="Garamond" w:hAnsi="Garamond"/>
                                      <w:b/>
                                      <w:bCs/>
                                      <w:sz w:val="20"/>
                                      <w:szCs w:val="24"/>
                                    </w:rPr>
                                  </w:pPr>
                                  <w:r w:rsidRPr="00F22395">
                                    <w:rPr>
                                      <w:rFonts w:ascii="Garamond" w:hAnsi="Garamond"/>
                                      <w:b/>
                                      <w:bCs/>
                                      <w:sz w:val="20"/>
                                      <w:szCs w:val="24"/>
                                    </w:rPr>
                                    <w:t>Location/Regions</w:t>
                                  </w:r>
                                </w:p>
                              </w:tc>
                              <w:tc>
                                <w:tcPr>
                                  <w:tcW w:w="1170" w:type="dxa"/>
                                </w:tcPr>
                                <w:p w:rsidR="00882194" w:rsidRPr="00F22395" w:rsidRDefault="00882194" w:rsidP="00FF6226">
                                  <w:pPr>
                                    <w:jc w:val="both"/>
                                    <w:rPr>
                                      <w:rFonts w:ascii="Garamond" w:hAnsi="Garamond"/>
                                      <w:b/>
                                      <w:bCs/>
                                      <w:sz w:val="20"/>
                                      <w:szCs w:val="24"/>
                                    </w:rPr>
                                  </w:pPr>
                                  <w:r>
                                    <w:rPr>
                                      <w:rFonts w:ascii="Garamond" w:hAnsi="Garamond"/>
                                      <w:b/>
                                      <w:bCs/>
                                      <w:sz w:val="20"/>
                                      <w:szCs w:val="24"/>
                                    </w:rPr>
                                    <w:t>No.</w:t>
                                  </w:r>
                                  <w:r w:rsidRPr="00F22395">
                                    <w:rPr>
                                      <w:rFonts w:ascii="Garamond" w:hAnsi="Garamond"/>
                                      <w:b/>
                                      <w:bCs/>
                                      <w:sz w:val="20"/>
                                      <w:szCs w:val="24"/>
                                    </w:rPr>
                                    <w:t xml:space="preserve"> of Staff</w:t>
                                  </w:r>
                                </w:p>
                              </w:tc>
                            </w:tr>
                            <w:tr w:rsidR="00882194" w:rsidTr="00B637A0">
                              <w:tc>
                                <w:tcPr>
                                  <w:tcW w:w="598" w:type="dxa"/>
                                </w:tcPr>
                                <w:p w:rsidR="00882194" w:rsidRDefault="00882194" w:rsidP="00FF6226">
                                  <w:r>
                                    <w:t>1</w:t>
                                  </w:r>
                                </w:p>
                              </w:tc>
                              <w:tc>
                                <w:tcPr>
                                  <w:tcW w:w="1832"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Banjul</w:t>
                                  </w:r>
                                </w:p>
                              </w:tc>
                              <w:tc>
                                <w:tcPr>
                                  <w:tcW w:w="1170"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27</w:t>
                                  </w:r>
                                </w:p>
                              </w:tc>
                            </w:tr>
                            <w:tr w:rsidR="00882194" w:rsidTr="00B637A0">
                              <w:tc>
                                <w:tcPr>
                                  <w:tcW w:w="598" w:type="dxa"/>
                                </w:tcPr>
                                <w:p w:rsidR="00882194" w:rsidRDefault="00882194" w:rsidP="00FF6226">
                                  <w:r>
                                    <w:t>2</w:t>
                                  </w:r>
                                </w:p>
                              </w:tc>
                              <w:tc>
                                <w:tcPr>
                                  <w:tcW w:w="1832"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West Coast Region</w:t>
                                  </w:r>
                                </w:p>
                              </w:tc>
                              <w:tc>
                                <w:tcPr>
                                  <w:tcW w:w="1170"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98</w:t>
                                  </w:r>
                                </w:p>
                              </w:tc>
                            </w:tr>
                            <w:tr w:rsidR="00882194" w:rsidTr="00B637A0">
                              <w:tc>
                                <w:tcPr>
                                  <w:tcW w:w="598" w:type="dxa"/>
                                </w:tcPr>
                                <w:p w:rsidR="00882194" w:rsidRDefault="00882194" w:rsidP="00FF6226">
                                  <w:r>
                                    <w:t>3</w:t>
                                  </w:r>
                                </w:p>
                              </w:tc>
                              <w:tc>
                                <w:tcPr>
                                  <w:tcW w:w="1832"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North Bank Region</w:t>
                                  </w:r>
                                </w:p>
                              </w:tc>
                              <w:tc>
                                <w:tcPr>
                                  <w:tcW w:w="1170"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19</w:t>
                                  </w:r>
                                </w:p>
                              </w:tc>
                            </w:tr>
                            <w:tr w:rsidR="00882194" w:rsidTr="00B637A0">
                              <w:tc>
                                <w:tcPr>
                                  <w:tcW w:w="598" w:type="dxa"/>
                                </w:tcPr>
                                <w:p w:rsidR="00882194" w:rsidRDefault="00882194" w:rsidP="00FF6226">
                                  <w:r>
                                    <w:t>4</w:t>
                                  </w:r>
                                </w:p>
                              </w:tc>
                              <w:tc>
                                <w:tcPr>
                                  <w:tcW w:w="1832"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Lower River Region</w:t>
                                  </w:r>
                                </w:p>
                              </w:tc>
                              <w:tc>
                                <w:tcPr>
                                  <w:tcW w:w="1170"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17</w:t>
                                  </w:r>
                                </w:p>
                              </w:tc>
                            </w:tr>
                            <w:tr w:rsidR="00882194" w:rsidTr="00B637A0">
                              <w:tc>
                                <w:tcPr>
                                  <w:tcW w:w="598" w:type="dxa"/>
                                </w:tcPr>
                                <w:p w:rsidR="00882194" w:rsidRDefault="00882194" w:rsidP="00FF6226">
                                  <w:r>
                                    <w:t>5</w:t>
                                  </w:r>
                                </w:p>
                              </w:tc>
                              <w:tc>
                                <w:tcPr>
                                  <w:tcW w:w="1832"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Central River Region</w:t>
                                  </w:r>
                                </w:p>
                              </w:tc>
                              <w:tc>
                                <w:tcPr>
                                  <w:tcW w:w="1170"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48</w:t>
                                  </w:r>
                                </w:p>
                              </w:tc>
                            </w:tr>
                            <w:tr w:rsidR="00882194" w:rsidTr="00B637A0">
                              <w:tc>
                                <w:tcPr>
                                  <w:tcW w:w="598" w:type="dxa"/>
                                </w:tcPr>
                                <w:p w:rsidR="00882194" w:rsidRDefault="00882194" w:rsidP="00FF6226">
                                  <w:r>
                                    <w:t>6</w:t>
                                  </w:r>
                                </w:p>
                              </w:tc>
                              <w:tc>
                                <w:tcPr>
                                  <w:tcW w:w="1832"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Upper River Region</w:t>
                                  </w:r>
                                </w:p>
                              </w:tc>
                              <w:tc>
                                <w:tcPr>
                                  <w:tcW w:w="1170"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22</w:t>
                                  </w:r>
                                </w:p>
                              </w:tc>
                            </w:tr>
                            <w:tr w:rsidR="00882194" w:rsidTr="00B637A0">
                              <w:tc>
                                <w:tcPr>
                                  <w:tcW w:w="2430" w:type="dxa"/>
                                  <w:gridSpan w:val="2"/>
                                </w:tcPr>
                                <w:p w:rsidR="00882194" w:rsidRPr="00F22395" w:rsidRDefault="00882194" w:rsidP="00FF6226">
                                  <w:pPr>
                                    <w:jc w:val="both"/>
                                    <w:rPr>
                                      <w:rFonts w:ascii="Garamond" w:hAnsi="Garamond"/>
                                      <w:b/>
                                      <w:bCs/>
                                      <w:sz w:val="20"/>
                                      <w:szCs w:val="24"/>
                                    </w:rPr>
                                  </w:pPr>
                                  <w:r w:rsidRPr="00F22395">
                                    <w:rPr>
                                      <w:rFonts w:ascii="Garamond" w:hAnsi="Garamond"/>
                                      <w:b/>
                                      <w:bCs/>
                                      <w:sz w:val="20"/>
                                      <w:szCs w:val="24"/>
                                    </w:rPr>
                                    <w:t>Total</w:t>
                                  </w:r>
                                </w:p>
                              </w:tc>
                              <w:tc>
                                <w:tcPr>
                                  <w:tcW w:w="1170" w:type="dxa"/>
                                </w:tcPr>
                                <w:p w:rsidR="00882194" w:rsidRPr="00F22395" w:rsidRDefault="00882194" w:rsidP="00FF6226">
                                  <w:pPr>
                                    <w:jc w:val="both"/>
                                    <w:rPr>
                                      <w:rFonts w:ascii="Garamond" w:hAnsi="Garamond"/>
                                      <w:b/>
                                      <w:bCs/>
                                      <w:sz w:val="20"/>
                                      <w:szCs w:val="24"/>
                                    </w:rPr>
                                  </w:pPr>
                                  <w:r w:rsidRPr="00F22395">
                                    <w:rPr>
                                      <w:rFonts w:ascii="Garamond" w:hAnsi="Garamond"/>
                                      <w:b/>
                                      <w:bCs/>
                                      <w:sz w:val="20"/>
                                      <w:szCs w:val="24"/>
                                    </w:rPr>
                                    <w:t>231</w:t>
                                  </w:r>
                                </w:p>
                              </w:tc>
                            </w:tr>
                          </w:tbl>
                          <w:p w:rsidR="00882194" w:rsidRPr="00B637A0" w:rsidRDefault="00882194">
                            <w:pPr>
                              <w:rPr>
                                <w:b/>
                              </w:rPr>
                            </w:pPr>
                            <w:r>
                              <w:rPr>
                                <w:b/>
                              </w:rPr>
                              <w:t>Table 2</w:t>
                            </w:r>
                            <w:r w:rsidRPr="00B637A0">
                              <w:rPr>
                                <w:b/>
                              </w:rPr>
                              <w:t>: DoF Human 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85.55pt;margin-top:21.15pt;width:179.45pt;height:131.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" fillcolor="#a8d08d [1945]">
                <v:textbox>
                  <w:txbxContent>
                    <w:tbl>
                      <w:tblPr>
                        <w:tblStyle w:val="TableGrid"/>
                        <w:tblW w:w="3600" w:type="dxa"/>
                        <w:tblInd w:w="-185" w:type="dxa"/>
                        <w:tblLook w:val="04A0" w:firstRow="1" w:lastRow="0" w:firstColumn="1" w:lastColumn="0" w:noHBand="0" w:noVBand="1"/>
                      </w:tblPr>
                      <w:tblGrid>
                        <w:gridCol w:w="598"/>
                        <w:gridCol w:w="1832"/>
                        <w:gridCol w:w="1170"/>
                      </w:tblGrid>
                      <w:tr w:rsidR="00882194" w:rsidTr="00B637A0">
                        <w:tc>
                          <w:tcPr>
                            <w:tcW w:w="598" w:type="dxa"/>
                          </w:tcPr>
                          <w:p w:rsidR="00882194" w:rsidRPr="00F22395" w:rsidRDefault="00882194" w:rsidP="00FF6226">
                            <w:pPr>
                              <w:jc w:val="both"/>
                              <w:rPr>
                                <w:rFonts w:ascii="Garamond" w:hAnsi="Garamond"/>
                                <w:b/>
                                <w:bCs/>
                                <w:sz w:val="20"/>
                                <w:szCs w:val="24"/>
                              </w:rPr>
                            </w:pPr>
                            <w:r w:rsidRPr="00F22395">
                              <w:rPr>
                                <w:rFonts w:ascii="Garamond" w:hAnsi="Garamond"/>
                                <w:b/>
                                <w:bCs/>
                                <w:sz w:val="20"/>
                                <w:szCs w:val="24"/>
                              </w:rPr>
                              <w:t>S/N</w:t>
                            </w:r>
                          </w:p>
                        </w:tc>
                        <w:tc>
                          <w:tcPr>
                            <w:tcW w:w="1832" w:type="dxa"/>
                          </w:tcPr>
                          <w:p w:rsidR="00882194" w:rsidRPr="00F22395" w:rsidRDefault="00882194" w:rsidP="00FF6226">
                            <w:pPr>
                              <w:jc w:val="both"/>
                              <w:rPr>
                                <w:rFonts w:ascii="Garamond" w:hAnsi="Garamond"/>
                                <w:b/>
                                <w:bCs/>
                                <w:sz w:val="20"/>
                                <w:szCs w:val="24"/>
                              </w:rPr>
                            </w:pPr>
                            <w:r w:rsidRPr="00F22395">
                              <w:rPr>
                                <w:rFonts w:ascii="Garamond" w:hAnsi="Garamond"/>
                                <w:b/>
                                <w:bCs/>
                                <w:sz w:val="20"/>
                                <w:szCs w:val="24"/>
                              </w:rPr>
                              <w:t>Location/Regions</w:t>
                            </w:r>
                          </w:p>
                        </w:tc>
                        <w:tc>
                          <w:tcPr>
                            <w:tcW w:w="1170" w:type="dxa"/>
                          </w:tcPr>
                          <w:p w:rsidR="00882194" w:rsidRPr="00F22395" w:rsidRDefault="00882194" w:rsidP="00FF6226">
                            <w:pPr>
                              <w:jc w:val="both"/>
                              <w:rPr>
                                <w:rFonts w:ascii="Garamond" w:hAnsi="Garamond"/>
                                <w:b/>
                                <w:bCs/>
                                <w:sz w:val="20"/>
                                <w:szCs w:val="24"/>
                              </w:rPr>
                            </w:pPr>
                            <w:r>
                              <w:rPr>
                                <w:rFonts w:ascii="Garamond" w:hAnsi="Garamond"/>
                                <w:b/>
                                <w:bCs/>
                                <w:sz w:val="20"/>
                                <w:szCs w:val="24"/>
                              </w:rPr>
                              <w:t>No.</w:t>
                            </w:r>
                            <w:r w:rsidRPr="00F22395">
                              <w:rPr>
                                <w:rFonts w:ascii="Garamond" w:hAnsi="Garamond"/>
                                <w:b/>
                                <w:bCs/>
                                <w:sz w:val="20"/>
                                <w:szCs w:val="24"/>
                              </w:rPr>
                              <w:t xml:space="preserve"> of Staff</w:t>
                            </w:r>
                          </w:p>
                        </w:tc>
                      </w:tr>
                      <w:tr w:rsidR="00882194" w:rsidTr="00B637A0">
                        <w:tc>
                          <w:tcPr>
                            <w:tcW w:w="598" w:type="dxa"/>
                          </w:tcPr>
                          <w:p w:rsidR="00882194" w:rsidRDefault="00882194" w:rsidP="00FF6226">
                            <w:r>
                              <w:t>1</w:t>
                            </w:r>
                          </w:p>
                        </w:tc>
                        <w:tc>
                          <w:tcPr>
                            <w:tcW w:w="1832"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Banjul</w:t>
                            </w:r>
                          </w:p>
                        </w:tc>
                        <w:tc>
                          <w:tcPr>
                            <w:tcW w:w="1170"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27</w:t>
                            </w:r>
                          </w:p>
                        </w:tc>
                      </w:tr>
                      <w:tr w:rsidR="00882194" w:rsidTr="00B637A0">
                        <w:tc>
                          <w:tcPr>
                            <w:tcW w:w="598" w:type="dxa"/>
                          </w:tcPr>
                          <w:p w:rsidR="00882194" w:rsidRDefault="00882194" w:rsidP="00FF6226">
                            <w:r>
                              <w:t>2</w:t>
                            </w:r>
                          </w:p>
                        </w:tc>
                        <w:tc>
                          <w:tcPr>
                            <w:tcW w:w="1832"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West Coast Region</w:t>
                            </w:r>
                          </w:p>
                        </w:tc>
                        <w:tc>
                          <w:tcPr>
                            <w:tcW w:w="1170"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98</w:t>
                            </w:r>
                          </w:p>
                        </w:tc>
                      </w:tr>
                      <w:tr w:rsidR="00882194" w:rsidTr="00B637A0">
                        <w:tc>
                          <w:tcPr>
                            <w:tcW w:w="598" w:type="dxa"/>
                          </w:tcPr>
                          <w:p w:rsidR="00882194" w:rsidRDefault="00882194" w:rsidP="00FF6226">
                            <w:r>
                              <w:t>3</w:t>
                            </w:r>
                          </w:p>
                        </w:tc>
                        <w:tc>
                          <w:tcPr>
                            <w:tcW w:w="1832"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North Bank Region</w:t>
                            </w:r>
                          </w:p>
                        </w:tc>
                        <w:tc>
                          <w:tcPr>
                            <w:tcW w:w="1170"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19</w:t>
                            </w:r>
                          </w:p>
                        </w:tc>
                      </w:tr>
                      <w:tr w:rsidR="00882194" w:rsidTr="00B637A0">
                        <w:tc>
                          <w:tcPr>
                            <w:tcW w:w="598" w:type="dxa"/>
                          </w:tcPr>
                          <w:p w:rsidR="00882194" w:rsidRDefault="00882194" w:rsidP="00FF6226">
                            <w:r>
                              <w:t>4</w:t>
                            </w:r>
                          </w:p>
                        </w:tc>
                        <w:tc>
                          <w:tcPr>
                            <w:tcW w:w="1832"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Lower River Region</w:t>
                            </w:r>
                          </w:p>
                        </w:tc>
                        <w:tc>
                          <w:tcPr>
                            <w:tcW w:w="1170"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17</w:t>
                            </w:r>
                          </w:p>
                        </w:tc>
                      </w:tr>
                      <w:tr w:rsidR="00882194" w:rsidTr="00B637A0">
                        <w:tc>
                          <w:tcPr>
                            <w:tcW w:w="598" w:type="dxa"/>
                          </w:tcPr>
                          <w:p w:rsidR="00882194" w:rsidRDefault="00882194" w:rsidP="00FF6226">
                            <w:r>
                              <w:t>5</w:t>
                            </w:r>
                          </w:p>
                        </w:tc>
                        <w:tc>
                          <w:tcPr>
                            <w:tcW w:w="1832"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Central River Region</w:t>
                            </w:r>
                          </w:p>
                        </w:tc>
                        <w:tc>
                          <w:tcPr>
                            <w:tcW w:w="1170"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48</w:t>
                            </w:r>
                          </w:p>
                        </w:tc>
                      </w:tr>
                      <w:tr w:rsidR="00882194" w:rsidTr="00B637A0">
                        <w:tc>
                          <w:tcPr>
                            <w:tcW w:w="598" w:type="dxa"/>
                          </w:tcPr>
                          <w:p w:rsidR="00882194" w:rsidRDefault="00882194" w:rsidP="00FF6226">
                            <w:r>
                              <w:t>6</w:t>
                            </w:r>
                          </w:p>
                        </w:tc>
                        <w:tc>
                          <w:tcPr>
                            <w:tcW w:w="1832"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Upper River Region</w:t>
                            </w:r>
                          </w:p>
                        </w:tc>
                        <w:tc>
                          <w:tcPr>
                            <w:tcW w:w="1170" w:type="dxa"/>
                          </w:tcPr>
                          <w:p w:rsidR="00882194" w:rsidRPr="00F22395" w:rsidRDefault="00882194" w:rsidP="00FF6226">
                            <w:pPr>
                              <w:jc w:val="both"/>
                              <w:rPr>
                                <w:rFonts w:ascii="Garamond" w:hAnsi="Garamond"/>
                                <w:bCs/>
                                <w:sz w:val="20"/>
                                <w:szCs w:val="24"/>
                              </w:rPr>
                            </w:pPr>
                            <w:r w:rsidRPr="00F22395">
                              <w:rPr>
                                <w:rFonts w:ascii="Garamond" w:hAnsi="Garamond"/>
                                <w:bCs/>
                                <w:sz w:val="20"/>
                                <w:szCs w:val="24"/>
                              </w:rPr>
                              <w:t>22</w:t>
                            </w:r>
                          </w:p>
                        </w:tc>
                      </w:tr>
                      <w:tr w:rsidR="00882194" w:rsidTr="00B637A0">
                        <w:tc>
                          <w:tcPr>
                            <w:tcW w:w="2430" w:type="dxa"/>
                            <w:gridSpan w:val="2"/>
                          </w:tcPr>
                          <w:p w:rsidR="00882194" w:rsidRPr="00F22395" w:rsidRDefault="00882194" w:rsidP="00FF6226">
                            <w:pPr>
                              <w:jc w:val="both"/>
                              <w:rPr>
                                <w:rFonts w:ascii="Garamond" w:hAnsi="Garamond"/>
                                <w:b/>
                                <w:bCs/>
                                <w:sz w:val="20"/>
                                <w:szCs w:val="24"/>
                              </w:rPr>
                            </w:pPr>
                            <w:r w:rsidRPr="00F22395">
                              <w:rPr>
                                <w:rFonts w:ascii="Garamond" w:hAnsi="Garamond"/>
                                <w:b/>
                                <w:bCs/>
                                <w:sz w:val="20"/>
                                <w:szCs w:val="24"/>
                              </w:rPr>
                              <w:t>Total</w:t>
                            </w:r>
                          </w:p>
                        </w:tc>
                        <w:tc>
                          <w:tcPr>
                            <w:tcW w:w="1170" w:type="dxa"/>
                          </w:tcPr>
                          <w:p w:rsidR="00882194" w:rsidRPr="00F22395" w:rsidRDefault="00882194" w:rsidP="00FF6226">
                            <w:pPr>
                              <w:jc w:val="both"/>
                              <w:rPr>
                                <w:rFonts w:ascii="Garamond" w:hAnsi="Garamond"/>
                                <w:b/>
                                <w:bCs/>
                                <w:sz w:val="20"/>
                                <w:szCs w:val="24"/>
                              </w:rPr>
                            </w:pPr>
                            <w:r w:rsidRPr="00F22395">
                              <w:rPr>
                                <w:rFonts w:ascii="Garamond" w:hAnsi="Garamond"/>
                                <w:b/>
                                <w:bCs/>
                                <w:sz w:val="20"/>
                                <w:szCs w:val="24"/>
                              </w:rPr>
                              <w:t>231</w:t>
                            </w:r>
                          </w:p>
                        </w:tc>
                      </w:tr>
                    </w:tbl>
                    <w:p w:rsidR="00882194" w:rsidRPr="00B637A0" w:rsidRDefault="00882194">
                      <w:pPr>
                        <w:rPr>
                          <w:b/>
                        </w:rPr>
                      </w:pPr>
                      <w:r>
                        <w:rPr>
                          <w:b/>
                        </w:rPr>
                        <w:t>Table 2</w:t>
                      </w:r>
                      <w:r w:rsidRPr="00B637A0">
                        <w:rPr>
                          <w:b/>
                        </w:rPr>
                        <w:t>: DoF Human Resources</w:t>
                      </w:r>
                    </w:p>
                  </w:txbxContent>
                </v:textbox>
                <w10:wrap type="square"/>
              </v:shape>
            </w:pict>
          </mc:Fallback>
        </mc:AlternateContent>
      </w:r>
      <w:r w:rsidR="00F5728B" w:rsidRPr="00EA046C">
        <w:rPr>
          <w:rFonts w:ascii="Garamond" w:hAnsi="Garamond"/>
          <w:bCs/>
          <w:sz w:val="24"/>
          <w:szCs w:val="24"/>
        </w:rPr>
        <w:t>The Departme</w:t>
      </w:r>
      <w:r w:rsidR="00F5728B">
        <w:rPr>
          <w:rFonts w:ascii="Garamond" w:hAnsi="Garamond"/>
          <w:bCs/>
          <w:sz w:val="24"/>
          <w:szCs w:val="24"/>
        </w:rPr>
        <w:t>nt of Forestry has four functional units</w:t>
      </w:r>
      <w:r w:rsidR="00F5728B" w:rsidRPr="00EA046C">
        <w:rPr>
          <w:rFonts w:ascii="Garamond" w:hAnsi="Garamond"/>
          <w:bCs/>
          <w:sz w:val="24"/>
          <w:szCs w:val="24"/>
        </w:rPr>
        <w:t xml:space="preserve">: Participatory Forest Management, Communication &amp; Extension, Monitoring &amp; Evaluation, </w:t>
      </w:r>
      <w:r w:rsidR="00F5728B">
        <w:rPr>
          <w:rFonts w:ascii="Garamond" w:hAnsi="Garamond"/>
          <w:bCs/>
          <w:sz w:val="24"/>
          <w:szCs w:val="24"/>
        </w:rPr>
        <w:t xml:space="preserve">and </w:t>
      </w:r>
      <w:r w:rsidR="00F5728B" w:rsidRPr="00EA046C">
        <w:rPr>
          <w:rFonts w:ascii="Garamond" w:hAnsi="Garamond"/>
          <w:bCs/>
          <w:sz w:val="24"/>
          <w:szCs w:val="24"/>
        </w:rPr>
        <w:t>Technical Services</w:t>
      </w:r>
      <w:r w:rsidR="00F5728B">
        <w:rPr>
          <w:rFonts w:ascii="Garamond" w:hAnsi="Garamond"/>
          <w:bCs/>
          <w:sz w:val="24"/>
          <w:szCs w:val="24"/>
        </w:rPr>
        <w:t>;</w:t>
      </w:r>
      <w:r w:rsidR="00F5728B" w:rsidRPr="00EA046C">
        <w:rPr>
          <w:rFonts w:ascii="Garamond" w:hAnsi="Garamond"/>
          <w:bCs/>
          <w:sz w:val="24"/>
          <w:szCs w:val="24"/>
        </w:rPr>
        <w:t xml:space="preserve"> and </w:t>
      </w:r>
      <w:r w:rsidR="001F2244">
        <w:rPr>
          <w:rFonts w:ascii="Garamond" w:hAnsi="Garamond"/>
          <w:bCs/>
          <w:sz w:val="24"/>
          <w:szCs w:val="24"/>
        </w:rPr>
        <w:t xml:space="preserve">in </w:t>
      </w:r>
      <w:r w:rsidR="00C25C8B">
        <w:rPr>
          <w:rFonts w:ascii="Garamond" w:hAnsi="Garamond"/>
          <w:bCs/>
          <w:sz w:val="24"/>
          <w:szCs w:val="24"/>
        </w:rPr>
        <w:t>addition,</w:t>
      </w:r>
      <w:r w:rsidR="00E044A8">
        <w:rPr>
          <w:rFonts w:ascii="Garamond" w:hAnsi="Garamond"/>
          <w:bCs/>
          <w:sz w:val="24"/>
          <w:szCs w:val="24"/>
        </w:rPr>
        <w:t xml:space="preserve"> </w:t>
      </w:r>
      <w:r w:rsidR="00F5728B" w:rsidRPr="00EA046C">
        <w:rPr>
          <w:rFonts w:ascii="Garamond" w:hAnsi="Garamond"/>
          <w:bCs/>
          <w:sz w:val="24"/>
          <w:szCs w:val="24"/>
        </w:rPr>
        <w:t xml:space="preserve">Regional Forestry Offices in the six administrative areas of the country </w:t>
      </w:r>
      <w:r w:rsidR="00F5728B">
        <w:rPr>
          <w:rFonts w:ascii="Garamond" w:hAnsi="Garamond"/>
          <w:bCs/>
          <w:sz w:val="24"/>
          <w:szCs w:val="24"/>
        </w:rPr>
        <w:t xml:space="preserve">to execute </w:t>
      </w:r>
      <w:r w:rsidR="00F5728B" w:rsidRPr="00EA046C">
        <w:rPr>
          <w:rFonts w:ascii="Garamond" w:hAnsi="Garamond"/>
          <w:bCs/>
          <w:sz w:val="24"/>
          <w:szCs w:val="24"/>
        </w:rPr>
        <w:t xml:space="preserve">technical and administrative </w:t>
      </w:r>
      <w:r w:rsidR="00F5728B">
        <w:rPr>
          <w:rFonts w:ascii="Garamond" w:hAnsi="Garamond"/>
          <w:bCs/>
          <w:sz w:val="24"/>
          <w:szCs w:val="24"/>
        </w:rPr>
        <w:t>function</w:t>
      </w:r>
      <w:r w:rsidR="00F5728B" w:rsidRPr="00EA046C">
        <w:rPr>
          <w:rFonts w:ascii="Garamond" w:hAnsi="Garamond"/>
          <w:bCs/>
          <w:sz w:val="24"/>
          <w:szCs w:val="24"/>
        </w:rPr>
        <w:t xml:space="preserve">s of the </w:t>
      </w:r>
      <w:r w:rsidR="00F5728B" w:rsidRPr="00EA046C">
        <w:rPr>
          <w:rFonts w:ascii="Garamond" w:hAnsi="Garamond"/>
          <w:bCs/>
          <w:sz w:val="24"/>
          <w:szCs w:val="24"/>
        </w:rPr>
        <w:lastRenderedPageBreak/>
        <w:t xml:space="preserve">directorate. The decentralization of the department’s administrative structure </w:t>
      </w:r>
      <w:r w:rsidR="00F5728B">
        <w:rPr>
          <w:rFonts w:ascii="Garamond" w:hAnsi="Garamond"/>
          <w:bCs/>
          <w:sz w:val="24"/>
          <w:szCs w:val="24"/>
        </w:rPr>
        <w:t xml:space="preserve">brought us </w:t>
      </w:r>
      <w:r w:rsidR="00F5728B" w:rsidRPr="00EA046C">
        <w:rPr>
          <w:rFonts w:ascii="Garamond" w:hAnsi="Garamond"/>
          <w:bCs/>
          <w:sz w:val="24"/>
          <w:szCs w:val="24"/>
        </w:rPr>
        <w:t>close</w:t>
      </w:r>
      <w:r w:rsidR="00F5728B">
        <w:rPr>
          <w:rFonts w:ascii="Garamond" w:hAnsi="Garamond"/>
          <w:bCs/>
          <w:sz w:val="24"/>
          <w:szCs w:val="24"/>
        </w:rPr>
        <w:t>r</w:t>
      </w:r>
      <w:r w:rsidR="00F5728B" w:rsidRPr="00EA046C">
        <w:rPr>
          <w:rFonts w:ascii="Garamond" w:hAnsi="Garamond"/>
          <w:bCs/>
          <w:sz w:val="24"/>
          <w:szCs w:val="24"/>
        </w:rPr>
        <w:t xml:space="preserve"> to forest </w:t>
      </w:r>
      <w:r w:rsidR="00F5728B">
        <w:rPr>
          <w:rFonts w:ascii="Garamond" w:hAnsi="Garamond"/>
          <w:bCs/>
          <w:sz w:val="24"/>
          <w:szCs w:val="24"/>
        </w:rPr>
        <w:t xml:space="preserve">communities </w:t>
      </w:r>
      <w:r w:rsidR="00F5728B" w:rsidRPr="00EA046C">
        <w:rPr>
          <w:rFonts w:ascii="Garamond" w:hAnsi="Garamond"/>
          <w:bCs/>
          <w:sz w:val="24"/>
          <w:szCs w:val="24"/>
        </w:rPr>
        <w:t xml:space="preserve">to </w:t>
      </w:r>
      <w:r w:rsidR="00F5728B">
        <w:rPr>
          <w:rFonts w:ascii="Garamond" w:hAnsi="Garamond"/>
          <w:bCs/>
          <w:sz w:val="24"/>
          <w:szCs w:val="24"/>
        </w:rPr>
        <w:t xml:space="preserve">implement community forestry and process </w:t>
      </w:r>
      <w:r w:rsidR="00F5728B" w:rsidRPr="00EA046C">
        <w:rPr>
          <w:rFonts w:ascii="Garamond" w:hAnsi="Garamond"/>
          <w:bCs/>
          <w:sz w:val="24"/>
          <w:szCs w:val="24"/>
        </w:rPr>
        <w:t xml:space="preserve">the transfer of forest ownership to the local communities. </w:t>
      </w:r>
    </w:p>
    <w:p w:rsidR="00F5728B" w:rsidRPr="00EA046C" w:rsidRDefault="00F5728B" w:rsidP="00F5728B">
      <w:pPr>
        <w:spacing w:after="0" w:line="240" w:lineRule="auto"/>
        <w:jc w:val="both"/>
        <w:rPr>
          <w:rFonts w:ascii="Garamond" w:hAnsi="Garamond"/>
          <w:bCs/>
          <w:sz w:val="24"/>
          <w:szCs w:val="24"/>
        </w:rPr>
      </w:pPr>
    </w:p>
    <w:p w:rsidR="00A81E1B" w:rsidRDefault="00F5728B" w:rsidP="006F318B">
      <w:pPr>
        <w:spacing w:after="0" w:line="240" w:lineRule="auto"/>
        <w:jc w:val="both"/>
        <w:rPr>
          <w:rFonts w:ascii="Garamond" w:hAnsi="Garamond"/>
          <w:sz w:val="24"/>
        </w:rPr>
      </w:pPr>
      <w:r w:rsidRPr="00EA046C">
        <w:rPr>
          <w:rFonts w:ascii="Garamond" w:hAnsi="Garamond"/>
          <w:bCs/>
          <w:sz w:val="24"/>
          <w:szCs w:val="24"/>
        </w:rPr>
        <w:t xml:space="preserve">The </w:t>
      </w:r>
      <w:r>
        <w:rPr>
          <w:rFonts w:ascii="Garamond" w:hAnsi="Garamond"/>
          <w:bCs/>
          <w:sz w:val="24"/>
          <w:szCs w:val="24"/>
        </w:rPr>
        <w:t xml:space="preserve">Department has a </w:t>
      </w:r>
      <w:r w:rsidRPr="00EA046C">
        <w:rPr>
          <w:rFonts w:ascii="Garamond" w:hAnsi="Garamond"/>
          <w:bCs/>
          <w:sz w:val="24"/>
          <w:szCs w:val="24"/>
        </w:rPr>
        <w:t xml:space="preserve">staff </w:t>
      </w:r>
      <w:r>
        <w:rPr>
          <w:rFonts w:ascii="Garamond" w:hAnsi="Garamond"/>
          <w:bCs/>
          <w:sz w:val="24"/>
          <w:szCs w:val="24"/>
        </w:rPr>
        <w:t xml:space="preserve">strength of </w:t>
      </w:r>
      <w:r w:rsidR="00BD4482" w:rsidRPr="00343851">
        <w:rPr>
          <w:rFonts w:ascii="Garamond" w:hAnsi="Garamond"/>
          <w:bCs/>
          <w:sz w:val="24"/>
          <w:szCs w:val="24"/>
        </w:rPr>
        <w:t>about 231</w:t>
      </w:r>
      <w:r w:rsidRPr="00343851">
        <w:rPr>
          <w:rFonts w:ascii="Garamond" w:hAnsi="Garamond"/>
          <w:bCs/>
          <w:sz w:val="24"/>
          <w:szCs w:val="24"/>
        </w:rPr>
        <w:t xml:space="preserve">, </w:t>
      </w:r>
      <w:r w:rsidR="00BD4482" w:rsidRPr="00343851">
        <w:rPr>
          <w:rFonts w:ascii="Garamond" w:hAnsi="Garamond"/>
          <w:bCs/>
          <w:sz w:val="24"/>
          <w:szCs w:val="24"/>
        </w:rPr>
        <w:t>distributed across the country as follows:</w:t>
      </w:r>
      <w:r w:rsidR="00E044A8">
        <w:rPr>
          <w:rFonts w:ascii="Garamond" w:hAnsi="Garamond"/>
          <w:bCs/>
          <w:sz w:val="24"/>
          <w:szCs w:val="24"/>
        </w:rPr>
        <w:t xml:space="preserve"> </w:t>
      </w:r>
      <w:r w:rsidR="0094724D" w:rsidRPr="008222B5">
        <w:rPr>
          <w:rFonts w:ascii="Garamond" w:hAnsi="Garamond"/>
          <w:sz w:val="24"/>
        </w:rPr>
        <w:t xml:space="preserve">However, </w:t>
      </w:r>
      <w:r w:rsidR="0094724D" w:rsidRPr="00C25C8B">
        <w:rPr>
          <w:rFonts w:ascii="Garamond" w:hAnsi="Garamond"/>
          <w:sz w:val="24"/>
        </w:rPr>
        <w:t>t</w:t>
      </w:r>
      <w:r w:rsidR="0094724D" w:rsidRPr="008222B5">
        <w:rPr>
          <w:rFonts w:ascii="Garamond" w:hAnsi="Garamond"/>
          <w:sz w:val="24"/>
        </w:rPr>
        <w:t xml:space="preserve">here is </w:t>
      </w:r>
      <w:r w:rsidR="0094724D" w:rsidRPr="008222B5">
        <w:rPr>
          <w:rFonts w:ascii="Garamond" w:hAnsi="Garamond" w:cs="Tahoma"/>
          <w:sz w:val="24"/>
        </w:rPr>
        <w:t xml:space="preserve">need to improve our HR management system in order to over-come the challenges of talent retention. </w:t>
      </w:r>
      <w:r w:rsidR="0094724D" w:rsidRPr="008222B5">
        <w:rPr>
          <w:rFonts w:ascii="Garamond" w:hAnsi="Garamond"/>
          <w:sz w:val="24"/>
        </w:rPr>
        <w:t xml:space="preserve">Generally, staff capacities are low, and staff training opportunities are limited in </w:t>
      </w:r>
      <w:r w:rsidR="00E044A8" w:rsidRPr="008222B5">
        <w:rPr>
          <w:rFonts w:ascii="Garamond" w:hAnsi="Garamond"/>
          <w:sz w:val="24"/>
        </w:rPr>
        <w:t>DoF.</w:t>
      </w:r>
      <w:r w:rsidR="00E044A8">
        <w:rPr>
          <w:rFonts w:ascii="Garamond" w:hAnsi="Garamond"/>
          <w:sz w:val="24"/>
        </w:rPr>
        <w:t xml:space="preserve"> </w:t>
      </w:r>
      <w:r w:rsidR="00E044A8" w:rsidRPr="008222B5">
        <w:rPr>
          <w:rFonts w:ascii="Garamond" w:hAnsi="Garamond"/>
          <w:sz w:val="24"/>
        </w:rPr>
        <w:t>Lack</w:t>
      </w:r>
      <w:r w:rsidR="00A81E1B" w:rsidRPr="008222B5">
        <w:rPr>
          <w:rFonts w:ascii="Garamond" w:hAnsi="Garamond"/>
          <w:sz w:val="24"/>
        </w:rPr>
        <w:t xml:space="preserve"> of an organizational data base</w:t>
      </w:r>
      <w:r w:rsidR="00A81E1B">
        <w:rPr>
          <w:rFonts w:ascii="Garamond" w:hAnsi="Garamond"/>
          <w:sz w:val="24"/>
        </w:rPr>
        <w:t>, i</w:t>
      </w:r>
      <w:r w:rsidR="00A81E1B" w:rsidRPr="008222B5">
        <w:rPr>
          <w:rFonts w:ascii="Garamond" w:hAnsi="Garamond"/>
          <w:sz w:val="24"/>
        </w:rPr>
        <w:t xml:space="preserve">nadequate </w:t>
      </w:r>
      <w:r w:rsidR="00A81E1B">
        <w:rPr>
          <w:rFonts w:ascii="Garamond" w:hAnsi="Garamond"/>
          <w:sz w:val="24"/>
        </w:rPr>
        <w:t>IT system</w:t>
      </w:r>
      <w:r w:rsidR="00E044A8">
        <w:rPr>
          <w:rFonts w:ascii="Garamond" w:hAnsi="Garamond"/>
          <w:sz w:val="24"/>
        </w:rPr>
        <w:t xml:space="preserve"> </w:t>
      </w:r>
      <w:r w:rsidR="00A81E1B">
        <w:rPr>
          <w:rFonts w:ascii="Garamond" w:hAnsi="Garamond"/>
          <w:sz w:val="24"/>
        </w:rPr>
        <w:t xml:space="preserve">and insufficient vehicle </w:t>
      </w:r>
      <w:r w:rsidR="00A81E1B" w:rsidRPr="008222B5">
        <w:rPr>
          <w:rFonts w:ascii="Garamond" w:hAnsi="Garamond"/>
          <w:sz w:val="24"/>
        </w:rPr>
        <w:t xml:space="preserve">fleet </w:t>
      </w:r>
      <w:r w:rsidR="00A81E1B">
        <w:rPr>
          <w:rFonts w:ascii="Garamond" w:hAnsi="Garamond"/>
          <w:sz w:val="24"/>
        </w:rPr>
        <w:t>for programming</w:t>
      </w:r>
      <w:r w:rsidR="00A81E1B" w:rsidRPr="008222B5">
        <w:rPr>
          <w:rFonts w:ascii="Garamond" w:hAnsi="Garamond"/>
          <w:sz w:val="24"/>
        </w:rPr>
        <w:t xml:space="preserve"> are matters of concern. DoF financial base is weak</w:t>
      </w:r>
      <w:r w:rsidR="00A81E1B">
        <w:rPr>
          <w:rFonts w:ascii="Garamond" w:hAnsi="Garamond"/>
          <w:sz w:val="24"/>
        </w:rPr>
        <w:t>, particularly</w:t>
      </w:r>
      <w:r w:rsidR="00E044A8">
        <w:rPr>
          <w:rFonts w:ascii="Garamond" w:hAnsi="Garamond"/>
          <w:sz w:val="24"/>
        </w:rPr>
        <w:t xml:space="preserve"> </w:t>
      </w:r>
      <w:r w:rsidR="00A81E1B">
        <w:rPr>
          <w:rFonts w:ascii="Garamond" w:hAnsi="Garamond"/>
          <w:sz w:val="24"/>
        </w:rPr>
        <w:t xml:space="preserve">with low </w:t>
      </w:r>
      <w:r w:rsidR="00A81E1B" w:rsidRPr="008222B5">
        <w:rPr>
          <w:rFonts w:ascii="Garamond" w:hAnsi="Garamond"/>
          <w:sz w:val="24"/>
        </w:rPr>
        <w:t xml:space="preserve">government budgetary </w:t>
      </w:r>
      <w:r w:rsidR="00A81E1B">
        <w:rPr>
          <w:rFonts w:ascii="Garamond" w:hAnsi="Garamond"/>
          <w:sz w:val="24"/>
        </w:rPr>
        <w:t>allocation and</w:t>
      </w:r>
      <w:r w:rsidR="00A81E1B" w:rsidRPr="008222B5">
        <w:rPr>
          <w:rFonts w:ascii="Garamond" w:hAnsi="Garamond"/>
          <w:sz w:val="24"/>
        </w:rPr>
        <w:t xml:space="preserve"> uncertainties regarding the shifting state priorities. Poor grant acquisition level and the weak vibrant program</w:t>
      </w:r>
      <w:r w:rsidR="00A81E1B">
        <w:rPr>
          <w:rFonts w:ascii="Garamond" w:hAnsi="Garamond"/>
          <w:sz w:val="24"/>
        </w:rPr>
        <w:t>me</w:t>
      </w:r>
      <w:r w:rsidR="00A81E1B" w:rsidRPr="008222B5">
        <w:rPr>
          <w:rFonts w:ascii="Garamond" w:hAnsi="Garamond"/>
          <w:sz w:val="24"/>
        </w:rPr>
        <w:t xml:space="preserve"> pipeline linked to </w:t>
      </w:r>
      <w:r w:rsidR="00A81E1B">
        <w:rPr>
          <w:rFonts w:ascii="Garamond" w:hAnsi="Garamond"/>
          <w:sz w:val="24"/>
        </w:rPr>
        <w:t xml:space="preserve">low budgetary allocation is a barrier to programme growth. </w:t>
      </w:r>
      <w:r w:rsidR="00A81E1B" w:rsidRPr="008222B5">
        <w:rPr>
          <w:rFonts w:ascii="Garamond" w:hAnsi="Garamond"/>
          <w:sz w:val="24"/>
        </w:rPr>
        <w:t>A related weakness is the limited ability to identify and reach out potential donors for funding. Although, DoF profile has been raised by its leading role in community forestry, we are truly struggling in the highly competitive funding environment.</w:t>
      </w:r>
    </w:p>
    <w:p w:rsidR="00A81E1B" w:rsidRPr="00343851" w:rsidRDefault="00A81E1B" w:rsidP="006F318B">
      <w:pPr>
        <w:spacing w:after="0" w:line="240" w:lineRule="auto"/>
        <w:jc w:val="both"/>
        <w:rPr>
          <w:rFonts w:ascii="Garamond" w:hAnsi="Garamond"/>
          <w:bCs/>
          <w:sz w:val="24"/>
          <w:szCs w:val="24"/>
        </w:rPr>
      </w:pPr>
    </w:p>
    <w:p w:rsidR="00F5728B" w:rsidRPr="00EA046C" w:rsidRDefault="00F5728B" w:rsidP="006F318B">
      <w:pPr>
        <w:spacing w:after="0" w:line="240" w:lineRule="auto"/>
        <w:jc w:val="both"/>
        <w:rPr>
          <w:rFonts w:ascii="Garamond" w:hAnsi="Garamond"/>
          <w:bCs/>
          <w:sz w:val="24"/>
          <w:szCs w:val="24"/>
        </w:rPr>
      </w:pPr>
      <w:r w:rsidRPr="00343851">
        <w:rPr>
          <w:rFonts w:ascii="Garamond" w:hAnsi="Garamond"/>
          <w:bCs/>
          <w:sz w:val="24"/>
          <w:szCs w:val="24"/>
        </w:rPr>
        <w:t>Government's budgetary allocation to D</w:t>
      </w:r>
      <w:r>
        <w:rPr>
          <w:rFonts w:ascii="Garamond" w:hAnsi="Garamond"/>
          <w:bCs/>
          <w:sz w:val="24"/>
          <w:szCs w:val="24"/>
        </w:rPr>
        <w:t xml:space="preserve">oF </w:t>
      </w:r>
      <w:r w:rsidRPr="00EA046C">
        <w:rPr>
          <w:rFonts w:ascii="Garamond" w:hAnsi="Garamond"/>
          <w:bCs/>
          <w:sz w:val="24"/>
          <w:szCs w:val="24"/>
        </w:rPr>
        <w:t xml:space="preserve">has </w:t>
      </w:r>
      <w:r w:rsidR="009C5FC4">
        <w:rPr>
          <w:rFonts w:ascii="Garamond" w:hAnsi="Garamond"/>
          <w:bCs/>
          <w:sz w:val="24"/>
          <w:szCs w:val="24"/>
        </w:rPr>
        <w:t xml:space="preserve">reduced </w:t>
      </w:r>
      <w:r w:rsidRPr="00EA046C">
        <w:rPr>
          <w:rFonts w:ascii="Garamond" w:hAnsi="Garamond"/>
          <w:bCs/>
          <w:sz w:val="24"/>
          <w:szCs w:val="24"/>
        </w:rPr>
        <w:t>over the years</w:t>
      </w:r>
      <w:r w:rsidR="009C5FC4">
        <w:rPr>
          <w:rFonts w:ascii="Garamond" w:hAnsi="Garamond"/>
          <w:bCs/>
          <w:sz w:val="24"/>
          <w:szCs w:val="24"/>
        </w:rPr>
        <w:t>, and</w:t>
      </w:r>
      <w:r w:rsidR="00E044A8">
        <w:rPr>
          <w:rFonts w:ascii="Garamond" w:hAnsi="Garamond"/>
          <w:bCs/>
          <w:sz w:val="24"/>
          <w:szCs w:val="24"/>
        </w:rPr>
        <w:t xml:space="preserve"> </w:t>
      </w:r>
      <w:r w:rsidRPr="00EA046C">
        <w:rPr>
          <w:rFonts w:ascii="Garamond" w:hAnsi="Garamond"/>
          <w:bCs/>
          <w:sz w:val="24"/>
          <w:szCs w:val="24"/>
        </w:rPr>
        <w:t>greater</w:t>
      </w:r>
      <w:r>
        <w:rPr>
          <w:rFonts w:ascii="Garamond" w:hAnsi="Garamond"/>
          <w:bCs/>
          <w:sz w:val="24"/>
          <w:szCs w:val="24"/>
        </w:rPr>
        <w:t xml:space="preserve"> portion of</w:t>
      </w:r>
      <w:r w:rsidR="00E044A8">
        <w:rPr>
          <w:rFonts w:ascii="Garamond" w:hAnsi="Garamond"/>
          <w:bCs/>
          <w:sz w:val="24"/>
          <w:szCs w:val="24"/>
        </w:rPr>
        <w:t xml:space="preserve"> </w:t>
      </w:r>
      <w:r>
        <w:rPr>
          <w:rFonts w:ascii="Garamond" w:hAnsi="Garamond"/>
          <w:bCs/>
          <w:sz w:val="24"/>
          <w:szCs w:val="24"/>
        </w:rPr>
        <w:t xml:space="preserve">the recurrent budget </w:t>
      </w:r>
      <w:r w:rsidRPr="00EA046C">
        <w:rPr>
          <w:rFonts w:ascii="Garamond" w:hAnsi="Garamond"/>
          <w:bCs/>
          <w:sz w:val="24"/>
          <w:szCs w:val="24"/>
        </w:rPr>
        <w:t xml:space="preserve">has been provided from </w:t>
      </w:r>
      <w:r w:rsidR="00F877F8">
        <w:rPr>
          <w:rFonts w:ascii="Garamond" w:hAnsi="Garamond"/>
          <w:bCs/>
          <w:sz w:val="24"/>
          <w:szCs w:val="24"/>
        </w:rPr>
        <w:t xml:space="preserve">the National Forest Fund (NFF)and </w:t>
      </w:r>
      <w:r w:rsidRPr="00EA046C">
        <w:rPr>
          <w:rFonts w:ascii="Garamond" w:hAnsi="Garamond"/>
          <w:bCs/>
          <w:sz w:val="24"/>
          <w:szCs w:val="24"/>
        </w:rPr>
        <w:t>multi-lateral sources to boost its financi</w:t>
      </w:r>
      <w:r>
        <w:rPr>
          <w:rFonts w:ascii="Garamond" w:hAnsi="Garamond"/>
          <w:bCs/>
          <w:sz w:val="24"/>
          <w:szCs w:val="24"/>
        </w:rPr>
        <w:t xml:space="preserve">al and human resource capacity. Available </w:t>
      </w:r>
      <w:r w:rsidRPr="00EA046C">
        <w:rPr>
          <w:rFonts w:ascii="Garamond" w:hAnsi="Garamond"/>
          <w:bCs/>
          <w:sz w:val="24"/>
          <w:szCs w:val="24"/>
        </w:rPr>
        <w:t xml:space="preserve">financial and human resources </w:t>
      </w:r>
      <w:r>
        <w:rPr>
          <w:rFonts w:ascii="Garamond" w:hAnsi="Garamond"/>
          <w:bCs/>
          <w:sz w:val="24"/>
          <w:szCs w:val="24"/>
        </w:rPr>
        <w:t xml:space="preserve">for </w:t>
      </w:r>
      <w:r w:rsidRPr="00EA046C">
        <w:rPr>
          <w:rFonts w:ascii="Garamond" w:hAnsi="Garamond"/>
          <w:bCs/>
          <w:sz w:val="24"/>
          <w:szCs w:val="24"/>
        </w:rPr>
        <w:t xml:space="preserve">the Department are </w:t>
      </w:r>
      <w:r>
        <w:rPr>
          <w:rFonts w:ascii="Garamond" w:hAnsi="Garamond"/>
          <w:bCs/>
          <w:sz w:val="24"/>
          <w:szCs w:val="24"/>
        </w:rPr>
        <w:t xml:space="preserve">still </w:t>
      </w:r>
      <w:r w:rsidRPr="00EA046C">
        <w:rPr>
          <w:rFonts w:ascii="Garamond" w:hAnsi="Garamond"/>
          <w:bCs/>
          <w:sz w:val="24"/>
          <w:szCs w:val="24"/>
        </w:rPr>
        <w:t xml:space="preserve">regarded insufficient </w:t>
      </w:r>
      <w:r>
        <w:rPr>
          <w:rFonts w:ascii="Garamond" w:hAnsi="Garamond"/>
          <w:bCs/>
          <w:sz w:val="24"/>
          <w:szCs w:val="24"/>
        </w:rPr>
        <w:t xml:space="preserve">for </w:t>
      </w:r>
      <w:r w:rsidRPr="00EA046C">
        <w:rPr>
          <w:rFonts w:ascii="Garamond" w:hAnsi="Garamond"/>
          <w:bCs/>
          <w:sz w:val="24"/>
          <w:szCs w:val="24"/>
        </w:rPr>
        <w:t>its expande</w:t>
      </w:r>
      <w:r>
        <w:rPr>
          <w:rFonts w:ascii="Garamond" w:hAnsi="Garamond"/>
          <w:bCs/>
          <w:sz w:val="24"/>
          <w:szCs w:val="24"/>
        </w:rPr>
        <w:t xml:space="preserve">d functions proposed in </w:t>
      </w:r>
      <w:r w:rsidRPr="00EA046C">
        <w:rPr>
          <w:rFonts w:ascii="Garamond" w:hAnsi="Garamond"/>
          <w:bCs/>
          <w:sz w:val="24"/>
          <w:szCs w:val="24"/>
        </w:rPr>
        <w:t xml:space="preserve">the Forest Policy (2010 – 2019). Government expenditure in </w:t>
      </w:r>
      <w:r w:rsidRPr="009C5FC4">
        <w:rPr>
          <w:rFonts w:ascii="Garamond" w:hAnsi="Garamond"/>
          <w:bCs/>
          <w:sz w:val="24"/>
          <w:szCs w:val="24"/>
        </w:rPr>
        <w:t xml:space="preserve">Forestry </w:t>
      </w:r>
      <w:r w:rsidR="009C5FC4" w:rsidRPr="009C5FC4">
        <w:rPr>
          <w:rFonts w:ascii="Garamond" w:hAnsi="Garamond"/>
          <w:bCs/>
          <w:sz w:val="24"/>
          <w:szCs w:val="24"/>
        </w:rPr>
        <w:t>(2017 Estimates) is D</w:t>
      </w:r>
      <w:r w:rsidR="009C5FC4" w:rsidRPr="009C5FC4">
        <w:rPr>
          <w:rFonts w:ascii="Garamond" w:hAnsi="Garamond"/>
          <w:sz w:val="24"/>
          <w:szCs w:val="24"/>
        </w:rPr>
        <w:t>3</w:t>
      </w:r>
      <w:r w:rsidR="00E044A8">
        <w:rPr>
          <w:rFonts w:ascii="Garamond" w:hAnsi="Garamond"/>
        </w:rPr>
        <w:t>, 614</w:t>
      </w:r>
      <w:r w:rsidR="009C5FC4">
        <w:rPr>
          <w:rFonts w:ascii="Garamond" w:hAnsi="Garamond"/>
        </w:rPr>
        <w:t>, 260</w:t>
      </w:r>
      <w:r>
        <w:rPr>
          <w:rFonts w:ascii="Garamond" w:hAnsi="Garamond"/>
          <w:bCs/>
          <w:sz w:val="24"/>
          <w:szCs w:val="24"/>
        </w:rPr>
        <w:t xml:space="preserve"> which is </w:t>
      </w:r>
      <w:r w:rsidR="009C5FC4">
        <w:rPr>
          <w:rFonts w:ascii="Garamond" w:hAnsi="Garamond"/>
          <w:bCs/>
          <w:sz w:val="24"/>
          <w:szCs w:val="24"/>
        </w:rPr>
        <w:t>far less than funds provided by</w:t>
      </w:r>
      <w:r w:rsidRPr="00EA046C">
        <w:rPr>
          <w:rFonts w:ascii="Garamond" w:hAnsi="Garamond"/>
          <w:bCs/>
          <w:sz w:val="24"/>
          <w:szCs w:val="24"/>
        </w:rPr>
        <w:t xml:space="preserve"> bi/multi-lateral </w:t>
      </w:r>
      <w:r>
        <w:rPr>
          <w:rFonts w:ascii="Garamond" w:hAnsi="Garamond"/>
          <w:bCs/>
          <w:sz w:val="24"/>
          <w:szCs w:val="24"/>
        </w:rPr>
        <w:t>sources</w:t>
      </w:r>
      <w:r w:rsidR="009C5FC4">
        <w:rPr>
          <w:rFonts w:ascii="Garamond" w:hAnsi="Garamond"/>
          <w:bCs/>
          <w:sz w:val="24"/>
          <w:szCs w:val="24"/>
        </w:rPr>
        <w:t>. Revenue collected in 2017 by</w:t>
      </w:r>
      <w:r w:rsidRPr="00EA046C">
        <w:rPr>
          <w:rFonts w:ascii="Garamond" w:hAnsi="Garamond"/>
          <w:bCs/>
          <w:sz w:val="24"/>
          <w:szCs w:val="24"/>
        </w:rPr>
        <w:t xml:space="preserve"> Department</w:t>
      </w:r>
      <w:r>
        <w:rPr>
          <w:rFonts w:ascii="Garamond" w:hAnsi="Garamond"/>
          <w:bCs/>
          <w:sz w:val="24"/>
          <w:szCs w:val="24"/>
        </w:rPr>
        <w:t xml:space="preserve"> </w:t>
      </w:r>
      <w:r w:rsidR="00E044A8">
        <w:rPr>
          <w:rFonts w:ascii="Garamond" w:hAnsi="Garamond"/>
          <w:bCs/>
          <w:sz w:val="24"/>
          <w:szCs w:val="24"/>
        </w:rPr>
        <w:t>of</w:t>
      </w:r>
      <w:r w:rsidR="00E044A8" w:rsidRPr="00EA046C">
        <w:rPr>
          <w:rFonts w:ascii="Garamond" w:hAnsi="Garamond"/>
          <w:bCs/>
          <w:sz w:val="24"/>
          <w:szCs w:val="24"/>
        </w:rPr>
        <w:t xml:space="preserve"> Forestry</w:t>
      </w:r>
      <w:r w:rsidR="00F877F8">
        <w:rPr>
          <w:rFonts w:ascii="Garamond" w:hAnsi="Garamond"/>
          <w:bCs/>
          <w:sz w:val="24"/>
          <w:szCs w:val="24"/>
        </w:rPr>
        <w:t xml:space="preserve"> for the NFF</w:t>
      </w:r>
      <w:r w:rsidRPr="00EA046C">
        <w:rPr>
          <w:rFonts w:ascii="Garamond" w:hAnsi="Garamond"/>
          <w:bCs/>
          <w:sz w:val="24"/>
          <w:szCs w:val="24"/>
        </w:rPr>
        <w:t xml:space="preserve"> is </w:t>
      </w:r>
      <w:r w:rsidR="009C5FC4" w:rsidRPr="009C5FC4">
        <w:rPr>
          <w:rFonts w:ascii="Garamond" w:hAnsi="Garamond"/>
          <w:bCs/>
          <w:sz w:val="24"/>
          <w:szCs w:val="24"/>
        </w:rPr>
        <w:t>D</w:t>
      </w:r>
      <w:r w:rsidR="009C5FC4" w:rsidRPr="009C5FC4">
        <w:rPr>
          <w:rFonts w:ascii="Garamond" w:hAnsi="Garamond"/>
        </w:rPr>
        <w:t>27</w:t>
      </w:r>
      <w:r w:rsidR="00E044A8">
        <w:rPr>
          <w:rFonts w:ascii="Garamond" w:hAnsi="Garamond"/>
        </w:rPr>
        <w:t>, 861,000</w:t>
      </w:r>
      <w:r w:rsidRPr="00EA046C">
        <w:rPr>
          <w:rFonts w:ascii="Garamond" w:hAnsi="Garamond"/>
          <w:bCs/>
          <w:sz w:val="24"/>
          <w:szCs w:val="24"/>
        </w:rPr>
        <w:t xml:space="preserve">. Department </w:t>
      </w:r>
      <w:r>
        <w:rPr>
          <w:rFonts w:ascii="Garamond" w:hAnsi="Garamond"/>
          <w:bCs/>
          <w:sz w:val="24"/>
          <w:szCs w:val="24"/>
        </w:rPr>
        <w:t xml:space="preserve">of Forestry, </w:t>
      </w:r>
      <w:r w:rsidR="009C5FC4">
        <w:rPr>
          <w:rFonts w:ascii="Garamond" w:hAnsi="Garamond"/>
          <w:bCs/>
          <w:sz w:val="24"/>
          <w:szCs w:val="24"/>
        </w:rPr>
        <w:t xml:space="preserve">through </w:t>
      </w:r>
      <w:r w:rsidR="009C5FC4" w:rsidRPr="00A47546">
        <w:rPr>
          <w:rFonts w:ascii="Garamond" w:hAnsi="Garamond"/>
          <w:bCs/>
          <w:sz w:val="24"/>
          <w:szCs w:val="24"/>
        </w:rPr>
        <w:t xml:space="preserve">the programme </w:t>
      </w:r>
      <w:r w:rsidRPr="00A47546">
        <w:rPr>
          <w:rFonts w:ascii="Garamond" w:hAnsi="Garamond"/>
          <w:bCs/>
          <w:sz w:val="24"/>
          <w:szCs w:val="24"/>
        </w:rPr>
        <w:t xml:space="preserve">co-operation </w:t>
      </w:r>
      <w:r w:rsidR="009C5FC4" w:rsidRPr="00A47546">
        <w:rPr>
          <w:rFonts w:ascii="Garamond" w:hAnsi="Garamond"/>
          <w:bCs/>
          <w:sz w:val="24"/>
          <w:szCs w:val="24"/>
        </w:rPr>
        <w:t>with FAO</w:t>
      </w:r>
      <w:r w:rsidR="00F920DC" w:rsidRPr="00A47546">
        <w:rPr>
          <w:rFonts w:ascii="Garamond" w:hAnsi="Garamond"/>
          <w:bCs/>
          <w:sz w:val="24"/>
          <w:szCs w:val="24"/>
        </w:rPr>
        <w:t xml:space="preserve"> in partnership with donors (e.g. GEF)</w:t>
      </w:r>
      <w:r w:rsidRPr="00A47546">
        <w:rPr>
          <w:rFonts w:ascii="Garamond" w:hAnsi="Garamond"/>
          <w:bCs/>
          <w:sz w:val="24"/>
          <w:szCs w:val="24"/>
        </w:rPr>
        <w:t>is prioritising</w:t>
      </w:r>
      <w:r>
        <w:rPr>
          <w:rFonts w:ascii="Garamond" w:hAnsi="Garamond"/>
          <w:bCs/>
          <w:sz w:val="24"/>
          <w:szCs w:val="24"/>
        </w:rPr>
        <w:t xml:space="preserve"> programming </w:t>
      </w:r>
      <w:r w:rsidRPr="00EA046C">
        <w:rPr>
          <w:rFonts w:ascii="Garamond" w:hAnsi="Garamond"/>
          <w:bCs/>
          <w:sz w:val="24"/>
          <w:szCs w:val="24"/>
        </w:rPr>
        <w:t xml:space="preserve">on </w:t>
      </w:r>
      <w:r w:rsidR="009C5FC4">
        <w:rPr>
          <w:rFonts w:ascii="Garamond" w:hAnsi="Garamond"/>
          <w:bCs/>
          <w:sz w:val="24"/>
          <w:szCs w:val="24"/>
        </w:rPr>
        <w:t xml:space="preserve">dryland </w:t>
      </w:r>
      <w:r w:rsidRPr="00EA046C">
        <w:rPr>
          <w:rFonts w:ascii="Garamond" w:hAnsi="Garamond"/>
          <w:bCs/>
          <w:sz w:val="24"/>
          <w:szCs w:val="24"/>
        </w:rPr>
        <w:t xml:space="preserve">forest management </w:t>
      </w:r>
      <w:r w:rsidR="00F920DC">
        <w:rPr>
          <w:rFonts w:ascii="Garamond" w:hAnsi="Garamond"/>
          <w:bCs/>
          <w:sz w:val="24"/>
          <w:szCs w:val="24"/>
        </w:rPr>
        <w:t xml:space="preserve">and action against desertification, as well as </w:t>
      </w:r>
      <w:r w:rsidRPr="00EA046C">
        <w:rPr>
          <w:rFonts w:ascii="Garamond" w:hAnsi="Garamond"/>
          <w:bCs/>
          <w:sz w:val="24"/>
          <w:szCs w:val="24"/>
        </w:rPr>
        <w:t>in the form of Protection, improvement of silvicultural practices, testing of models</w:t>
      </w:r>
      <w:r w:rsidR="009B4D9D">
        <w:rPr>
          <w:rFonts w:ascii="Garamond" w:hAnsi="Garamond"/>
          <w:bCs/>
          <w:sz w:val="24"/>
          <w:szCs w:val="24"/>
        </w:rPr>
        <w:t xml:space="preserve"> and</w:t>
      </w:r>
      <w:r w:rsidRPr="00EA046C">
        <w:rPr>
          <w:rFonts w:ascii="Garamond" w:hAnsi="Garamond"/>
          <w:bCs/>
          <w:sz w:val="24"/>
          <w:szCs w:val="24"/>
        </w:rPr>
        <w:t xml:space="preserve"> concept</w:t>
      </w:r>
      <w:r w:rsidR="009B4D9D">
        <w:rPr>
          <w:rFonts w:ascii="Garamond" w:hAnsi="Garamond"/>
          <w:bCs/>
          <w:sz w:val="24"/>
          <w:szCs w:val="24"/>
        </w:rPr>
        <w:t xml:space="preserve">s. </w:t>
      </w:r>
      <w:r w:rsidRPr="00EA046C">
        <w:rPr>
          <w:rFonts w:ascii="Garamond" w:hAnsi="Garamond"/>
          <w:bCs/>
          <w:sz w:val="24"/>
          <w:szCs w:val="24"/>
        </w:rPr>
        <w:t xml:space="preserve">The aim is to increase and improve the total land area of managed forests. </w:t>
      </w:r>
    </w:p>
    <w:p w:rsidR="00F5728B" w:rsidRPr="00EA046C" w:rsidRDefault="00F5728B" w:rsidP="006F318B">
      <w:pPr>
        <w:spacing w:after="0" w:line="240" w:lineRule="auto"/>
        <w:jc w:val="both"/>
        <w:rPr>
          <w:rFonts w:ascii="Garamond" w:hAnsi="Garamond"/>
          <w:bCs/>
          <w:sz w:val="24"/>
          <w:szCs w:val="24"/>
        </w:rPr>
      </w:pPr>
    </w:p>
    <w:p w:rsidR="0086351F" w:rsidRDefault="0040427E" w:rsidP="006F318B">
      <w:pPr>
        <w:pStyle w:val="Heading3"/>
        <w:spacing w:before="0" w:after="0" w:line="240" w:lineRule="auto"/>
      </w:pPr>
      <w:bookmarkStart w:id="28" w:name="_Toc523058683"/>
      <w:r>
        <w:t>2.5</w:t>
      </w:r>
      <w:r w:rsidR="0083611C">
        <w:t>.6</w:t>
      </w:r>
      <w:r w:rsidR="00577DA2">
        <w:t>O</w:t>
      </w:r>
      <w:r w:rsidR="00442EED" w:rsidRPr="0086351F">
        <w:t>pportunities</w:t>
      </w:r>
      <w:r w:rsidR="00577DA2">
        <w:t xml:space="preserve"> and </w:t>
      </w:r>
      <w:r w:rsidR="00577DA2" w:rsidRPr="0086351F">
        <w:t>Chal</w:t>
      </w:r>
      <w:r w:rsidR="00577DA2">
        <w:t xml:space="preserve">lenges </w:t>
      </w:r>
      <w:r>
        <w:t>of DoF</w:t>
      </w:r>
      <w:bookmarkEnd w:id="28"/>
    </w:p>
    <w:p w:rsidR="003C1824" w:rsidRDefault="003C1824" w:rsidP="006F318B">
      <w:pPr>
        <w:pStyle w:val="BodyText2"/>
        <w:tabs>
          <w:tab w:val="clear" w:pos="720"/>
          <w:tab w:val="left" w:pos="1800"/>
          <w:tab w:val="right" w:leader="dot" w:pos="9180"/>
        </w:tabs>
        <w:rPr>
          <w:rFonts w:ascii="Garamond" w:hAnsi="Garamond"/>
          <w:b/>
          <w:sz w:val="24"/>
        </w:rPr>
      </w:pPr>
    </w:p>
    <w:p w:rsidR="00412FD6" w:rsidRDefault="0040427E" w:rsidP="006F318B">
      <w:pPr>
        <w:pStyle w:val="BodyText2"/>
        <w:tabs>
          <w:tab w:val="clear" w:pos="720"/>
          <w:tab w:val="left" w:pos="1800"/>
          <w:tab w:val="right" w:leader="dot" w:pos="9180"/>
        </w:tabs>
      </w:pPr>
      <w:r>
        <w:rPr>
          <w:rFonts w:ascii="Garamond" w:hAnsi="Garamond"/>
          <w:b/>
          <w:sz w:val="24"/>
        </w:rPr>
        <w:t xml:space="preserve">i) </w:t>
      </w:r>
      <w:r w:rsidR="00577DA2">
        <w:rPr>
          <w:rFonts w:ascii="Garamond" w:hAnsi="Garamond"/>
          <w:b/>
          <w:sz w:val="24"/>
        </w:rPr>
        <w:t>Opportunities</w:t>
      </w:r>
      <w:r w:rsidR="006F318B">
        <w:rPr>
          <w:rFonts w:ascii="Garamond" w:hAnsi="Garamond"/>
          <w:b/>
          <w:sz w:val="24"/>
        </w:rPr>
        <w:t>:</w:t>
      </w:r>
    </w:p>
    <w:p w:rsidR="00205C58" w:rsidRDefault="00577DA2" w:rsidP="006F318B">
      <w:pPr>
        <w:spacing w:after="0" w:line="240" w:lineRule="auto"/>
        <w:jc w:val="both"/>
        <w:rPr>
          <w:rFonts w:ascii="Garamond" w:hAnsi="Garamond" w:cs="Arial Narrow"/>
          <w:sz w:val="24"/>
          <w:szCs w:val="24"/>
        </w:rPr>
      </w:pPr>
      <w:r w:rsidRPr="008A0707">
        <w:rPr>
          <w:rFonts w:ascii="Garamond" w:hAnsi="Garamond"/>
          <w:sz w:val="24"/>
          <w:szCs w:val="24"/>
        </w:rPr>
        <w:t xml:space="preserve">The </w:t>
      </w:r>
      <w:r w:rsidR="00271357" w:rsidRPr="008A0707">
        <w:rPr>
          <w:rFonts w:ascii="Garamond" w:hAnsi="Garamond"/>
          <w:sz w:val="24"/>
          <w:szCs w:val="24"/>
        </w:rPr>
        <w:t>2010 – 2019</w:t>
      </w:r>
      <w:r w:rsidRPr="008A0707">
        <w:rPr>
          <w:rFonts w:ascii="Garamond" w:hAnsi="Garamond"/>
          <w:sz w:val="24"/>
          <w:szCs w:val="24"/>
        </w:rPr>
        <w:t xml:space="preserve"> Forest Policy</w:t>
      </w:r>
      <w:r w:rsidR="00271357" w:rsidRPr="008A0707">
        <w:rPr>
          <w:rFonts w:ascii="Garamond" w:hAnsi="Garamond"/>
          <w:sz w:val="24"/>
          <w:szCs w:val="24"/>
        </w:rPr>
        <w:t>,</w:t>
      </w:r>
      <w:r w:rsidRPr="008A0707">
        <w:rPr>
          <w:rFonts w:ascii="Garamond" w:hAnsi="Garamond"/>
          <w:sz w:val="24"/>
          <w:szCs w:val="24"/>
        </w:rPr>
        <w:t xml:space="preserve"> and </w:t>
      </w:r>
      <w:r w:rsidR="00271357" w:rsidRPr="008A0707">
        <w:rPr>
          <w:rFonts w:ascii="Garamond" w:hAnsi="Garamond"/>
          <w:sz w:val="24"/>
          <w:szCs w:val="24"/>
        </w:rPr>
        <w:t xml:space="preserve">Forestry Act 2018 </w:t>
      </w:r>
      <w:r w:rsidRPr="008A0707">
        <w:rPr>
          <w:rFonts w:ascii="Garamond" w:hAnsi="Garamond"/>
          <w:sz w:val="24"/>
          <w:szCs w:val="24"/>
        </w:rPr>
        <w:t>provided significant opportunity in promoting forestry development</w:t>
      </w:r>
      <w:r w:rsidR="00146346">
        <w:rPr>
          <w:rFonts w:ascii="Garamond" w:hAnsi="Garamond"/>
          <w:sz w:val="24"/>
          <w:szCs w:val="24"/>
        </w:rPr>
        <w:t>:</w:t>
      </w:r>
      <w:r w:rsidR="00E044A8">
        <w:rPr>
          <w:rFonts w:ascii="Garamond" w:hAnsi="Garamond"/>
          <w:sz w:val="24"/>
          <w:szCs w:val="24"/>
        </w:rPr>
        <w:t xml:space="preserve"> </w:t>
      </w:r>
      <w:r w:rsidR="00271357" w:rsidRPr="008A0707">
        <w:rPr>
          <w:rFonts w:ascii="Garamond" w:hAnsi="Garamond"/>
          <w:sz w:val="24"/>
          <w:szCs w:val="24"/>
        </w:rPr>
        <w:t xml:space="preserve">prioritising effective governance of forest resources, community forestry, </w:t>
      </w:r>
      <w:r w:rsidRPr="008A0707">
        <w:rPr>
          <w:rFonts w:ascii="Garamond" w:hAnsi="Garamond"/>
          <w:sz w:val="24"/>
          <w:szCs w:val="24"/>
        </w:rPr>
        <w:t>plantation estab</w:t>
      </w:r>
      <w:r w:rsidR="00271357" w:rsidRPr="008A0707">
        <w:rPr>
          <w:rFonts w:ascii="Garamond" w:hAnsi="Garamond"/>
          <w:sz w:val="24"/>
          <w:szCs w:val="24"/>
        </w:rPr>
        <w:t>lishment and management,</w:t>
      </w:r>
      <w:r w:rsidRPr="008A0707">
        <w:rPr>
          <w:rFonts w:ascii="Garamond" w:hAnsi="Garamond"/>
          <w:sz w:val="24"/>
          <w:szCs w:val="24"/>
        </w:rPr>
        <w:t xml:space="preserve"> private forest development a</w:t>
      </w:r>
      <w:r w:rsidR="00271357" w:rsidRPr="008A0707">
        <w:rPr>
          <w:rFonts w:ascii="Garamond" w:hAnsi="Garamond"/>
          <w:sz w:val="24"/>
          <w:szCs w:val="24"/>
        </w:rPr>
        <w:t xml:space="preserve">nd </w:t>
      </w:r>
      <w:r w:rsidRPr="008A0707">
        <w:rPr>
          <w:rFonts w:ascii="Garamond" w:hAnsi="Garamond"/>
          <w:sz w:val="24"/>
          <w:szCs w:val="24"/>
        </w:rPr>
        <w:t>joint forest park management w</w:t>
      </w:r>
      <w:r w:rsidR="00271357" w:rsidRPr="008A0707">
        <w:rPr>
          <w:rFonts w:ascii="Garamond" w:hAnsi="Garamond"/>
          <w:sz w:val="24"/>
          <w:szCs w:val="24"/>
        </w:rPr>
        <w:t>ith the participation of local</w:t>
      </w:r>
      <w:r w:rsidRPr="008A0707">
        <w:rPr>
          <w:rFonts w:ascii="Garamond" w:hAnsi="Garamond"/>
          <w:sz w:val="24"/>
          <w:szCs w:val="24"/>
        </w:rPr>
        <w:t xml:space="preserve"> communities. </w:t>
      </w:r>
      <w:r w:rsidR="008A0707" w:rsidRPr="008A0707">
        <w:rPr>
          <w:rFonts w:ascii="Garamond" w:hAnsi="Garamond"/>
          <w:sz w:val="24"/>
          <w:szCs w:val="24"/>
        </w:rPr>
        <w:t>These programmes are supported by the Natio</w:t>
      </w:r>
      <w:r w:rsidR="00146346">
        <w:rPr>
          <w:rFonts w:ascii="Garamond" w:hAnsi="Garamond"/>
          <w:sz w:val="24"/>
          <w:szCs w:val="24"/>
        </w:rPr>
        <w:t>nal Forestry Strategy 2019 – 202</w:t>
      </w:r>
      <w:r w:rsidR="008A0707" w:rsidRPr="008A0707">
        <w:rPr>
          <w:rFonts w:ascii="Garamond" w:hAnsi="Garamond"/>
          <w:sz w:val="24"/>
          <w:szCs w:val="24"/>
        </w:rPr>
        <w:t>8.The new</w:t>
      </w:r>
      <w:r w:rsidR="008A0707" w:rsidRPr="009C6D34">
        <w:rPr>
          <w:rFonts w:ascii="Garamond" w:hAnsi="Garamond"/>
          <w:sz w:val="24"/>
          <w:szCs w:val="24"/>
        </w:rPr>
        <w:t xml:space="preserve"> s</w:t>
      </w:r>
      <w:r w:rsidR="008A0707">
        <w:rPr>
          <w:rFonts w:ascii="Garamond" w:hAnsi="Garamond"/>
          <w:sz w:val="24"/>
          <w:szCs w:val="24"/>
        </w:rPr>
        <w:t>trategic direction</w:t>
      </w:r>
      <w:r w:rsidR="008A0707" w:rsidRPr="009C6D34">
        <w:rPr>
          <w:rFonts w:ascii="Garamond" w:hAnsi="Garamond"/>
          <w:sz w:val="24"/>
          <w:szCs w:val="24"/>
        </w:rPr>
        <w:t xml:space="preserve"> provide</w:t>
      </w:r>
      <w:r w:rsidR="008A0707">
        <w:rPr>
          <w:rFonts w:ascii="Garamond" w:hAnsi="Garamond"/>
          <w:sz w:val="24"/>
          <w:szCs w:val="24"/>
        </w:rPr>
        <w:t>s</w:t>
      </w:r>
      <w:r w:rsidR="008A0707" w:rsidRPr="009C6D34">
        <w:rPr>
          <w:rFonts w:ascii="Garamond" w:hAnsi="Garamond"/>
          <w:sz w:val="24"/>
          <w:szCs w:val="24"/>
        </w:rPr>
        <w:t xml:space="preserve"> long-term perspectives and leadership in the administration of forest affairs</w:t>
      </w:r>
      <w:r w:rsidR="00205C58">
        <w:rPr>
          <w:rFonts w:ascii="Garamond" w:hAnsi="Garamond"/>
          <w:sz w:val="24"/>
          <w:szCs w:val="24"/>
        </w:rPr>
        <w:t>,</w:t>
      </w:r>
      <w:r w:rsidR="008A0707" w:rsidRPr="009C6D34">
        <w:rPr>
          <w:rFonts w:ascii="Garamond" w:hAnsi="Garamond"/>
          <w:sz w:val="24"/>
          <w:szCs w:val="24"/>
        </w:rPr>
        <w:t xml:space="preserve"> while working in partnership with the private sector, civil society organisations and communities, and alliances with related sectors and agencies where joint actions are needed.</w:t>
      </w:r>
    </w:p>
    <w:p w:rsidR="00286652" w:rsidRDefault="00286652" w:rsidP="006F318B">
      <w:pPr>
        <w:spacing w:after="0" w:line="240" w:lineRule="auto"/>
        <w:jc w:val="both"/>
        <w:rPr>
          <w:rFonts w:ascii="Garamond" w:hAnsi="Garamond"/>
          <w:sz w:val="24"/>
          <w:szCs w:val="24"/>
        </w:rPr>
      </w:pPr>
    </w:p>
    <w:p w:rsidR="00286652" w:rsidRPr="00102416" w:rsidRDefault="008A0707" w:rsidP="006F318B">
      <w:pPr>
        <w:spacing w:after="0" w:line="240" w:lineRule="auto"/>
        <w:jc w:val="both"/>
        <w:rPr>
          <w:rFonts w:ascii="Garamond" w:hAnsi="Garamond"/>
          <w:sz w:val="24"/>
        </w:rPr>
      </w:pPr>
      <w:r>
        <w:rPr>
          <w:rFonts w:ascii="Garamond" w:hAnsi="Garamond"/>
          <w:sz w:val="24"/>
          <w:szCs w:val="24"/>
        </w:rPr>
        <w:t xml:space="preserve">The strategy emphasised </w:t>
      </w:r>
      <w:r w:rsidRPr="009C6D34">
        <w:rPr>
          <w:rFonts w:ascii="Garamond" w:hAnsi="Garamond"/>
          <w:sz w:val="24"/>
          <w:szCs w:val="24"/>
        </w:rPr>
        <w:t>policy advocacy and influencing functions to mobilize the political will for sector financing, promote evidence</w:t>
      </w:r>
      <w:r w:rsidR="00205C58">
        <w:rPr>
          <w:rFonts w:ascii="Garamond" w:hAnsi="Garamond"/>
          <w:sz w:val="24"/>
          <w:szCs w:val="24"/>
        </w:rPr>
        <w:t>-based best practices in</w:t>
      </w:r>
      <w:r w:rsidRPr="009C6D34">
        <w:rPr>
          <w:rFonts w:ascii="Garamond" w:hAnsi="Garamond"/>
          <w:sz w:val="24"/>
          <w:szCs w:val="24"/>
        </w:rPr>
        <w:t xml:space="preserve"> sustainable forest management, while facilitating linkages </w:t>
      </w:r>
      <w:r>
        <w:rPr>
          <w:rFonts w:ascii="Garamond" w:hAnsi="Garamond"/>
          <w:sz w:val="24"/>
          <w:szCs w:val="24"/>
        </w:rPr>
        <w:t>with</w:t>
      </w:r>
      <w:r w:rsidRPr="009C6D34">
        <w:rPr>
          <w:rFonts w:ascii="Garamond" w:hAnsi="Garamond"/>
          <w:sz w:val="24"/>
          <w:szCs w:val="24"/>
        </w:rPr>
        <w:t xml:space="preserve"> related sectors</w:t>
      </w:r>
      <w:r>
        <w:rPr>
          <w:rFonts w:ascii="Garamond" w:hAnsi="Garamond"/>
          <w:sz w:val="24"/>
          <w:szCs w:val="24"/>
        </w:rPr>
        <w:t xml:space="preserve"> and supporting projects</w:t>
      </w:r>
      <w:r w:rsidRPr="009C6D34">
        <w:rPr>
          <w:rFonts w:ascii="Garamond" w:hAnsi="Garamond"/>
          <w:sz w:val="24"/>
          <w:szCs w:val="24"/>
        </w:rPr>
        <w:t xml:space="preserve"> that impact on the forest. </w:t>
      </w:r>
      <w:r>
        <w:rPr>
          <w:rFonts w:ascii="Garamond" w:hAnsi="Garamond"/>
          <w:sz w:val="24"/>
          <w:szCs w:val="24"/>
        </w:rPr>
        <w:t xml:space="preserve">It underpins </w:t>
      </w:r>
      <w:r w:rsidRPr="009C6D34">
        <w:rPr>
          <w:rFonts w:ascii="Garamond" w:hAnsi="Garamond"/>
          <w:sz w:val="24"/>
          <w:szCs w:val="24"/>
        </w:rPr>
        <w:t>research and development for forest technology generation; disseminate and apply information and knowledge in forest conservation</w:t>
      </w:r>
      <w:r w:rsidR="00205C58">
        <w:rPr>
          <w:rFonts w:ascii="Garamond" w:hAnsi="Garamond"/>
          <w:sz w:val="24"/>
          <w:szCs w:val="24"/>
        </w:rPr>
        <w:t xml:space="preserve"> and development.</w:t>
      </w:r>
      <w:r w:rsidR="00E044A8">
        <w:rPr>
          <w:rFonts w:ascii="Garamond" w:hAnsi="Garamond"/>
          <w:sz w:val="24"/>
          <w:szCs w:val="24"/>
        </w:rPr>
        <w:t xml:space="preserve"> </w:t>
      </w:r>
      <w:r w:rsidR="00205C58">
        <w:rPr>
          <w:rFonts w:ascii="Garamond" w:hAnsi="Garamond"/>
          <w:sz w:val="24"/>
        </w:rPr>
        <w:t xml:space="preserve">In order to achieve this, </w:t>
      </w:r>
      <w:r w:rsidR="00A708CE" w:rsidRPr="00A708CE">
        <w:rPr>
          <w:rFonts w:ascii="Garamond" w:hAnsi="Garamond"/>
          <w:sz w:val="24"/>
        </w:rPr>
        <w:t>D</w:t>
      </w:r>
      <w:r w:rsidR="00205C58">
        <w:rPr>
          <w:rFonts w:ascii="Garamond" w:hAnsi="Garamond"/>
          <w:sz w:val="24"/>
        </w:rPr>
        <w:t>oF</w:t>
      </w:r>
      <w:r w:rsidR="00A708CE" w:rsidRPr="00A708CE">
        <w:rPr>
          <w:rFonts w:ascii="Garamond" w:hAnsi="Garamond"/>
          <w:sz w:val="24"/>
        </w:rPr>
        <w:t xml:space="preserve"> will focus on strengthe</w:t>
      </w:r>
      <w:r w:rsidR="00A708CE">
        <w:rPr>
          <w:rFonts w:ascii="Garamond" w:hAnsi="Garamond"/>
          <w:sz w:val="24"/>
        </w:rPr>
        <w:t>ning local structures in CF,</w:t>
      </w:r>
      <w:r w:rsidR="00A708CE" w:rsidRPr="00A708CE">
        <w:rPr>
          <w:rFonts w:ascii="Garamond" w:hAnsi="Garamond"/>
          <w:sz w:val="24"/>
        </w:rPr>
        <w:t xml:space="preserve"> and engage in research and development for new technology generation and transfer.</w:t>
      </w:r>
      <w:r w:rsidR="00E044A8">
        <w:rPr>
          <w:rFonts w:ascii="Garamond" w:hAnsi="Garamond"/>
          <w:sz w:val="24"/>
        </w:rPr>
        <w:t xml:space="preserve"> </w:t>
      </w:r>
      <w:r w:rsidR="00577DA2" w:rsidRPr="00A708CE">
        <w:rPr>
          <w:rFonts w:ascii="Garamond" w:hAnsi="Garamond"/>
          <w:sz w:val="24"/>
        </w:rPr>
        <w:t>D</w:t>
      </w:r>
      <w:r w:rsidRPr="00A708CE">
        <w:rPr>
          <w:rFonts w:ascii="Garamond" w:hAnsi="Garamond"/>
          <w:sz w:val="24"/>
        </w:rPr>
        <w:t>o</w:t>
      </w:r>
      <w:r w:rsidR="00577DA2" w:rsidRPr="00A708CE">
        <w:rPr>
          <w:rFonts w:ascii="Garamond" w:hAnsi="Garamond"/>
          <w:sz w:val="24"/>
        </w:rPr>
        <w:t>F recognises the pivotal role of</w:t>
      </w:r>
      <w:r w:rsidR="00A708CE" w:rsidRPr="00A708CE">
        <w:rPr>
          <w:rFonts w:ascii="Garamond" w:hAnsi="Garamond"/>
          <w:sz w:val="24"/>
        </w:rPr>
        <w:t xml:space="preserve"> local communities to ensure</w:t>
      </w:r>
      <w:r w:rsidR="00577DA2" w:rsidRPr="00A708CE">
        <w:rPr>
          <w:rFonts w:ascii="Garamond" w:hAnsi="Garamond"/>
          <w:sz w:val="24"/>
        </w:rPr>
        <w:t xml:space="preserve"> atta</w:t>
      </w:r>
      <w:r w:rsidR="009B4D9D">
        <w:rPr>
          <w:rFonts w:ascii="Garamond" w:hAnsi="Garamond"/>
          <w:sz w:val="24"/>
        </w:rPr>
        <w:t>inment of its</w:t>
      </w:r>
      <w:r w:rsidR="00E044A8">
        <w:rPr>
          <w:rFonts w:ascii="Garamond" w:hAnsi="Garamond"/>
          <w:sz w:val="24"/>
        </w:rPr>
        <w:t xml:space="preserve"> </w:t>
      </w:r>
      <w:r w:rsidR="00A708CE" w:rsidRPr="00A708CE">
        <w:rPr>
          <w:rFonts w:ascii="Garamond" w:hAnsi="Garamond"/>
          <w:sz w:val="24"/>
        </w:rPr>
        <w:t xml:space="preserve">strategic </w:t>
      </w:r>
      <w:r w:rsidR="00577DA2" w:rsidRPr="00A708CE">
        <w:rPr>
          <w:rFonts w:ascii="Garamond" w:hAnsi="Garamond"/>
          <w:sz w:val="24"/>
        </w:rPr>
        <w:t>objectives.</w:t>
      </w:r>
      <w:r w:rsidR="00E044A8">
        <w:rPr>
          <w:rFonts w:ascii="Garamond" w:hAnsi="Garamond"/>
          <w:sz w:val="24"/>
        </w:rPr>
        <w:t xml:space="preserve"> </w:t>
      </w:r>
      <w:r w:rsidR="00577DA2" w:rsidRPr="00A708CE">
        <w:rPr>
          <w:rFonts w:ascii="Garamond" w:hAnsi="Garamond"/>
          <w:sz w:val="24"/>
        </w:rPr>
        <w:t>The introduction of sustainable forestry management concept has in the last ten years provided greater opportunities in the protection of forest parks, expansion of community managed forests, introduction of joint forest park man</w:t>
      </w:r>
      <w:r w:rsidR="00EE26BA">
        <w:rPr>
          <w:rFonts w:ascii="Garamond" w:hAnsi="Garamond"/>
          <w:sz w:val="24"/>
        </w:rPr>
        <w:t>agement</w:t>
      </w:r>
      <w:r w:rsidR="00577DA2" w:rsidRPr="00A708CE">
        <w:rPr>
          <w:rFonts w:ascii="Garamond" w:hAnsi="Garamond"/>
          <w:sz w:val="24"/>
        </w:rPr>
        <w:t xml:space="preserve">, </w:t>
      </w:r>
      <w:r w:rsidR="00286652">
        <w:rPr>
          <w:rFonts w:ascii="Garamond" w:hAnsi="Garamond"/>
          <w:sz w:val="24"/>
        </w:rPr>
        <w:t xml:space="preserve">addressing </w:t>
      </w:r>
      <w:r w:rsidR="00577DA2" w:rsidRPr="00A708CE">
        <w:rPr>
          <w:rFonts w:ascii="Garamond" w:hAnsi="Garamond"/>
          <w:sz w:val="24"/>
        </w:rPr>
        <w:t>deforestation</w:t>
      </w:r>
      <w:r w:rsidR="00286652">
        <w:rPr>
          <w:rFonts w:ascii="Garamond" w:hAnsi="Garamond"/>
          <w:sz w:val="24"/>
        </w:rPr>
        <w:t xml:space="preserve"> and </w:t>
      </w:r>
      <w:r w:rsidR="00286652" w:rsidRPr="00A708CE">
        <w:rPr>
          <w:rFonts w:ascii="Garamond" w:hAnsi="Garamond"/>
          <w:sz w:val="24"/>
        </w:rPr>
        <w:t>rolling back</w:t>
      </w:r>
      <w:r w:rsidR="00286652">
        <w:rPr>
          <w:rFonts w:ascii="Garamond" w:hAnsi="Garamond"/>
          <w:sz w:val="24"/>
        </w:rPr>
        <w:t xml:space="preserve"> desertification</w:t>
      </w:r>
      <w:r w:rsidR="00577DA2" w:rsidRPr="00A708CE">
        <w:rPr>
          <w:rFonts w:ascii="Garamond" w:hAnsi="Garamond"/>
          <w:sz w:val="24"/>
        </w:rPr>
        <w:t>. The</w:t>
      </w:r>
      <w:r w:rsidR="00286652">
        <w:rPr>
          <w:rFonts w:ascii="Garamond" w:hAnsi="Garamond"/>
          <w:sz w:val="24"/>
        </w:rPr>
        <w:t xml:space="preserve">re is increasing </w:t>
      </w:r>
      <w:r w:rsidR="00286652">
        <w:rPr>
          <w:rFonts w:ascii="Garamond" w:hAnsi="Garamond"/>
          <w:sz w:val="24"/>
        </w:rPr>
        <w:lastRenderedPageBreak/>
        <w:t xml:space="preserve">importance </w:t>
      </w:r>
      <w:r w:rsidR="00577DA2" w:rsidRPr="00A708CE">
        <w:rPr>
          <w:rFonts w:ascii="Garamond" w:hAnsi="Garamond"/>
          <w:sz w:val="24"/>
        </w:rPr>
        <w:t xml:space="preserve">of </w:t>
      </w:r>
      <w:r w:rsidR="00286652">
        <w:rPr>
          <w:rFonts w:ascii="Garamond" w:hAnsi="Garamond"/>
          <w:sz w:val="24"/>
        </w:rPr>
        <w:t>community participation in forest management; and</w:t>
      </w:r>
      <w:r w:rsidR="00E044A8">
        <w:rPr>
          <w:rFonts w:ascii="Garamond" w:hAnsi="Garamond"/>
          <w:sz w:val="24"/>
        </w:rPr>
        <w:t xml:space="preserve"> </w:t>
      </w:r>
      <w:r w:rsidR="00286652">
        <w:rPr>
          <w:rFonts w:ascii="Garamond" w:hAnsi="Garamond"/>
          <w:sz w:val="24"/>
        </w:rPr>
        <w:t>p</w:t>
      </w:r>
      <w:r w:rsidR="00577DA2" w:rsidRPr="00A708CE">
        <w:rPr>
          <w:rFonts w:ascii="Garamond" w:hAnsi="Garamond"/>
          <w:sz w:val="24"/>
        </w:rPr>
        <w:t xml:space="preserve">rivate forestry </w:t>
      </w:r>
      <w:r w:rsidR="00286652">
        <w:rPr>
          <w:rFonts w:ascii="Garamond" w:hAnsi="Garamond"/>
          <w:sz w:val="24"/>
        </w:rPr>
        <w:t xml:space="preserve">is </w:t>
      </w:r>
      <w:r w:rsidR="00577DA2" w:rsidRPr="00A708CE">
        <w:rPr>
          <w:rFonts w:ascii="Garamond" w:hAnsi="Garamond"/>
          <w:sz w:val="24"/>
        </w:rPr>
        <w:t xml:space="preserve">picking up, but very slowly while Joint Forest park management is equally building </w:t>
      </w:r>
      <w:r w:rsidR="00146346">
        <w:rPr>
          <w:rFonts w:ascii="Garamond" w:hAnsi="Garamond"/>
          <w:sz w:val="24"/>
        </w:rPr>
        <w:t xml:space="preserve">the </w:t>
      </w:r>
      <w:r w:rsidR="00577DA2" w:rsidRPr="00A708CE">
        <w:rPr>
          <w:rFonts w:ascii="Garamond" w:hAnsi="Garamond"/>
          <w:sz w:val="24"/>
        </w:rPr>
        <w:t>momentum</w:t>
      </w:r>
      <w:r w:rsidR="00286652">
        <w:rPr>
          <w:rFonts w:ascii="Garamond" w:hAnsi="Garamond"/>
          <w:sz w:val="24"/>
        </w:rPr>
        <w:t xml:space="preserve"> in Central Region</w:t>
      </w:r>
      <w:r w:rsidR="00577DA2" w:rsidRPr="00A708CE">
        <w:rPr>
          <w:rFonts w:ascii="Garamond" w:hAnsi="Garamond"/>
          <w:sz w:val="24"/>
        </w:rPr>
        <w:t xml:space="preserve">. </w:t>
      </w:r>
    </w:p>
    <w:p w:rsidR="00577DA2" w:rsidRPr="00A708CE" w:rsidRDefault="00577DA2" w:rsidP="006F318B">
      <w:pPr>
        <w:spacing w:after="0" w:line="240" w:lineRule="auto"/>
        <w:jc w:val="both"/>
        <w:rPr>
          <w:rFonts w:ascii="Garamond" w:hAnsi="Garamond"/>
          <w:sz w:val="24"/>
        </w:rPr>
      </w:pPr>
    </w:p>
    <w:p w:rsidR="00042E86" w:rsidRDefault="00577DA2" w:rsidP="006F318B">
      <w:pPr>
        <w:spacing w:after="0" w:line="240" w:lineRule="auto"/>
        <w:jc w:val="both"/>
        <w:rPr>
          <w:rFonts w:ascii="Garamond" w:hAnsi="Garamond"/>
          <w:sz w:val="24"/>
        </w:rPr>
      </w:pPr>
      <w:r w:rsidRPr="00D3549B">
        <w:rPr>
          <w:rFonts w:ascii="Garamond" w:hAnsi="Garamond"/>
          <w:sz w:val="24"/>
        </w:rPr>
        <w:t>In respect of program</w:t>
      </w:r>
      <w:r w:rsidR="00EE26BA" w:rsidRPr="00D3549B">
        <w:rPr>
          <w:rFonts w:ascii="Garamond" w:hAnsi="Garamond"/>
          <w:sz w:val="24"/>
        </w:rPr>
        <w:t>me</w:t>
      </w:r>
      <w:r w:rsidRPr="00D3549B">
        <w:rPr>
          <w:rFonts w:ascii="Garamond" w:hAnsi="Garamond"/>
          <w:sz w:val="24"/>
        </w:rPr>
        <w:t xml:space="preserve"> impact, communities involved in CF have indicated many benefits </w:t>
      </w:r>
      <w:r w:rsidRPr="00A708CE">
        <w:rPr>
          <w:rFonts w:ascii="Garamond" w:hAnsi="Garamond"/>
          <w:sz w:val="24"/>
        </w:rPr>
        <w:t>realised from the forest.</w:t>
      </w:r>
      <w:r w:rsidR="00E044A8">
        <w:rPr>
          <w:rFonts w:ascii="Garamond" w:hAnsi="Garamond"/>
          <w:sz w:val="24"/>
        </w:rPr>
        <w:t xml:space="preserve"> </w:t>
      </w:r>
      <w:r w:rsidRPr="00A708CE">
        <w:rPr>
          <w:rFonts w:ascii="Garamond" w:hAnsi="Garamond"/>
          <w:sz w:val="24"/>
        </w:rPr>
        <w:t xml:space="preserve">Among these are protected grazing areas for their livestock especially during dry season, source of fuel-wood, reduced illegal exploitation, source of income from sales of wood and non-wood products, funding for village </w:t>
      </w:r>
      <w:r w:rsidR="006F318B">
        <w:rPr>
          <w:rFonts w:ascii="Garamond" w:hAnsi="Garamond"/>
          <w:sz w:val="24"/>
        </w:rPr>
        <w:t>projects</w:t>
      </w:r>
      <w:r w:rsidRPr="00A708CE">
        <w:rPr>
          <w:rFonts w:ascii="Garamond" w:hAnsi="Garamond"/>
          <w:sz w:val="24"/>
        </w:rPr>
        <w:t>, protection of biodiversity</w:t>
      </w:r>
      <w:r w:rsidR="00146346">
        <w:rPr>
          <w:rFonts w:ascii="Garamond" w:hAnsi="Garamond"/>
          <w:sz w:val="24"/>
        </w:rPr>
        <w:t>,</w:t>
      </w:r>
      <w:r w:rsidRPr="00A708CE">
        <w:rPr>
          <w:rFonts w:ascii="Garamond" w:hAnsi="Garamond"/>
          <w:sz w:val="24"/>
        </w:rPr>
        <w:t xml:space="preserve"> etc.</w:t>
      </w:r>
      <w:r w:rsidR="00E044A8">
        <w:rPr>
          <w:rFonts w:ascii="Garamond" w:hAnsi="Garamond"/>
          <w:sz w:val="24"/>
        </w:rPr>
        <w:t xml:space="preserve"> </w:t>
      </w:r>
      <w:r w:rsidRPr="00A708CE">
        <w:rPr>
          <w:rFonts w:ascii="Garamond" w:hAnsi="Garamond"/>
          <w:sz w:val="24"/>
        </w:rPr>
        <w:t>Other small</w:t>
      </w:r>
      <w:r w:rsidR="00146346">
        <w:rPr>
          <w:rFonts w:ascii="Garamond" w:hAnsi="Garamond"/>
          <w:sz w:val="24"/>
        </w:rPr>
        <w:t>,</w:t>
      </w:r>
      <w:r w:rsidRPr="00A708CE">
        <w:rPr>
          <w:rFonts w:ascii="Garamond" w:hAnsi="Garamond"/>
          <w:sz w:val="24"/>
        </w:rPr>
        <w:t xml:space="preserve"> but nonetheless important benefits include roofing material, timber for housing, fruits and nut</w:t>
      </w:r>
      <w:r w:rsidR="001A7518">
        <w:rPr>
          <w:rFonts w:ascii="Garamond" w:hAnsi="Garamond"/>
          <w:sz w:val="24"/>
        </w:rPr>
        <w:t>s for consumption</w:t>
      </w:r>
      <w:r w:rsidR="00146346">
        <w:rPr>
          <w:rFonts w:ascii="Garamond" w:hAnsi="Garamond"/>
          <w:sz w:val="24"/>
        </w:rPr>
        <w:t>,</w:t>
      </w:r>
      <w:r w:rsidR="001A7518">
        <w:rPr>
          <w:rFonts w:ascii="Garamond" w:hAnsi="Garamond"/>
          <w:sz w:val="24"/>
        </w:rPr>
        <w:t xml:space="preserve"> etc.</w:t>
      </w:r>
    </w:p>
    <w:p w:rsidR="001F2244" w:rsidRDefault="001F2244" w:rsidP="006F318B">
      <w:pPr>
        <w:spacing w:after="0" w:line="240" w:lineRule="auto"/>
        <w:jc w:val="both"/>
        <w:rPr>
          <w:rFonts w:ascii="Garamond" w:hAnsi="Garamond"/>
          <w:sz w:val="24"/>
        </w:rPr>
      </w:pPr>
    </w:p>
    <w:p w:rsidR="00616EB1" w:rsidRPr="005253E4" w:rsidRDefault="00616EB1" w:rsidP="006F318B">
      <w:pPr>
        <w:pStyle w:val="NormalWeb"/>
        <w:spacing w:before="0" w:beforeAutospacing="0" w:after="0" w:afterAutospacing="0"/>
        <w:jc w:val="both"/>
        <w:rPr>
          <w:rFonts w:ascii="Garamond" w:hAnsi="Garamond" w:cs="Arial"/>
          <w:color w:val="000000"/>
        </w:rPr>
      </w:pPr>
      <w:r>
        <w:rPr>
          <w:rFonts w:ascii="Garamond" w:hAnsi="Garamond" w:cs="Arial"/>
          <w:color w:val="000000"/>
        </w:rPr>
        <w:t xml:space="preserve">DoF employed </w:t>
      </w:r>
      <w:r w:rsidRPr="005A048E">
        <w:rPr>
          <w:rFonts w:ascii="Garamond" w:hAnsi="Garamond" w:cs="Arial"/>
          <w:color w:val="000000"/>
        </w:rPr>
        <w:t>FAO´s Market Analysis and Development (MA&amp;D) approach to assist communities in the creation of income generation activities from the Community Forests, in line with the Gambian Forest Manageme</w:t>
      </w:r>
      <w:r>
        <w:rPr>
          <w:rFonts w:ascii="Garamond" w:hAnsi="Garamond" w:cs="Arial"/>
          <w:color w:val="000000"/>
        </w:rPr>
        <w:t>nt Concept (GFMC). The MA&amp;D</w:t>
      </w:r>
      <w:r w:rsidR="00E044A8">
        <w:rPr>
          <w:rFonts w:ascii="Garamond" w:hAnsi="Garamond" w:cs="Arial"/>
          <w:color w:val="000000"/>
        </w:rPr>
        <w:t xml:space="preserve"> </w:t>
      </w:r>
      <w:r>
        <w:rPr>
          <w:rFonts w:ascii="Garamond" w:hAnsi="Garamond" w:cs="Arial"/>
          <w:color w:val="000000"/>
        </w:rPr>
        <w:t xml:space="preserve">methodology was </w:t>
      </w:r>
      <w:r w:rsidRPr="005A048E">
        <w:rPr>
          <w:rFonts w:ascii="Garamond" w:hAnsi="Garamond" w:cs="Arial"/>
          <w:color w:val="000000"/>
        </w:rPr>
        <w:t>pilot</w:t>
      </w:r>
      <w:r>
        <w:rPr>
          <w:rFonts w:ascii="Garamond" w:hAnsi="Garamond" w:cs="Arial"/>
          <w:color w:val="000000"/>
        </w:rPr>
        <w:t>ed in</w:t>
      </w:r>
      <w:r w:rsidRPr="005A048E">
        <w:rPr>
          <w:rFonts w:ascii="Garamond" w:hAnsi="Garamond" w:cs="Arial"/>
          <w:color w:val="000000"/>
        </w:rPr>
        <w:t xml:space="preserve"> Western </w:t>
      </w:r>
      <w:r>
        <w:rPr>
          <w:rFonts w:ascii="Garamond" w:hAnsi="Garamond" w:cs="Arial"/>
          <w:color w:val="000000"/>
        </w:rPr>
        <w:t xml:space="preserve">Region </w:t>
      </w:r>
      <w:r w:rsidRPr="005A048E">
        <w:rPr>
          <w:rFonts w:ascii="Garamond" w:hAnsi="Garamond" w:cs="Arial"/>
          <w:color w:val="000000"/>
        </w:rPr>
        <w:t>in 2001. The list of products selected in the pilot sites included honey, timber/logs, handicraft and splits from rhun palm, </w:t>
      </w:r>
      <w:r w:rsidRPr="005A048E">
        <w:rPr>
          <w:rStyle w:val="Emphasis"/>
          <w:rFonts w:ascii="Garamond" w:hAnsi="Garamond" w:cs="Arial"/>
          <w:color w:val="000000"/>
        </w:rPr>
        <w:t>Borassus aethiopum</w:t>
      </w:r>
      <w:r w:rsidRPr="005A048E">
        <w:rPr>
          <w:rFonts w:ascii="Garamond" w:hAnsi="Garamond" w:cs="Arial"/>
          <w:color w:val="000000"/>
        </w:rPr>
        <w:t>, firewood, ecotourism, tree nursery, kembo, </w:t>
      </w:r>
      <w:r w:rsidRPr="005A048E">
        <w:rPr>
          <w:rStyle w:val="Emphasis"/>
          <w:rFonts w:ascii="Garamond" w:hAnsi="Garamond" w:cs="Arial"/>
          <w:color w:val="000000"/>
        </w:rPr>
        <w:t>Prosopis Africana</w:t>
      </w:r>
      <w:r w:rsidRPr="005A048E">
        <w:rPr>
          <w:rFonts w:ascii="Garamond" w:hAnsi="Garamond" w:cs="Arial"/>
          <w:color w:val="000000"/>
        </w:rPr>
        <w:t>, poles. After enco</w:t>
      </w:r>
      <w:r>
        <w:rPr>
          <w:rFonts w:ascii="Garamond" w:hAnsi="Garamond" w:cs="Arial"/>
          <w:color w:val="000000"/>
        </w:rPr>
        <w:t xml:space="preserve">uraging results from </w:t>
      </w:r>
      <w:r w:rsidRPr="005A048E">
        <w:rPr>
          <w:rFonts w:ascii="Garamond" w:hAnsi="Garamond" w:cs="Arial"/>
          <w:color w:val="000000"/>
        </w:rPr>
        <w:t>the pilot imple</w:t>
      </w:r>
      <w:r>
        <w:rPr>
          <w:rFonts w:ascii="Garamond" w:hAnsi="Garamond" w:cs="Arial"/>
          <w:color w:val="000000"/>
        </w:rPr>
        <w:t xml:space="preserve">mentation of MA&amp;D, the </w:t>
      </w:r>
      <w:r w:rsidRPr="005A048E">
        <w:rPr>
          <w:rFonts w:ascii="Garamond" w:hAnsi="Garamond" w:cs="Arial"/>
          <w:color w:val="000000"/>
        </w:rPr>
        <w:t xml:space="preserve">Department decided to extend the </w:t>
      </w:r>
      <w:r>
        <w:rPr>
          <w:rFonts w:ascii="Garamond" w:hAnsi="Garamond" w:cs="Arial"/>
          <w:color w:val="000000"/>
        </w:rPr>
        <w:t xml:space="preserve">approach </w:t>
      </w:r>
      <w:r w:rsidRPr="005A048E">
        <w:rPr>
          <w:rFonts w:ascii="Garamond" w:hAnsi="Garamond" w:cs="Arial"/>
          <w:color w:val="000000"/>
        </w:rPr>
        <w:t xml:space="preserve">to two more </w:t>
      </w:r>
      <w:r>
        <w:rPr>
          <w:rFonts w:ascii="Garamond" w:hAnsi="Garamond" w:cs="Arial"/>
          <w:color w:val="000000"/>
        </w:rPr>
        <w:t xml:space="preserve">regions through FAO/DoF </w:t>
      </w:r>
      <w:r w:rsidRPr="005A048E">
        <w:rPr>
          <w:rFonts w:ascii="Garamond" w:hAnsi="Garamond" w:cs="Arial"/>
          <w:color w:val="000000"/>
        </w:rPr>
        <w:t xml:space="preserve">Technical </w:t>
      </w:r>
      <w:r>
        <w:rPr>
          <w:rFonts w:ascii="Garamond" w:hAnsi="Garamond" w:cs="Arial"/>
          <w:color w:val="000000"/>
        </w:rPr>
        <w:t>Cooperation Programme</w:t>
      </w:r>
      <w:r w:rsidRPr="005A048E">
        <w:rPr>
          <w:rFonts w:ascii="Garamond" w:hAnsi="Garamond" w:cs="Arial"/>
          <w:color w:val="000000"/>
        </w:rPr>
        <w:t xml:space="preserve"> signed in 2003. Th</w:t>
      </w:r>
      <w:r>
        <w:rPr>
          <w:rFonts w:ascii="Garamond" w:hAnsi="Garamond" w:cs="Arial"/>
          <w:color w:val="000000"/>
        </w:rPr>
        <w:t xml:space="preserve">e project included extensive capacity building </w:t>
      </w:r>
      <w:r w:rsidRPr="005A048E">
        <w:rPr>
          <w:rFonts w:ascii="Garamond" w:hAnsi="Garamond" w:cs="Arial"/>
          <w:color w:val="000000"/>
        </w:rPr>
        <w:t>MA&amp;D</w:t>
      </w:r>
      <w:r>
        <w:rPr>
          <w:rFonts w:ascii="Garamond" w:hAnsi="Garamond" w:cs="Arial"/>
          <w:color w:val="000000"/>
        </w:rPr>
        <w:t xml:space="preserve"> initiatives involving DOF staff to provide extension services on the methodology </w:t>
      </w:r>
      <w:r w:rsidRPr="005A048E">
        <w:rPr>
          <w:rFonts w:ascii="Garamond" w:hAnsi="Garamond" w:cs="Arial"/>
          <w:color w:val="000000"/>
        </w:rPr>
        <w:t xml:space="preserve">to facilitate the development of community-based enterprises </w:t>
      </w:r>
      <w:r>
        <w:rPr>
          <w:rFonts w:ascii="Garamond" w:hAnsi="Garamond" w:cs="Arial"/>
          <w:color w:val="000000"/>
        </w:rPr>
        <w:t>utilizing products, resources and</w:t>
      </w:r>
      <w:r w:rsidRPr="005A048E">
        <w:rPr>
          <w:rFonts w:ascii="Garamond" w:hAnsi="Garamond" w:cs="Arial"/>
          <w:color w:val="000000"/>
        </w:rPr>
        <w:t xml:space="preserve"> services from community forests.</w:t>
      </w:r>
      <w:r>
        <w:rPr>
          <w:rFonts w:ascii="Garamond" w:hAnsi="Garamond" w:cs="Arial"/>
          <w:color w:val="000000"/>
        </w:rPr>
        <w:t xml:space="preserve"> In order to </w:t>
      </w:r>
      <w:r w:rsidR="00E044A8">
        <w:rPr>
          <w:rFonts w:ascii="Garamond" w:hAnsi="Garamond" w:cs="Arial"/>
          <w:color w:val="000000"/>
        </w:rPr>
        <w:t>institutionalize</w:t>
      </w:r>
      <w:r>
        <w:rPr>
          <w:rFonts w:ascii="Garamond" w:hAnsi="Garamond" w:cs="Arial"/>
          <w:color w:val="000000"/>
        </w:rPr>
        <w:t xml:space="preserve"> the approach, </w:t>
      </w:r>
      <w:r w:rsidRPr="005A048E">
        <w:rPr>
          <w:rFonts w:ascii="Garamond" w:hAnsi="Garamond" w:cs="Arial"/>
          <w:color w:val="000000"/>
        </w:rPr>
        <w:t>MA&amp;D module was included in the National Forestry School curriculum</w:t>
      </w:r>
      <w:r>
        <w:rPr>
          <w:rFonts w:ascii="Garamond" w:hAnsi="Garamond" w:cs="Arial"/>
          <w:color w:val="000000"/>
        </w:rPr>
        <w:t xml:space="preserve"> to develop capacities of </w:t>
      </w:r>
      <w:r w:rsidRPr="005A048E">
        <w:rPr>
          <w:rFonts w:ascii="Garamond" w:hAnsi="Garamond" w:cs="Arial"/>
          <w:color w:val="000000"/>
        </w:rPr>
        <w:t>new Forestry and wildlife staff</w:t>
      </w:r>
      <w:r>
        <w:rPr>
          <w:rFonts w:ascii="Garamond" w:hAnsi="Garamond" w:cs="Arial"/>
          <w:color w:val="000000"/>
        </w:rPr>
        <w:t xml:space="preserve">. Demand for </w:t>
      </w:r>
      <w:r w:rsidRPr="005A048E">
        <w:rPr>
          <w:rFonts w:ascii="Garamond" w:hAnsi="Garamond" w:cs="Arial"/>
          <w:color w:val="000000"/>
        </w:rPr>
        <w:t>MA&amp;D</w:t>
      </w:r>
      <w:r>
        <w:rPr>
          <w:rFonts w:ascii="Garamond" w:hAnsi="Garamond" w:cs="Arial"/>
          <w:color w:val="000000"/>
        </w:rPr>
        <w:t xml:space="preserve"> approach in </w:t>
      </w:r>
      <w:r w:rsidRPr="005A048E">
        <w:rPr>
          <w:rFonts w:ascii="Garamond" w:hAnsi="Garamond" w:cs="Arial"/>
          <w:color w:val="000000"/>
        </w:rPr>
        <w:t xml:space="preserve">participatory forest management </w:t>
      </w:r>
      <w:r>
        <w:rPr>
          <w:rFonts w:ascii="Garamond" w:hAnsi="Garamond" w:cs="Arial"/>
          <w:color w:val="000000"/>
        </w:rPr>
        <w:t xml:space="preserve">is now high as local communities </w:t>
      </w:r>
      <w:r w:rsidRPr="005A048E">
        <w:rPr>
          <w:rFonts w:ascii="Garamond" w:hAnsi="Garamond" w:cs="Arial"/>
          <w:color w:val="000000"/>
        </w:rPr>
        <w:t>recognized th</w:t>
      </w:r>
      <w:r>
        <w:rPr>
          <w:rFonts w:ascii="Garamond" w:hAnsi="Garamond" w:cs="Arial"/>
          <w:color w:val="000000"/>
        </w:rPr>
        <w:t xml:space="preserve">at community forest </w:t>
      </w:r>
      <w:r w:rsidRPr="005A048E">
        <w:rPr>
          <w:rFonts w:ascii="Garamond" w:hAnsi="Garamond" w:cs="Arial"/>
          <w:color w:val="000000"/>
        </w:rPr>
        <w:t>can be permanent sources of income and/or livelihoods.</w:t>
      </w:r>
      <w:r>
        <w:rPr>
          <w:rFonts w:ascii="Garamond" w:hAnsi="Garamond" w:cs="Arial"/>
          <w:color w:val="000000"/>
        </w:rPr>
        <w:t xml:space="preserve"> Thus, community forestry </w:t>
      </w:r>
      <w:r w:rsidRPr="00E734AA">
        <w:rPr>
          <w:rFonts w:ascii="Garamond" w:hAnsi="Garamond" w:cs="Arial"/>
          <w:color w:val="000000"/>
        </w:rPr>
        <w:t>is more broadly adopted, leading to reductions in deforestation and forest degradation and increased contributions of forests and trees to improve livelihoods and to contribute to climate change mitigation and adaptation</w:t>
      </w:r>
      <w:r>
        <w:rPr>
          <w:rFonts w:ascii="Garamond" w:hAnsi="Garamond" w:cs="Arial"/>
          <w:color w:val="000000"/>
        </w:rPr>
        <w:t>.</w:t>
      </w:r>
    </w:p>
    <w:p w:rsidR="00616EB1" w:rsidRDefault="00616EB1" w:rsidP="00EE26BA">
      <w:pPr>
        <w:spacing w:after="0" w:line="240" w:lineRule="auto"/>
        <w:jc w:val="both"/>
        <w:rPr>
          <w:rFonts w:ascii="Garamond" w:hAnsi="Garamond"/>
          <w:sz w:val="24"/>
        </w:rPr>
      </w:pPr>
    </w:p>
    <w:p w:rsidR="001A7518" w:rsidRDefault="001A7518" w:rsidP="00EE26BA">
      <w:pPr>
        <w:spacing w:after="0" w:line="240" w:lineRule="auto"/>
        <w:jc w:val="both"/>
        <w:rPr>
          <w:rFonts w:ascii="Garamond" w:hAnsi="Garamond"/>
          <w:sz w:val="24"/>
        </w:rPr>
      </w:pPr>
      <w:r>
        <w:rPr>
          <w:rFonts w:ascii="Garamond" w:hAnsi="Garamond"/>
          <w:sz w:val="24"/>
        </w:rPr>
        <w:t>T</w:t>
      </w:r>
      <w:r w:rsidR="00577DA2" w:rsidRPr="00A708CE">
        <w:rPr>
          <w:rFonts w:ascii="Garamond" w:hAnsi="Garamond"/>
          <w:sz w:val="24"/>
        </w:rPr>
        <w:t>he great</w:t>
      </w:r>
      <w:r>
        <w:rPr>
          <w:rFonts w:ascii="Garamond" w:hAnsi="Garamond"/>
          <w:sz w:val="24"/>
        </w:rPr>
        <w:t xml:space="preserve">est achievement is the implementation </w:t>
      </w:r>
      <w:r w:rsidR="00C4091D">
        <w:rPr>
          <w:rFonts w:ascii="Garamond" w:hAnsi="Garamond"/>
          <w:sz w:val="24"/>
        </w:rPr>
        <w:t>of</w:t>
      </w:r>
      <w:r w:rsidR="00577DA2" w:rsidRPr="00A708CE">
        <w:rPr>
          <w:rFonts w:ascii="Garamond" w:hAnsi="Garamond"/>
          <w:sz w:val="24"/>
        </w:rPr>
        <w:t xml:space="preserve"> Gambia Forest Management Concept (GFMC) </w:t>
      </w:r>
      <w:r w:rsidR="00E4292C">
        <w:rPr>
          <w:rFonts w:ascii="Garamond" w:hAnsi="Garamond"/>
          <w:sz w:val="24"/>
        </w:rPr>
        <w:t>and</w:t>
      </w:r>
      <w:r w:rsidR="0008496B">
        <w:rPr>
          <w:rFonts w:ascii="Garamond" w:hAnsi="Garamond"/>
          <w:sz w:val="24"/>
        </w:rPr>
        <w:t xml:space="preserve"> community forestry guidelines </w:t>
      </w:r>
      <w:r w:rsidR="00577DA2" w:rsidRPr="00A708CE">
        <w:rPr>
          <w:rFonts w:ascii="Garamond" w:hAnsi="Garamond"/>
          <w:sz w:val="24"/>
        </w:rPr>
        <w:t xml:space="preserve">and Joint Forest Park Management Guidelines as a strategy for </w:t>
      </w:r>
      <w:r w:rsidR="00C4091D">
        <w:rPr>
          <w:rFonts w:ascii="Garamond" w:hAnsi="Garamond"/>
          <w:sz w:val="24"/>
        </w:rPr>
        <w:t xml:space="preserve">sustainable forest management. </w:t>
      </w:r>
      <w:r w:rsidR="00577DA2" w:rsidRPr="00A708CE">
        <w:rPr>
          <w:rFonts w:ascii="Garamond" w:hAnsi="Garamond"/>
          <w:sz w:val="24"/>
        </w:rPr>
        <w:t>The</w:t>
      </w:r>
      <w:r w:rsidR="00E044A8">
        <w:rPr>
          <w:rFonts w:ascii="Garamond" w:hAnsi="Garamond"/>
          <w:sz w:val="24"/>
        </w:rPr>
        <w:t xml:space="preserve"> </w:t>
      </w:r>
      <w:r w:rsidR="00C4091D">
        <w:rPr>
          <w:rFonts w:ascii="Garamond" w:hAnsi="Garamond"/>
          <w:sz w:val="24"/>
        </w:rPr>
        <w:t xml:space="preserve">strategy </w:t>
      </w:r>
      <w:r w:rsidR="00EE26BA">
        <w:rPr>
          <w:rFonts w:ascii="Garamond" w:hAnsi="Garamond"/>
          <w:sz w:val="24"/>
        </w:rPr>
        <w:t>recognises</w:t>
      </w:r>
      <w:r w:rsidR="00EE26BA" w:rsidRPr="00A708CE">
        <w:rPr>
          <w:rFonts w:ascii="Garamond" w:hAnsi="Garamond"/>
          <w:sz w:val="24"/>
        </w:rPr>
        <w:t xml:space="preserve"> cross-cutting issues of concern</w:t>
      </w:r>
      <w:r w:rsidR="00D3549B">
        <w:rPr>
          <w:rFonts w:ascii="Garamond" w:hAnsi="Garamond"/>
          <w:sz w:val="24"/>
        </w:rPr>
        <w:t>;</w:t>
      </w:r>
      <w:r w:rsidR="00EE26BA" w:rsidRPr="00A708CE">
        <w:rPr>
          <w:rFonts w:ascii="Garamond" w:hAnsi="Garamond"/>
          <w:sz w:val="24"/>
        </w:rPr>
        <w:t xml:space="preserve"> such as population and social </w:t>
      </w:r>
      <w:r w:rsidR="00EE26BA">
        <w:rPr>
          <w:rFonts w:ascii="Garamond" w:hAnsi="Garamond"/>
          <w:sz w:val="24"/>
        </w:rPr>
        <w:t>concerns, youth and gender dimensions while emphasising</w:t>
      </w:r>
      <w:r w:rsidR="00E044A8">
        <w:rPr>
          <w:rFonts w:ascii="Garamond" w:hAnsi="Garamond"/>
          <w:sz w:val="24"/>
        </w:rPr>
        <w:t xml:space="preserve"> </w:t>
      </w:r>
      <w:r w:rsidR="00577DA2" w:rsidRPr="00A708CE">
        <w:rPr>
          <w:rFonts w:ascii="Garamond" w:hAnsi="Garamond"/>
          <w:sz w:val="24"/>
        </w:rPr>
        <w:t xml:space="preserve">cross-sectoral </w:t>
      </w:r>
      <w:r>
        <w:rPr>
          <w:rFonts w:ascii="Garamond" w:hAnsi="Garamond"/>
          <w:sz w:val="24"/>
        </w:rPr>
        <w:t>coordination</w:t>
      </w:r>
      <w:r w:rsidR="00577DA2" w:rsidRPr="00A708CE">
        <w:rPr>
          <w:rFonts w:ascii="Garamond" w:hAnsi="Garamond"/>
          <w:sz w:val="24"/>
        </w:rPr>
        <w:t xml:space="preserve">. </w:t>
      </w:r>
      <w:r w:rsidR="00EE26BA">
        <w:rPr>
          <w:rFonts w:ascii="Garamond" w:eastAsia="Calibri" w:hAnsi="Garamond" w:cs="Times New Roman"/>
          <w:sz w:val="24"/>
          <w:szCs w:val="24"/>
        </w:rPr>
        <w:t xml:space="preserve">However, </w:t>
      </w:r>
      <w:r w:rsidR="00EE26BA" w:rsidRPr="00DB6CAC">
        <w:rPr>
          <w:rFonts w:ascii="Garamond" w:eastAsia="Calibri" w:hAnsi="Garamond" w:cs="Times New Roman"/>
          <w:sz w:val="24"/>
          <w:szCs w:val="24"/>
        </w:rPr>
        <w:t xml:space="preserve">there exists </w:t>
      </w:r>
      <w:r w:rsidR="00EE26BA" w:rsidRPr="00DB6CAC">
        <w:rPr>
          <w:rFonts w:ascii="Garamond" w:hAnsi="Garamond" w:cs="Arial Narrow"/>
          <w:sz w:val="24"/>
          <w:szCs w:val="24"/>
        </w:rPr>
        <w:t>multi-sectoral coordination mechanism for na</w:t>
      </w:r>
      <w:r w:rsidR="00EE26BA">
        <w:rPr>
          <w:rFonts w:ascii="Garamond" w:hAnsi="Garamond" w:cs="Arial Narrow"/>
          <w:sz w:val="24"/>
          <w:szCs w:val="24"/>
        </w:rPr>
        <w:t>tural resource management</w:t>
      </w:r>
      <w:r w:rsidR="00EE26BA" w:rsidRPr="00DB6CAC">
        <w:rPr>
          <w:rFonts w:ascii="Garamond" w:hAnsi="Garamond" w:cs="Arial Narrow"/>
          <w:sz w:val="24"/>
          <w:szCs w:val="24"/>
        </w:rPr>
        <w:t>, the ANR platform, and a working group consisting of representatives of government entities and NGOs having mandates or working on issues related to natural resource management</w:t>
      </w:r>
      <w:r w:rsidR="00EE26BA">
        <w:rPr>
          <w:rFonts w:ascii="Garamond" w:hAnsi="Garamond" w:cs="Arial Narrow"/>
          <w:sz w:val="24"/>
          <w:szCs w:val="24"/>
        </w:rPr>
        <w:t xml:space="preserve"> that can provide coordination roles at national level if effectively engaged.</w:t>
      </w:r>
    </w:p>
    <w:p w:rsidR="00D3549B" w:rsidRDefault="00D3549B" w:rsidP="00205C58">
      <w:pPr>
        <w:spacing w:after="0" w:line="240" w:lineRule="auto"/>
        <w:jc w:val="both"/>
        <w:rPr>
          <w:rFonts w:ascii="Garamond" w:hAnsi="Garamond"/>
          <w:sz w:val="24"/>
        </w:rPr>
      </w:pPr>
    </w:p>
    <w:p w:rsidR="00644507" w:rsidRDefault="00B32836" w:rsidP="00205C58">
      <w:pPr>
        <w:spacing w:after="0" w:line="240" w:lineRule="auto"/>
        <w:jc w:val="both"/>
        <w:rPr>
          <w:rFonts w:ascii="Garamond" w:hAnsi="Garamond"/>
          <w:sz w:val="24"/>
          <w:szCs w:val="24"/>
        </w:rPr>
      </w:pPr>
      <w:r w:rsidRPr="00A708CE">
        <w:rPr>
          <w:rFonts w:ascii="Garamond" w:hAnsi="Garamond"/>
          <w:sz w:val="24"/>
        </w:rPr>
        <w:t xml:space="preserve">The </w:t>
      </w:r>
      <w:r>
        <w:rPr>
          <w:rFonts w:ascii="Garamond" w:hAnsi="Garamond"/>
          <w:sz w:val="24"/>
        </w:rPr>
        <w:t xml:space="preserve">new strategy </w:t>
      </w:r>
      <w:r w:rsidRPr="00A708CE">
        <w:rPr>
          <w:rFonts w:ascii="Garamond" w:hAnsi="Garamond"/>
          <w:sz w:val="24"/>
        </w:rPr>
        <w:t>provides an enabling environmen</w:t>
      </w:r>
      <w:r w:rsidR="00EE26BA">
        <w:rPr>
          <w:rFonts w:ascii="Garamond" w:hAnsi="Garamond"/>
          <w:sz w:val="24"/>
        </w:rPr>
        <w:t>t for private sector investment and</w:t>
      </w:r>
      <w:r w:rsidRPr="00A708CE">
        <w:rPr>
          <w:rFonts w:ascii="Garamond" w:hAnsi="Garamond"/>
          <w:sz w:val="24"/>
        </w:rPr>
        <w:t xml:space="preserve"> civil society parti</w:t>
      </w:r>
      <w:r w:rsidR="00EE26BA">
        <w:rPr>
          <w:rFonts w:ascii="Garamond" w:hAnsi="Garamond"/>
          <w:sz w:val="24"/>
        </w:rPr>
        <w:t>cipation in</w:t>
      </w:r>
      <w:r w:rsidR="00D3549B">
        <w:rPr>
          <w:rFonts w:ascii="Garamond" w:hAnsi="Garamond"/>
          <w:sz w:val="24"/>
        </w:rPr>
        <w:t xml:space="preserve"> sustainable forest management and</w:t>
      </w:r>
      <w:r w:rsidRPr="00A708CE">
        <w:rPr>
          <w:rFonts w:ascii="Garamond" w:hAnsi="Garamond"/>
          <w:sz w:val="24"/>
        </w:rPr>
        <w:t xml:space="preserve"> development.</w:t>
      </w:r>
      <w:r w:rsidR="00E044A8">
        <w:rPr>
          <w:rFonts w:ascii="Garamond" w:hAnsi="Garamond"/>
          <w:sz w:val="24"/>
        </w:rPr>
        <w:t xml:space="preserve"> </w:t>
      </w:r>
      <w:r w:rsidR="00AA20EB">
        <w:rPr>
          <w:rFonts w:ascii="Garamond" w:hAnsi="Garamond" w:cs="Arial Narrow"/>
          <w:color w:val="000000" w:themeColor="text1"/>
          <w:sz w:val="24"/>
          <w:szCs w:val="24"/>
        </w:rPr>
        <w:t>T</w:t>
      </w:r>
      <w:r w:rsidR="00AA20EB" w:rsidRPr="00DB6CAC">
        <w:rPr>
          <w:rFonts w:ascii="Garamond" w:hAnsi="Garamond" w:cs="Arial Narrow"/>
          <w:color w:val="000000" w:themeColor="text1"/>
          <w:sz w:val="24"/>
          <w:szCs w:val="24"/>
        </w:rPr>
        <w:t xml:space="preserve">here is growing </w:t>
      </w:r>
      <w:r w:rsidR="00AA20EB" w:rsidRPr="00DB6CAC">
        <w:rPr>
          <w:rFonts w:ascii="Garamond" w:hAnsi="Garamond"/>
          <w:sz w:val="24"/>
          <w:szCs w:val="24"/>
        </w:rPr>
        <w:t>markets for non-timber forest products (NTFP) such as herbal medicines, handcrafte</w:t>
      </w:r>
      <w:r w:rsidR="00D3549B">
        <w:rPr>
          <w:rFonts w:ascii="Garamond" w:hAnsi="Garamond"/>
          <w:sz w:val="24"/>
          <w:szCs w:val="24"/>
        </w:rPr>
        <w:t>d</w:t>
      </w:r>
      <w:r w:rsidR="00AA20EB" w:rsidRPr="00DB6CAC">
        <w:rPr>
          <w:rFonts w:ascii="Garamond" w:hAnsi="Garamond"/>
          <w:sz w:val="24"/>
          <w:szCs w:val="24"/>
        </w:rPr>
        <w:t xml:space="preserve"> and Eco-tourism. </w:t>
      </w:r>
      <w:r w:rsidR="00AA20EB" w:rsidRPr="00DB6CAC">
        <w:rPr>
          <w:rFonts w:ascii="Garamond" w:hAnsi="Garamond" w:cs="Arial Narrow"/>
          <w:color w:val="000000" w:themeColor="text1"/>
          <w:sz w:val="24"/>
          <w:szCs w:val="24"/>
        </w:rPr>
        <w:t>Government is encouraging increasing privat</w:t>
      </w:r>
      <w:r w:rsidR="00EE26BA">
        <w:rPr>
          <w:rFonts w:ascii="Garamond" w:hAnsi="Garamond" w:cs="Arial Narrow"/>
          <w:color w:val="000000" w:themeColor="text1"/>
          <w:sz w:val="24"/>
          <w:szCs w:val="24"/>
        </w:rPr>
        <w:t>e sector involvement in forest</w:t>
      </w:r>
      <w:r w:rsidR="00AA20EB" w:rsidRPr="00DB6CAC">
        <w:rPr>
          <w:rFonts w:ascii="Garamond" w:hAnsi="Garamond" w:cs="Arial Narrow"/>
          <w:color w:val="000000" w:themeColor="text1"/>
          <w:sz w:val="24"/>
          <w:szCs w:val="24"/>
        </w:rPr>
        <w:t xml:space="preserve"> development and has provided investment incentives inc</w:t>
      </w:r>
      <w:r>
        <w:rPr>
          <w:rFonts w:ascii="Garamond" w:hAnsi="Garamond" w:cs="Arial Narrow"/>
          <w:color w:val="000000" w:themeColor="text1"/>
          <w:sz w:val="24"/>
          <w:szCs w:val="24"/>
        </w:rPr>
        <w:t>luding no importation and export taxes on certain NTFP</w:t>
      </w:r>
      <w:r w:rsidR="00EE26BA">
        <w:rPr>
          <w:rFonts w:ascii="Garamond" w:hAnsi="Garamond"/>
          <w:sz w:val="24"/>
        </w:rPr>
        <w:t xml:space="preserve">. </w:t>
      </w:r>
      <w:r w:rsidR="00644507" w:rsidRPr="00644507">
        <w:rPr>
          <w:rFonts w:ascii="Garamond" w:hAnsi="Garamond"/>
          <w:sz w:val="24"/>
          <w:szCs w:val="24"/>
        </w:rPr>
        <w:t xml:space="preserve">Small scale forest </w:t>
      </w:r>
      <w:r w:rsidR="00644507" w:rsidRPr="00C72F92">
        <w:rPr>
          <w:rFonts w:ascii="Garamond" w:hAnsi="Garamond"/>
          <w:sz w:val="24"/>
          <w:szCs w:val="24"/>
        </w:rPr>
        <w:t xml:space="preserve">enterprises </w:t>
      </w:r>
      <w:r w:rsidR="00EE26BA">
        <w:rPr>
          <w:rFonts w:ascii="Garamond" w:hAnsi="Garamond"/>
          <w:sz w:val="24"/>
          <w:szCs w:val="24"/>
        </w:rPr>
        <w:t>do offer</w:t>
      </w:r>
      <w:r w:rsidR="00644507" w:rsidRPr="00C72F92">
        <w:rPr>
          <w:rFonts w:ascii="Garamond" w:hAnsi="Garamond"/>
          <w:sz w:val="24"/>
          <w:szCs w:val="24"/>
        </w:rPr>
        <w:t xml:space="preserve"> opportunities</w:t>
      </w:r>
      <w:r w:rsidR="00EE26BA">
        <w:rPr>
          <w:rFonts w:ascii="Garamond" w:hAnsi="Garamond"/>
          <w:sz w:val="24"/>
          <w:szCs w:val="24"/>
        </w:rPr>
        <w:t>,</w:t>
      </w:r>
      <w:r w:rsidR="00644507" w:rsidRPr="00C72F92">
        <w:rPr>
          <w:rFonts w:ascii="Garamond" w:hAnsi="Garamond"/>
          <w:sz w:val="24"/>
          <w:szCs w:val="24"/>
        </w:rPr>
        <w:t xml:space="preserve"> and are of</w:t>
      </w:r>
      <w:r w:rsidR="00D3549B">
        <w:rPr>
          <w:rFonts w:ascii="Garamond" w:hAnsi="Garamond"/>
          <w:sz w:val="24"/>
          <w:szCs w:val="24"/>
        </w:rPr>
        <w:t xml:space="preserve"> great value to local economies</w:t>
      </w:r>
      <w:r w:rsidR="00644507" w:rsidRPr="00C72F92">
        <w:rPr>
          <w:rFonts w:ascii="Garamond" w:hAnsi="Garamond"/>
          <w:sz w:val="24"/>
          <w:szCs w:val="24"/>
        </w:rPr>
        <w:t xml:space="preserve"> providing alternative livelihoods. In the existing CFs, there are a number of functioning </w:t>
      </w:r>
      <w:r w:rsidR="004A03EE">
        <w:rPr>
          <w:rFonts w:ascii="Garamond" w:hAnsi="Garamond"/>
          <w:sz w:val="24"/>
          <w:szCs w:val="24"/>
        </w:rPr>
        <w:t xml:space="preserve">small scale forest enterprises </w:t>
      </w:r>
      <w:r w:rsidR="00644507" w:rsidRPr="00C72F92">
        <w:rPr>
          <w:rFonts w:ascii="Garamond" w:hAnsi="Garamond"/>
          <w:sz w:val="24"/>
          <w:szCs w:val="24"/>
        </w:rPr>
        <w:t>products: timber, firewood, honey, fr</w:t>
      </w:r>
      <w:r w:rsidR="004A03EE">
        <w:rPr>
          <w:rFonts w:ascii="Garamond" w:hAnsi="Garamond"/>
          <w:sz w:val="24"/>
          <w:szCs w:val="24"/>
        </w:rPr>
        <w:t>uits and nuts, handicrafts, etc.</w:t>
      </w:r>
      <w:r w:rsidR="007F7F26">
        <w:rPr>
          <w:rFonts w:ascii="Garamond" w:hAnsi="Garamond"/>
          <w:sz w:val="24"/>
          <w:szCs w:val="24"/>
        </w:rPr>
        <w:t xml:space="preserve"> that are useful to local economies.</w:t>
      </w:r>
    </w:p>
    <w:p w:rsidR="00E044A8" w:rsidRDefault="00E044A8" w:rsidP="00205C58">
      <w:pPr>
        <w:spacing w:after="0" w:line="240" w:lineRule="auto"/>
        <w:jc w:val="both"/>
        <w:rPr>
          <w:rFonts w:ascii="Garamond" w:hAnsi="Garamond"/>
          <w:sz w:val="24"/>
        </w:rPr>
      </w:pPr>
    </w:p>
    <w:p w:rsidR="00AA20EB" w:rsidRDefault="00AA20EB" w:rsidP="00205C58">
      <w:pPr>
        <w:spacing w:after="0" w:line="240" w:lineRule="auto"/>
        <w:jc w:val="both"/>
        <w:rPr>
          <w:rFonts w:ascii="Garamond" w:hAnsi="Garamond"/>
          <w:sz w:val="24"/>
        </w:rPr>
      </w:pPr>
    </w:p>
    <w:p w:rsidR="00577DA2" w:rsidRDefault="0040427E" w:rsidP="00205C58">
      <w:pPr>
        <w:pStyle w:val="BodyText2"/>
        <w:tabs>
          <w:tab w:val="clear" w:pos="720"/>
          <w:tab w:val="left" w:pos="1800"/>
          <w:tab w:val="right" w:leader="dot" w:pos="9180"/>
        </w:tabs>
        <w:rPr>
          <w:rFonts w:ascii="Garamond" w:hAnsi="Garamond"/>
          <w:b/>
          <w:sz w:val="24"/>
        </w:rPr>
      </w:pPr>
      <w:r>
        <w:rPr>
          <w:rFonts w:ascii="Garamond" w:hAnsi="Garamond"/>
          <w:b/>
          <w:sz w:val="24"/>
        </w:rPr>
        <w:lastRenderedPageBreak/>
        <w:t xml:space="preserve">ii) </w:t>
      </w:r>
      <w:r w:rsidR="00577DA2">
        <w:rPr>
          <w:rFonts w:ascii="Garamond" w:hAnsi="Garamond"/>
          <w:b/>
          <w:sz w:val="24"/>
        </w:rPr>
        <w:t>Challenges:</w:t>
      </w:r>
    </w:p>
    <w:p w:rsidR="00412FD6" w:rsidRDefault="00412FD6" w:rsidP="00205C58">
      <w:pPr>
        <w:spacing w:after="0" w:line="240" w:lineRule="auto"/>
        <w:jc w:val="both"/>
        <w:rPr>
          <w:rFonts w:ascii="Garamond" w:hAnsi="Garamond" w:cs="Arial Narrow"/>
          <w:color w:val="000000" w:themeColor="text1"/>
          <w:sz w:val="24"/>
          <w:szCs w:val="24"/>
        </w:rPr>
      </w:pPr>
    </w:p>
    <w:p w:rsidR="00577DA2" w:rsidRPr="00DB6CAC" w:rsidRDefault="00577DA2" w:rsidP="00205C58">
      <w:pPr>
        <w:spacing w:after="0" w:line="240" w:lineRule="auto"/>
        <w:jc w:val="both"/>
        <w:rPr>
          <w:rFonts w:ascii="Garamond" w:hAnsi="Garamond" w:cs="Arial Narrow"/>
          <w:color w:val="000000" w:themeColor="text1"/>
          <w:sz w:val="24"/>
          <w:szCs w:val="24"/>
        </w:rPr>
      </w:pPr>
      <w:r w:rsidRPr="00DB6CAC">
        <w:rPr>
          <w:rFonts w:ascii="Garamond" w:hAnsi="Garamond" w:cs="Arial Narrow"/>
          <w:color w:val="000000" w:themeColor="text1"/>
          <w:sz w:val="24"/>
          <w:szCs w:val="24"/>
        </w:rPr>
        <w:t xml:space="preserve">The current forest policy highlighted the </w:t>
      </w:r>
      <w:r w:rsidR="007F7F26">
        <w:rPr>
          <w:rFonts w:ascii="Garamond" w:hAnsi="Garamond" w:cs="Arial Narrow"/>
          <w:color w:val="000000" w:themeColor="text1"/>
          <w:sz w:val="24"/>
          <w:szCs w:val="24"/>
        </w:rPr>
        <w:t>following</w:t>
      </w:r>
      <w:r w:rsidR="00E044A8">
        <w:rPr>
          <w:rFonts w:ascii="Garamond" w:hAnsi="Garamond" w:cs="Arial Narrow"/>
          <w:color w:val="000000" w:themeColor="text1"/>
          <w:sz w:val="24"/>
          <w:szCs w:val="24"/>
        </w:rPr>
        <w:t xml:space="preserve"> </w:t>
      </w:r>
      <w:r w:rsidR="007F7F26">
        <w:rPr>
          <w:rFonts w:ascii="Garamond" w:hAnsi="Garamond" w:cs="Arial Narrow"/>
          <w:color w:val="000000" w:themeColor="text1"/>
          <w:sz w:val="24"/>
          <w:szCs w:val="24"/>
        </w:rPr>
        <w:t>challenges, which</w:t>
      </w:r>
      <w:r w:rsidR="00E044A8">
        <w:rPr>
          <w:rFonts w:ascii="Garamond" w:hAnsi="Garamond" w:cs="Arial Narrow"/>
          <w:color w:val="000000" w:themeColor="text1"/>
          <w:sz w:val="24"/>
          <w:szCs w:val="24"/>
        </w:rPr>
        <w:t xml:space="preserve"> </w:t>
      </w:r>
      <w:r w:rsidRPr="00DB6CAC">
        <w:rPr>
          <w:rFonts w:ascii="Garamond" w:hAnsi="Garamond" w:cs="Arial Narrow"/>
          <w:color w:val="000000" w:themeColor="text1"/>
          <w:sz w:val="24"/>
          <w:szCs w:val="24"/>
        </w:rPr>
        <w:t xml:space="preserve">are our major concerns in forest management: (a) population pressure and the inability of the natural resource sector to meet the increasing resource demand; (b) the inability of various users to take full responsibility of balancing supply and demand for forest resources; (c) inaccessibility to land and difficulties in securing extended tenure (to match the long-term benefits of investment in forest resource development) for private foresters; </w:t>
      </w:r>
      <w:r w:rsidR="00F424CB">
        <w:rPr>
          <w:rFonts w:ascii="Garamond" w:hAnsi="Garamond" w:cs="Arial Narrow"/>
          <w:color w:val="000000" w:themeColor="text1"/>
          <w:sz w:val="24"/>
          <w:szCs w:val="24"/>
        </w:rPr>
        <w:t xml:space="preserve">and </w:t>
      </w:r>
      <w:r w:rsidRPr="00DB6CAC">
        <w:rPr>
          <w:rFonts w:ascii="Garamond" w:hAnsi="Garamond" w:cs="Arial Narrow"/>
          <w:color w:val="000000" w:themeColor="text1"/>
          <w:sz w:val="24"/>
          <w:szCs w:val="24"/>
        </w:rPr>
        <w:t>(d) uncoordinated/poor marke</w:t>
      </w:r>
      <w:r w:rsidR="00F424CB">
        <w:rPr>
          <w:rFonts w:ascii="Garamond" w:hAnsi="Garamond" w:cs="Arial Narrow"/>
          <w:color w:val="000000" w:themeColor="text1"/>
          <w:sz w:val="24"/>
          <w:szCs w:val="24"/>
        </w:rPr>
        <w:t>ting system for forest products.</w:t>
      </w:r>
      <w:r w:rsidRPr="00DB6CAC">
        <w:rPr>
          <w:rFonts w:ascii="Garamond" w:hAnsi="Garamond"/>
          <w:sz w:val="24"/>
          <w:szCs w:val="24"/>
        </w:rPr>
        <w:t xml:space="preserve">Progress towards sustainable forest management remains uneven and cross-sectoral, and integrated management and landscape approaches are often underutilized. </w:t>
      </w:r>
    </w:p>
    <w:p w:rsidR="00577DA2" w:rsidRPr="00DB6CAC" w:rsidRDefault="00577DA2" w:rsidP="00205C58">
      <w:pPr>
        <w:spacing w:after="0" w:line="240" w:lineRule="auto"/>
        <w:jc w:val="both"/>
        <w:rPr>
          <w:rFonts w:ascii="Garamond" w:eastAsia="Calibri" w:hAnsi="Garamond" w:cs="Times New Roman"/>
          <w:b/>
          <w:color w:val="000000" w:themeColor="text1"/>
          <w:sz w:val="24"/>
          <w:szCs w:val="24"/>
        </w:rPr>
      </w:pPr>
    </w:p>
    <w:p w:rsidR="003C1824" w:rsidRDefault="00577DA2" w:rsidP="00205C58">
      <w:pPr>
        <w:spacing w:after="0" w:line="240" w:lineRule="auto"/>
        <w:jc w:val="both"/>
        <w:rPr>
          <w:rFonts w:ascii="Garamond" w:hAnsi="Garamond" w:cs="Arial Narrow"/>
          <w:bCs/>
          <w:color w:val="000000" w:themeColor="text1"/>
          <w:sz w:val="24"/>
          <w:szCs w:val="24"/>
        </w:rPr>
      </w:pPr>
      <w:r w:rsidRPr="00DB6CAC">
        <w:rPr>
          <w:rFonts w:ascii="Garamond" w:hAnsi="Garamond" w:cs="Times New Roman"/>
          <w:sz w:val="24"/>
          <w:szCs w:val="24"/>
        </w:rPr>
        <w:t xml:space="preserve">Government efforts in financing forest management have been low, on average less than one percent of the total government recurrent budget. </w:t>
      </w:r>
      <w:r w:rsidRPr="00DB6CAC">
        <w:rPr>
          <w:rFonts w:ascii="Garamond" w:hAnsi="Garamond" w:cs="Arial Narrow"/>
          <w:bCs/>
          <w:color w:val="000000" w:themeColor="text1"/>
          <w:sz w:val="24"/>
          <w:szCs w:val="24"/>
        </w:rPr>
        <w:t xml:space="preserve">With the institutional capacity gaps at the local level, technical assistance provided to CFs and local communities </w:t>
      </w:r>
      <w:r w:rsidR="003C038D">
        <w:rPr>
          <w:rFonts w:ascii="Garamond" w:hAnsi="Garamond" w:cs="Arial Narrow"/>
          <w:bCs/>
          <w:color w:val="000000" w:themeColor="text1"/>
          <w:sz w:val="24"/>
          <w:szCs w:val="24"/>
        </w:rPr>
        <w:t>is</w:t>
      </w:r>
      <w:r w:rsidRPr="00DB6CAC">
        <w:rPr>
          <w:rFonts w:ascii="Garamond" w:hAnsi="Garamond" w:cs="Arial Narrow"/>
          <w:bCs/>
          <w:color w:val="000000" w:themeColor="text1"/>
          <w:sz w:val="24"/>
          <w:szCs w:val="24"/>
        </w:rPr>
        <w:t xml:space="preserve"> still inadequate.</w:t>
      </w:r>
    </w:p>
    <w:p w:rsidR="007F7F26" w:rsidRDefault="00577DA2" w:rsidP="00205C58">
      <w:pPr>
        <w:spacing w:after="0" w:line="240" w:lineRule="auto"/>
        <w:jc w:val="both"/>
        <w:rPr>
          <w:rFonts w:ascii="Garamond" w:hAnsi="Garamond"/>
          <w:sz w:val="24"/>
          <w:szCs w:val="24"/>
        </w:rPr>
      </w:pPr>
      <w:r w:rsidRPr="00C72F92">
        <w:rPr>
          <w:rFonts w:ascii="Garamond" w:hAnsi="Garamond"/>
          <w:sz w:val="24"/>
          <w:szCs w:val="24"/>
        </w:rPr>
        <w:t>Other relevant government institu</w:t>
      </w:r>
      <w:r w:rsidR="007F7F26">
        <w:rPr>
          <w:rFonts w:ascii="Garamond" w:hAnsi="Garamond"/>
          <w:sz w:val="24"/>
          <w:szCs w:val="24"/>
        </w:rPr>
        <w:t>tions in the country have limited understanding of</w:t>
      </w:r>
      <w:r w:rsidR="00E044A8">
        <w:rPr>
          <w:rFonts w:ascii="Garamond" w:hAnsi="Garamond"/>
          <w:sz w:val="24"/>
          <w:szCs w:val="24"/>
        </w:rPr>
        <w:t xml:space="preserve"> </w:t>
      </w:r>
      <w:r w:rsidR="001B4BFB">
        <w:rPr>
          <w:rFonts w:ascii="Garamond" w:hAnsi="Garamond"/>
          <w:sz w:val="24"/>
          <w:szCs w:val="24"/>
        </w:rPr>
        <w:t xml:space="preserve">the </w:t>
      </w:r>
      <w:r w:rsidRPr="00C72F92">
        <w:rPr>
          <w:rFonts w:ascii="Garamond" w:hAnsi="Garamond"/>
          <w:sz w:val="24"/>
          <w:szCs w:val="24"/>
        </w:rPr>
        <w:t xml:space="preserve">CF concept and tenure transfer principles, and dryland management issues in the context of their sectoral mandates. This is a significant barrier for adopting an integrated and inter-sectoral approach. At CF level, the capacity barriers are related to the knowledge/skills of the </w:t>
      </w:r>
      <w:r w:rsidR="007F7F26">
        <w:rPr>
          <w:rFonts w:ascii="Garamond" w:hAnsi="Garamond"/>
          <w:sz w:val="24"/>
          <w:szCs w:val="24"/>
        </w:rPr>
        <w:t>Community Forest Committees (</w:t>
      </w:r>
      <w:r w:rsidRPr="00C72F92">
        <w:rPr>
          <w:rFonts w:ascii="Garamond" w:hAnsi="Garamond"/>
          <w:sz w:val="24"/>
          <w:szCs w:val="24"/>
        </w:rPr>
        <w:t>CFCs</w:t>
      </w:r>
      <w:r w:rsidR="007F7F26">
        <w:rPr>
          <w:rFonts w:ascii="Garamond" w:hAnsi="Garamond"/>
          <w:sz w:val="24"/>
          <w:szCs w:val="24"/>
        </w:rPr>
        <w:t>)</w:t>
      </w:r>
      <w:r w:rsidRPr="00C72F92">
        <w:rPr>
          <w:rFonts w:ascii="Garamond" w:hAnsi="Garamond"/>
          <w:sz w:val="24"/>
          <w:szCs w:val="24"/>
        </w:rPr>
        <w:t xml:space="preserve"> on the steps of CF tenure transfer, monitoring mechanisms and record keeping of monitoring activities.</w:t>
      </w:r>
      <w:r w:rsidR="00E044A8">
        <w:rPr>
          <w:rFonts w:ascii="Garamond" w:hAnsi="Garamond"/>
          <w:sz w:val="24"/>
          <w:szCs w:val="24"/>
        </w:rPr>
        <w:t xml:space="preserve"> </w:t>
      </w:r>
      <w:r w:rsidR="007F7F26">
        <w:rPr>
          <w:rFonts w:ascii="Garamond" w:hAnsi="Garamond"/>
          <w:sz w:val="24"/>
          <w:szCs w:val="24"/>
        </w:rPr>
        <w:t xml:space="preserve">Also, </w:t>
      </w:r>
      <w:r w:rsidR="007F7F26" w:rsidRPr="00C72F92">
        <w:rPr>
          <w:rFonts w:ascii="Garamond" w:hAnsi="Garamond"/>
          <w:sz w:val="24"/>
          <w:szCs w:val="24"/>
        </w:rPr>
        <w:t>partner CBOs at regional levels have sig</w:t>
      </w:r>
      <w:r w:rsidR="00F424CB">
        <w:rPr>
          <w:rFonts w:ascii="Garamond" w:hAnsi="Garamond"/>
          <w:sz w:val="24"/>
          <w:szCs w:val="24"/>
        </w:rPr>
        <w:t>nificant capacity gaps in silvi</w:t>
      </w:r>
      <w:r w:rsidR="007F7F26" w:rsidRPr="00C72F92">
        <w:rPr>
          <w:rFonts w:ascii="Garamond" w:hAnsi="Garamond"/>
          <w:sz w:val="24"/>
          <w:szCs w:val="24"/>
        </w:rPr>
        <w:t>cultural practices and techniques, agroforestry principles and practices, bushfire management, water conservation techniques, and forestry-based enterprise and value chain development.</w:t>
      </w:r>
    </w:p>
    <w:p w:rsidR="00102416" w:rsidRPr="009D673F" w:rsidRDefault="00102416" w:rsidP="00205C58">
      <w:pPr>
        <w:spacing w:after="0" w:line="240" w:lineRule="auto"/>
        <w:jc w:val="both"/>
        <w:rPr>
          <w:rFonts w:ascii="Garamond" w:hAnsi="Garamond" w:cs="Arial Narrow"/>
          <w:bCs/>
          <w:color w:val="000000" w:themeColor="text1"/>
          <w:sz w:val="24"/>
          <w:szCs w:val="24"/>
        </w:rPr>
      </w:pPr>
    </w:p>
    <w:p w:rsidR="00577DA2" w:rsidRPr="00DB6CAC" w:rsidRDefault="00AA20EB" w:rsidP="00205C58">
      <w:pPr>
        <w:spacing w:after="0" w:line="240" w:lineRule="auto"/>
        <w:jc w:val="both"/>
        <w:rPr>
          <w:rFonts w:ascii="Garamond" w:hAnsi="Garamond" w:cs="Arial Narrow"/>
          <w:color w:val="000000" w:themeColor="text1"/>
          <w:sz w:val="24"/>
          <w:szCs w:val="24"/>
        </w:rPr>
      </w:pPr>
      <w:r>
        <w:rPr>
          <w:rFonts w:ascii="Garamond" w:hAnsi="Garamond" w:cs="Arial Narrow"/>
          <w:color w:val="000000" w:themeColor="text1"/>
          <w:sz w:val="24"/>
          <w:szCs w:val="24"/>
        </w:rPr>
        <w:t>DoF is still unable</w:t>
      </w:r>
      <w:r w:rsidR="00577DA2" w:rsidRPr="00AA20EB">
        <w:rPr>
          <w:rFonts w:ascii="Garamond" w:hAnsi="Garamond" w:cs="Arial Narrow"/>
          <w:color w:val="000000" w:themeColor="text1"/>
          <w:sz w:val="24"/>
          <w:szCs w:val="24"/>
        </w:rPr>
        <w:t xml:space="preserve"> to stimulate adequate priva</w:t>
      </w:r>
      <w:r w:rsidR="00D3549B">
        <w:rPr>
          <w:rFonts w:ascii="Garamond" w:hAnsi="Garamond" w:cs="Arial Narrow"/>
          <w:color w:val="000000" w:themeColor="text1"/>
          <w:sz w:val="24"/>
          <w:szCs w:val="24"/>
        </w:rPr>
        <w:t>te sector response to invest</w:t>
      </w:r>
      <w:r w:rsidR="00577DA2" w:rsidRPr="00AA20EB">
        <w:rPr>
          <w:rFonts w:ascii="Garamond" w:hAnsi="Garamond" w:cs="Arial Narrow"/>
          <w:color w:val="000000" w:themeColor="text1"/>
          <w:sz w:val="24"/>
          <w:szCs w:val="24"/>
        </w:rPr>
        <w:t xml:space="preserve"> in forestry</w:t>
      </w:r>
      <w:r>
        <w:rPr>
          <w:rFonts w:ascii="Garamond" w:hAnsi="Garamond" w:cs="Arial Narrow"/>
          <w:color w:val="000000" w:themeColor="text1"/>
          <w:sz w:val="24"/>
          <w:szCs w:val="24"/>
        </w:rPr>
        <w:t xml:space="preserve">. </w:t>
      </w:r>
      <w:r w:rsidR="00577DA2" w:rsidRPr="00DB6CAC">
        <w:rPr>
          <w:rFonts w:ascii="Garamond" w:hAnsi="Garamond" w:cs="Arial Narrow"/>
          <w:color w:val="000000" w:themeColor="text1"/>
          <w:sz w:val="24"/>
          <w:szCs w:val="24"/>
        </w:rPr>
        <w:t>Private sector participation in harvesting and marketing of forest products is currently limited</w:t>
      </w:r>
      <w:r w:rsidR="00F424CB">
        <w:rPr>
          <w:rFonts w:ascii="Garamond" w:hAnsi="Garamond" w:cs="Arial Narrow"/>
          <w:color w:val="000000" w:themeColor="text1"/>
          <w:sz w:val="24"/>
          <w:szCs w:val="24"/>
        </w:rPr>
        <w:t xml:space="preserve">, and the most lucrative investment is in </w:t>
      </w:r>
      <w:r w:rsidR="00577DA2" w:rsidRPr="00DB6CAC">
        <w:rPr>
          <w:rFonts w:ascii="Garamond" w:hAnsi="Garamond" w:cs="Arial Narrow"/>
          <w:color w:val="000000" w:themeColor="text1"/>
          <w:sz w:val="24"/>
          <w:szCs w:val="24"/>
        </w:rPr>
        <w:t>processing and selling of wood for construction and furniture production.</w:t>
      </w:r>
      <w:r w:rsidR="00E044A8">
        <w:rPr>
          <w:rFonts w:ascii="Garamond" w:hAnsi="Garamond" w:cs="Arial Narrow"/>
          <w:color w:val="000000" w:themeColor="text1"/>
          <w:sz w:val="24"/>
          <w:szCs w:val="24"/>
        </w:rPr>
        <w:t xml:space="preserve"> </w:t>
      </w:r>
      <w:r w:rsidR="00B32836">
        <w:rPr>
          <w:rFonts w:ascii="Garamond" w:hAnsi="Garamond" w:cs="Arial Narrow"/>
          <w:color w:val="000000" w:themeColor="text1"/>
          <w:sz w:val="24"/>
          <w:szCs w:val="24"/>
        </w:rPr>
        <w:t>Despite the</w:t>
      </w:r>
      <w:r w:rsidR="00577DA2" w:rsidRPr="00DB6CAC">
        <w:rPr>
          <w:rFonts w:ascii="Garamond" w:hAnsi="Garamond" w:cs="Arial Narrow"/>
          <w:color w:val="000000" w:themeColor="text1"/>
          <w:sz w:val="24"/>
          <w:szCs w:val="24"/>
        </w:rPr>
        <w:t xml:space="preserve"> incentives</w:t>
      </w:r>
      <w:r w:rsidR="00B32836">
        <w:rPr>
          <w:rFonts w:ascii="Garamond" w:hAnsi="Garamond" w:cs="Arial Narrow"/>
          <w:color w:val="000000" w:themeColor="text1"/>
          <w:sz w:val="24"/>
          <w:szCs w:val="24"/>
        </w:rPr>
        <w:t xml:space="preserve"> (mentioned above)</w:t>
      </w:r>
      <w:r w:rsidR="00577DA2" w:rsidRPr="00DB6CAC">
        <w:rPr>
          <w:rFonts w:ascii="Garamond" w:hAnsi="Garamond" w:cs="Arial Narrow"/>
          <w:color w:val="000000" w:themeColor="text1"/>
          <w:sz w:val="24"/>
          <w:szCs w:val="24"/>
        </w:rPr>
        <w:t>, many private sector actors do not have sufficient start-up capital to meaningful</w:t>
      </w:r>
      <w:r w:rsidR="00B32836">
        <w:rPr>
          <w:rFonts w:ascii="Garamond" w:hAnsi="Garamond" w:cs="Arial Narrow"/>
          <w:color w:val="000000" w:themeColor="text1"/>
          <w:sz w:val="24"/>
          <w:szCs w:val="24"/>
        </w:rPr>
        <w:t>ly invest in forest enterprises. They are also</w:t>
      </w:r>
      <w:r w:rsidR="00577DA2" w:rsidRPr="00DB6CAC">
        <w:rPr>
          <w:rFonts w:ascii="Garamond" w:hAnsi="Garamond" w:cs="Arial Narrow"/>
          <w:color w:val="000000" w:themeColor="text1"/>
          <w:sz w:val="24"/>
          <w:szCs w:val="24"/>
        </w:rPr>
        <w:t xml:space="preserve"> wary towards forestry business as it is considered a risky and unsustainable venture</w:t>
      </w:r>
      <w:r w:rsidR="005D5C23">
        <w:rPr>
          <w:rFonts w:ascii="Garamond" w:hAnsi="Garamond" w:cs="Arial Narrow"/>
          <w:color w:val="000000" w:themeColor="text1"/>
          <w:sz w:val="24"/>
          <w:szCs w:val="24"/>
        </w:rPr>
        <w:t xml:space="preserve"> due to</w:t>
      </w:r>
      <w:r w:rsidR="00F424CB">
        <w:rPr>
          <w:rFonts w:ascii="Garamond" w:hAnsi="Garamond" w:cs="Arial Narrow"/>
          <w:color w:val="000000" w:themeColor="text1"/>
          <w:sz w:val="24"/>
          <w:szCs w:val="24"/>
        </w:rPr>
        <w:t>the</w:t>
      </w:r>
      <w:r w:rsidR="005D5C23">
        <w:rPr>
          <w:rFonts w:ascii="Garamond" w:hAnsi="Garamond" w:cs="Arial Narrow"/>
          <w:color w:val="000000" w:themeColor="text1"/>
          <w:sz w:val="24"/>
          <w:szCs w:val="24"/>
        </w:rPr>
        <w:t xml:space="preserve"> long gestation period for meaningful economic returns</w:t>
      </w:r>
      <w:r w:rsidR="00577DA2" w:rsidRPr="00DB6CAC">
        <w:rPr>
          <w:rFonts w:ascii="Garamond" w:hAnsi="Garamond" w:cs="Arial Narrow"/>
          <w:color w:val="000000" w:themeColor="text1"/>
          <w:sz w:val="24"/>
          <w:szCs w:val="24"/>
        </w:rPr>
        <w:t>. Commercial banks are reluctant to provide loan</w:t>
      </w:r>
      <w:r w:rsidR="00F424CB">
        <w:rPr>
          <w:rFonts w:ascii="Garamond" w:hAnsi="Garamond" w:cs="Arial Narrow"/>
          <w:color w:val="000000" w:themeColor="text1"/>
          <w:sz w:val="24"/>
          <w:szCs w:val="24"/>
        </w:rPr>
        <w:t>s for these types of businesses</w:t>
      </w:r>
      <w:r w:rsidR="00577DA2" w:rsidRPr="00DB6CAC">
        <w:rPr>
          <w:rFonts w:ascii="Garamond" w:hAnsi="Garamond" w:cs="Arial Narrow"/>
          <w:color w:val="000000" w:themeColor="text1"/>
          <w:sz w:val="24"/>
          <w:szCs w:val="24"/>
        </w:rPr>
        <w:t xml:space="preserve">. This is evidenced by the few private entrepreneurs operating in forestry. </w:t>
      </w:r>
    </w:p>
    <w:p w:rsidR="00577DA2" w:rsidRPr="00DB6CAC" w:rsidRDefault="00577DA2" w:rsidP="00205C58">
      <w:pPr>
        <w:spacing w:after="0" w:line="240" w:lineRule="auto"/>
        <w:jc w:val="both"/>
        <w:rPr>
          <w:rFonts w:ascii="Garamond" w:hAnsi="Garamond" w:cs="Arial Narrow"/>
          <w:color w:val="000000" w:themeColor="text1"/>
          <w:sz w:val="24"/>
          <w:szCs w:val="24"/>
        </w:rPr>
      </w:pPr>
    </w:p>
    <w:p w:rsidR="00C4091D" w:rsidRPr="00D06FA4" w:rsidRDefault="00644507" w:rsidP="00D06FA4">
      <w:pPr>
        <w:spacing w:after="0" w:line="240" w:lineRule="auto"/>
        <w:jc w:val="both"/>
        <w:rPr>
          <w:rFonts w:ascii="Garamond" w:hAnsi="Garamond" w:cs="Arial Narrow"/>
          <w:sz w:val="24"/>
          <w:szCs w:val="24"/>
        </w:rPr>
      </w:pPr>
      <w:r>
        <w:rPr>
          <w:rFonts w:ascii="Garamond" w:eastAsia="Calibri" w:hAnsi="Garamond" w:cs="Times New Roman"/>
          <w:sz w:val="24"/>
          <w:szCs w:val="24"/>
        </w:rPr>
        <w:t>There are l</w:t>
      </w:r>
      <w:r w:rsidR="00577DA2" w:rsidRPr="00644507">
        <w:rPr>
          <w:rFonts w:ascii="Garamond" w:eastAsia="Calibri" w:hAnsi="Garamond" w:cs="Times New Roman"/>
          <w:sz w:val="24"/>
          <w:szCs w:val="24"/>
        </w:rPr>
        <w:t>imited value-addit</w:t>
      </w:r>
      <w:r>
        <w:rPr>
          <w:rFonts w:ascii="Garamond" w:eastAsia="Calibri" w:hAnsi="Garamond" w:cs="Times New Roman"/>
          <w:sz w:val="24"/>
          <w:szCs w:val="24"/>
        </w:rPr>
        <w:t>ions and poor market linkages with</w:t>
      </w:r>
      <w:r w:rsidR="00577DA2" w:rsidRPr="00644507">
        <w:rPr>
          <w:rFonts w:ascii="Garamond" w:eastAsia="Calibri" w:hAnsi="Garamond" w:cs="Times New Roman"/>
          <w:sz w:val="24"/>
          <w:szCs w:val="24"/>
        </w:rPr>
        <w:t xml:space="preserve"> small scale forest enterprises</w:t>
      </w:r>
      <w:r>
        <w:rPr>
          <w:rFonts w:ascii="Garamond" w:eastAsia="Calibri" w:hAnsi="Garamond" w:cs="Times New Roman"/>
          <w:sz w:val="24"/>
          <w:szCs w:val="24"/>
        </w:rPr>
        <w:t>. Some of these products are of poor quality</w:t>
      </w:r>
      <w:r w:rsidR="00E044A8">
        <w:rPr>
          <w:rFonts w:ascii="Garamond" w:eastAsia="Calibri" w:hAnsi="Garamond" w:cs="Times New Roman"/>
          <w:sz w:val="24"/>
          <w:szCs w:val="24"/>
        </w:rPr>
        <w:t xml:space="preserve"> </w:t>
      </w:r>
      <w:r w:rsidR="00577DA2" w:rsidRPr="00C72F92">
        <w:rPr>
          <w:rFonts w:ascii="Garamond" w:hAnsi="Garamond"/>
          <w:sz w:val="24"/>
          <w:szCs w:val="24"/>
        </w:rPr>
        <w:t>with limited technical skills in extraction, post-harvest handling and value addition</w:t>
      </w:r>
      <w:r w:rsidR="005D5C23">
        <w:rPr>
          <w:rFonts w:ascii="Garamond" w:hAnsi="Garamond"/>
          <w:sz w:val="24"/>
          <w:szCs w:val="24"/>
        </w:rPr>
        <w:t>,</w:t>
      </w:r>
      <w:r w:rsidR="00577DA2" w:rsidRPr="00C72F92">
        <w:rPr>
          <w:rFonts w:ascii="Garamond" w:hAnsi="Garamond"/>
          <w:sz w:val="24"/>
          <w:szCs w:val="24"/>
        </w:rPr>
        <w:t xml:space="preserve"> and </w:t>
      </w:r>
      <w:r w:rsidR="001B4BFB">
        <w:rPr>
          <w:rFonts w:ascii="Garamond" w:hAnsi="Garamond"/>
          <w:sz w:val="24"/>
          <w:szCs w:val="24"/>
        </w:rPr>
        <w:t xml:space="preserve">in </w:t>
      </w:r>
      <w:r w:rsidR="00577DA2" w:rsidRPr="00C72F92">
        <w:rPr>
          <w:rFonts w:ascii="Garamond" w:hAnsi="Garamond"/>
          <w:sz w:val="24"/>
          <w:szCs w:val="24"/>
        </w:rPr>
        <w:t>management and administrative skills. The enterprises are poorly connected to support services (e.g. access and effect</w:t>
      </w:r>
      <w:r w:rsidR="00F920DC">
        <w:rPr>
          <w:rFonts w:ascii="Garamond" w:hAnsi="Garamond"/>
          <w:sz w:val="24"/>
          <w:szCs w:val="24"/>
        </w:rPr>
        <w:t>ive linkages to microfinance</w:t>
      </w:r>
      <w:r w:rsidR="00577DA2" w:rsidRPr="00C72F92">
        <w:rPr>
          <w:rFonts w:ascii="Garamond" w:hAnsi="Garamond"/>
          <w:sz w:val="24"/>
          <w:szCs w:val="24"/>
        </w:rPr>
        <w:t xml:space="preserve"> institutions, access to markets, etc</w:t>
      </w:r>
      <w:r w:rsidR="001B4BFB">
        <w:rPr>
          <w:rFonts w:ascii="Garamond" w:hAnsi="Garamond"/>
          <w:sz w:val="24"/>
          <w:szCs w:val="24"/>
        </w:rPr>
        <w:t>.</w:t>
      </w:r>
      <w:r w:rsidR="00577DA2" w:rsidRPr="00C72F92">
        <w:rPr>
          <w:rFonts w:ascii="Garamond" w:hAnsi="Garamond"/>
          <w:sz w:val="24"/>
          <w:szCs w:val="24"/>
        </w:rPr>
        <w:t xml:space="preserve">) and are poorly organized </w:t>
      </w:r>
      <w:r w:rsidR="005D5C23">
        <w:rPr>
          <w:rFonts w:ascii="Garamond" w:hAnsi="Garamond"/>
          <w:sz w:val="24"/>
          <w:szCs w:val="24"/>
        </w:rPr>
        <w:t>within and among other businesses</w:t>
      </w:r>
      <w:r w:rsidR="00577DA2" w:rsidRPr="00C72F92">
        <w:rPr>
          <w:rFonts w:ascii="Garamond" w:hAnsi="Garamond"/>
          <w:sz w:val="24"/>
          <w:szCs w:val="24"/>
        </w:rPr>
        <w:t xml:space="preserve">. </w:t>
      </w:r>
    </w:p>
    <w:p w:rsidR="00412FD6" w:rsidRDefault="0040427E" w:rsidP="00C57933">
      <w:pPr>
        <w:pStyle w:val="Heading3"/>
      </w:pPr>
      <w:bookmarkStart w:id="29" w:name="_Toc523058684"/>
      <w:r>
        <w:t>2.5</w:t>
      </w:r>
      <w:r w:rsidR="0083611C">
        <w:t>.7</w:t>
      </w:r>
      <w:r w:rsidR="00C42AC8" w:rsidRPr="0086351F">
        <w:t>Policy and strategy alignment</w:t>
      </w:r>
      <w:bookmarkEnd w:id="29"/>
    </w:p>
    <w:p w:rsidR="00B25721" w:rsidRPr="008175FA" w:rsidRDefault="00B25721" w:rsidP="00503B90">
      <w:pPr>
        <w:spacing w:after="0" w:line="240" w:lineRule="auto"/>
        <w:jc w:val="both"/>
        <w:rPr>
          <w:rFonts w:ascii="Garamond" w:hAnsi="Garamond"/>
          <w:sz w:val="24"/>
          <w:szCs w:val="24"/>
        </w:rPr>
      </w:pPr>
      <w:r w:rsidRPr="00DB6CAC">
        <w:rPr>
          <w:rFonts w:ascii="Garamond" w:hAnsi="Garamond"/>
          <w:sz w:val="24"/>
          <w:szCs w:val="24"/>
        </w:rPr>
        <w:t xml:space="preserve">The Government of Gambia responded to global and regional commitments by ratifying several International Conventions which are related to sustainable management and utilization of Forest resources. </w:t>
      </w:r>
      <w:r w:rsidRPr="008175FA">
        <w:rPr>
          <w:rFonts w:ascii="Garamond" w:hAnsi="Garamond"/>
          <w:sz w:val="24"/>
          <w:szCs w:val="24"/>
        </w:rPr>
        <w:t xml:space="preserve">To fulfil commitment, </w:t>
      </w:r>
      <w:r w:rsidR="009A72A7">
        <w:rPr>
          <w:rFonts w:ascii="Garamond" w:hAnsi="Garamond"/>
          <w:sz w:val="24"/>
          <w:szCs w:val="24"/>
        </w:rPr>
        <w:t>there are</w:t>
      </w:r>
      <w:r w:rsidR="00E044A8">
        <w:rPr>
          <w:rFonts w:ascii="Garamond" w:hAnsi="Garamond"/>
          <w:sz w:val="24"/>
          <w:szCs w:val="24"/>
        </w:rPr>
        <w:t xml:space="preserve"> </w:t>
      </w:r>
      <w:r w:rsidRPr="008175FA">
        <w:rPr>
          <w:rFonts w:ascii="Garamond" w:hAnsi="Garamond"/>
          <w:sz w:val="24"/>
          <w:szCs w:val="24"/>
        </w:rPr>
        <w:t>established necessary legal, institutional and policy frameworks for the management and conservation of forest resources. T</w:t>
      </w:r>
      <w:r w:rsidR="007C65A0" w:rsidRPr="008175FA">
        <w:rPr>
          <w:rFonts w:ascii="Garamond" w:hAnsi="Garamond"/>
          <w:sz w:val="24"/>
          <w:szCs w:val="24"/>
        </w:rPr>
        <w:t>his action</w:t>
      </w:r>
      <w:r w:rsidRPr="008175FA">
        <w:rPr>
          <w:rFonts w:ascii="Garamond" w:hAnsi="Garamond"/>
          <w:sz w:val="24"/>
          <w:szCs w:val="24"/>
        </w:rPr>
        <w:t xml:space="preserve"> plan is aligned to these conventions</w:t>
      </w:r>
      <w:r w:rsidR="007C65A0" w:rsidRPr="008175FA">
        <w:rPr>
          <w:rFonts w:ascii="Garamond" w:hAnsi="Garamond"/>
          <w:sz w:val="24"/>
          <w:szCs w:val="24"/>
        </w:rPr>
        <w:t>;</w:t>
      </w:r>
      <w:r w:rsidRPr="008175FA">
        <w:rPr>
          <w:rFonts w:ascii="Garamond" w:hAnsi="Garamond"/>
          <w:sz w:val="24"/>
          <w:szCs w:val="24"/>
        </w:rPr>
        <w:t xml:space="preserve"> and </w:t>
      </w:r>
      <w:r w:rsidR="002761E0">
        <w:rPr>
          <w:rFonts w:ascii="Garamond" w:hAnsi="Garamond"/>
          <w:sz w:val="24"/>
          <w:szCs w:val="24"/>
        </w:rPr>
        <w:t xml:space="preserve">is </w:t>
      </w:r>
      <w:r w:rsidRPr="008175FA">
        <w:rPr>
          <w:rFonts w:ascii="Garamond" w:hAnsi="Garamond"/>
          <w:sz w:val="24"/>
          <w:szCs w:val="24"/>
        </w:rPr>
        <w:t xml:space="preserve">rooted in the </w:t>
      </w:r>
      <w:r w:rsidR="00503B90" w:rsidRPr="008175FA">
        <w:rPr>
          <w:rFonts w:ascii="Garamond" w:hAnsi="Garamond"/>
          <w:sz w:val="24"/>
          <w:szCs w:val="24"/>
        </w:rPr>
        <w:t>National Forestry Strateg</w:t>
      </w:r>
      <w:r w:rsidR="00392236">
        <w:rPr>
          <w:rFonts w:ascii="Garamond" w:hAnsi="Garamond"/>
          <w:sz w:val="24"/>
          <w:szCs w:val="24"/>
        </w:rPr>
        <w:t xml:space="preserve">y </w:t>
      </w:r>
      <w:r w:rsidR="00503B90" w:rsidRPr="008175FA">
        <w:rPr>
          <w:rFonts w:ascii="Garamond" w:hAnsi="Garamond"/>
          <w:sz w:val="24"/>
          <w:szCs w:val="24"/>
        </w:rPr>
        <w:t xml:space="preserve">anchoring on the umbrella strategy of the MoECCNR. It supports </w:t>
      </w:r>
      <w:r w:rsidR="007C65A0" w:rsidRPr="008175FA">
        <w:rPr>
          <w:rFonts w:ascii="Garamond" w:hAnsi="Garamond"/>
          <w:sz w:val="24"/>
          <w:szCs w:val="24"/>
        </w:rPr>
        <w:t xml:space="preserve">all other </w:t>
      </w:r>
      <w:r w:rsidRPr="008175FA">
        <w:rPr>
          <w:rFonts w:ascii="Garamond" w:hAnsi="Garamond"/>
          <w:sz w:val="24"/>
          <w:szCs w:val="24"/>
        </w:rPr>
        <w:t>relevant legal and policy frameworks as an instrument to implement our commitment.</w:t>
      </w:r>
    </w:p>
    <w:p w:rsidR="00B25721" w:rsidRPr="008175FA" w:rsidRDefault="00B25721" w:rsidP="008175FA">
      <w:pPr>
        <w:spacing w:after="0" w:line="240" w:lineRule="auto"/>
        <w:jc w:val="both"/>
        <w:rPr>
          <w:rFonts w:ascii="Garamond" w:hAnsi="Garamond"/>
          <w:bCs/>
          <w:sz w:val="28"/>
          <w:szCs w:val="24"/>
        </w:rPr>
      </w:pPr>
    </w:p>
    <w:p w:rsidR="00AD39F4" w:rsidRDefault="007C65A0" w:rsidP="008175FA">
      <w:pPr>
        <w:spacing w:after="0" w:line="240" w:lineRule="auto"/>
        <w:jc w:val="both"/>
        <w:rPr>
          <w:rFonts w:ascii="Garamond" w:hAnsi="Garamond"/>
          <w:sz w:val="24"/>
        </w:rPr>
      </w:pPr>
      <w:r w:rsidRPr="008175FA">
        <w:rPr>
          <w:rFonts w:ascii="Garamond" w:hAnsi="Garamond"/>
          <w:sz w:val="24"/>
        </w:rPr>
        <w:t>Th</w:t>
      </w:r>
      <w:r w:rsidR="001B4BFB">
        <w:rPr>
          <w:rFonts w:ascii="Garamond" w:hAnsi="Garamond"/>
          <w:sz w:val="24"/>
        </w:rPr>
        <w:t>is</w:t>
      </w:r>
      <w:r w:rsidRPr="008175FA">
        <w:rPr>
          <w:rFonts w:ascii="Garamond" w:hAnsi="Garamond"/>
          <w:sz w:val="24"/>
        </w:rPr>
        <w:t xml:space="preserve"> action plan </w:t>
      </w:r>
      <w:r w:rsidR="00D4213D" w:rsidRPr="008175FA">
        <w:rPr>
          <w:rFonts w:ascii="Garamond" w:hAnsi="Garamond"/>
          <w:sz w:val="24"/>
        </w:rPr>
        <w:t xml:space="preserve">recognises and supports all other </w:t>
      </w:r>
      <w:r w:rsidR="00F44BBB" w:rsidRPr="008175FA">
        <w:rPr>
          <w:rFonts w:ascii="Garamond" w:hAnsi="Garamond"/>
          <w:sz w:val="24"/>
        </w:rPr>
        <w:t xml:space="preserve">government </w:t>
      </w:r>
      <w:r w:rsidRPr="008175FA">
        <w:rPr>
          <w:rFonts w:ascii="Garamond" w:hAnsi="Garamond"/>
          <w:sz w:val="24"/>
        </w:rPr>
        <w:t>macro-economic</w:t>
      </w:r>
      <w:r w:rsidR="00E044A8">
        <w:rPr>
          <w:rFonts w:ascii="Garamond" w:hAnsi="Garamond"/>
          <w:sz w:val="24"/>
        </w:rPr>
        <w:t xml:space="preserve"> </w:t>
      </w:r>
      <w:r w:rsidR="00F44BBB" w:rsidRPr="008175FA">
        <w:rPr>
          <w:rFonts w:ascii="Garamond" w:hAnsi="Garamond"/>
          <w:sz w:val="24"/>
        </w:rPr>
        <w:t>policies</w:t>
      </w:r>
      <w:r w:rsidR="00D4213D" w:rsidRPr="008175FA">
        <w:rPr>
          <w:rFonts w:ascii="Garamond" w:hAnsi="Garamond"/>
          <w:sz w:val="24"/>
        </w:rPr>
        <w:t xml:space="preserve"> and key strategy plans. The p</w:t>
      </w:r>
      <w:r w:rsidR="00F44BBB" w:rsidRPr="008175FA">
        <w:rPr>
          <w:rFonts w:ascii="Garamond" w:hAnsi="Garamond"/>
          <w:sz w:val="24"/>
        </w:rPr>
        <w:t xml:space="preserve">lan </w:t>
      </w:r>
      <w:r w:rsidR="00D4213D" w:rsidRPr="008175FA">
        <w:rPr>
          <w:rFonts w:ascii="Garamond" w:hAnsi="Garamond"/>
          <w:sz w:val="24"/>
        </w:rPr>
        <w:t xml:space="preserve">aspires for a green economy that is more inclusive and achievable to </w:t>
      </w:r>
      <w:r w:rsidR="00D4213D" w:rsidRPr="008175FA">
        <w:rPr>
          <w:rFonts w:ascii="Garamond" w:hAnsi="Garamond"/>
          <w:sz w:val="24"/>
        </w:rPr>
        <w:lastRenderedPageBreak/>
        <w:t>create jobs and generate decent incomes for resource users. The main thrust of the p</w:t>
      </w:r>
      <w:r w:rsidR="00F44BBB" w:rsidRPr="008175FA">
        <w:rPr>
          <w:rFonts w:ascii="Garamond" w:hAnsi="Garamond"/>
          <w:sz w:val="24"/>
        </w:rPr>
        <w:t>lan is</w:t>
      </w:r>
      <w:r w:rsidR="00D4213D" w:rsidRPr="008175FA">
        <w:rPr>
          <w:rFonts w:ascii="Garamond" w:hAnsi="Garamond"/>
          <w:sz w:val="24"/>
        </w:rPr>
        <w:t xml:space="preserve"> to</w:t>
      </w:r>
      <w:r w:rsidR="00F44BBB" w:rsidRPr="008175FA">
        <w:rPr>
          <w:rFonts w:ascii="Garamond" w:hAnsi="Garamond"/>
          <w:sz w:val="24"/>
        </w:rPr>
        <w:t xml:space="preserve"> guide and direct the implementation of the National Forestry Strategy</w:t>
      </w:r>
      <w:r w:rsidR="00503B90" w:rsidRPr="008175FA">
        <w:rPr>
          <w:rFonts w:ascii="Garamond" w:hAnsi="Garamond"/>
          <w:sz w:val="24"/>
        </w:rPr>
        <w:t xml:space="preserve">, which is </w:t>
      </w:r>
      <w:r w:rsidR="00D4213D" w:rsidRPr="008175FA">
        <w:rPr>
          <w:rFonts w:ascii="Garamond" w:hAnsi="Garamond"/>
          <w:sz w:val="24"/>
        </w:rPr>
        <w:t xml:space="preserve">driven by </w:t>
      </w:r>
      <w:r w:rsidR="00097AD4" w:rsidRPr="008175FA">
        <w:rPr>
          <w:rFonts w:ascii="Garamond" w:hAnsi="Garamond"/>
          <w:sz w:val="24"/>
        </w:rPr>
        <w:t xml:space="preserve">DoF </w:t>
      </w:r>
      <w:r w:rsidR="002761E0">
        <w:rPr>
          <w:rFonts w:ascii="Garamond" w:hAnsi="Garamond"/>
          <w:sz w:val="24"/>
        </w:rPr>
        <w:t>in partnership with the private s</w:t>
      </w:r>
      <w:r w:rsidR="00D4213D" w:rsidRPr="008175FA">
        <w:rPr>
          <w:rFonts w:ascii="Garamond" w:hAnsi="Garamond"/>
          <w:sz w:val="24"/>
        </w:rPr>
        <w:t>ector</w:t>
      </w:r>
      <w:r w:rsidR="00503B90" w:rsidRPr="008175FA">
        <w:rPr>
          <w:rFonts w:ascii="Garamond" w:hAnsi="Garamond"/>
          <w:sz w:val="24"/>
        </w:rPr>
        <w:t>, civil s</w:t>
      </w:r>
      <w:r w:rsidR="009D673F">
        <w:rPr>
          <w:rFonts w:ascii="Garamond" w:hAnsi="Garamond"/>
          <w:sz w:val="24"/>
        </w:rPr>
        <w:t xml:space="preserve">ociety and forest communities. </w:t>
      </w:r>
      <w:r w:rsidR="00097AD4" w:rsidRPr="008175FA">
        <w:rPr>
          <w:rFonts w:ascii="Garamond" w:hAnsi="Garamond"/>
          <w:sz w:val="24"/>
        </w:rPr>
        <w:t xml:space="preserve">The </w:t>
      </w:r>
      <w:r w:rsidR="00E044A8" w:rsidRPr="008175FA">
        <w:rPr>
          <w:rFonts w:ascii="Garamond" w:hAnsi="Garamond"/>
          <w:sz w:val="24"/>
        </w:rPr>
        <w:t>plan focuses on protection and development of the forest resources, and strengthens</w:t>
      </w:r>
      <w:r w:rsidR="00D4213D" w:rsidRPr="008175FA">
        <w:rPr>
          <w:rFonts w:ascii="Garamond" w:hAnsi="Garamond"/>
          <w:sz w:val="24"/>
        </w:rPr>
        <w:t xml:space="preserve"> the productive and trade capacities within a green economy, to promote a vibrant private se</w:t>
      </w:r>
      <w:r w:rsidR="00097AD4" w:rsidRPr="008175FA">
        <w:rPr>
          <w:rFonts w:ascii="Garamond" w:hAnsi="Garamond"/>
          <w:sz w:val="24"/>
        </w:rPr>
        <w:t>ctor participation in</w:t>
      </w:r>
      <w:r w:rsidR="00D4213D" w:rsidRPr="008175FA">
        <w:rPr>
          <w:rFonts w:ascii="Garamond" w:hAnsi="Garamond"/>
          <w:sz w:val="24"/>
        </w:rPr>
        <w:t xml:space="preserve"> enhancing competitive eco-tourism. Given the country’s vulnerability to climate change</w:t>
      </w:r>
      <w:r w:rsidR="00097AD4" w:rsidRPr="008175FA">
        <w:rPr>
          <w:rFonts w:ascii="Garamond" w:hAnsi="Garamond"/>
          <w:sz w:val="24"/>
        </w:rPr>
        <w:t>,</w:t>
      </w:r>
      <w:r w:rsidR="00E044A8">
        <w:rPr>
          <w:rFonts w:ascii="Garamond" w:hAnsi="Garamond"/>
          <w:sz w:val="24"/>
        </w:rPr>
        <w:t xml:space="preserve"> </w:t>
      </w:r>
      <w:r w:rsidR="00D4213D" w:rsidRPr="008175FA">
        <w:rPr>
          <w:rFonts w:ascii="Garamond" w:hAnsi="Garamond"/>
          <w:sz w:val="24"/>
        </w:rPr>
        <w:t>this p</w:t>
      </w:r>
      <w:r w:rsidR="00097AD4" w:rsidRPr="008175FA">
        <w:rPr>
          <w:rFonts w:ascii="Garamond" w:hAnsi="Garamond"/>
          <w:sz w:val="24"/>
        </w:rPr>
        <w:t xml:space="preserve">lan galvanised implementation of </w:t>
      </w:r>
      <w:r w:rsidR="00D4213D" w:rsidRPr="008175FA">
        <w:rPr>
          <w:rFonts w:ascii="Garamond" w:hAnsi="Garamond"/>
          <w:sz w:val="24"/>
        </w:rPr>
        <w:t>a</w:t>
      </w:r>
      <w:r w:rsidR="00097AD4" w:rsidRPr="008175FA">
        <w:rPr>
          <w:rFonts w:ascii="Garamond" w:hAnsi="Garamond"/>
          <w:sz w:val="24"/>
        </w:rPr>
        <w:t>daptation</w:t>
      </w:r>
      <w:r w:rsidR="00D4213D" w:rsidRPr="008175FA">
        <w:rPr>
          <w:rFonts w:ascii="Garamond" w:hAnsi="Garamond"/>
          <w:sz w:val="24"/>
        </w:rPr>
        <w:t xml:space="preserve"> and mitigati</w:t>
      </w:r>
      <w:r w:rsidR="00097AD4" w:rsidRPr="008175FA">
        <w:rPr>
          <w:rFonts w:ascii="Garamond" w:hAnsi="Garamond"/>
          <w:sz w:val="24"/>
        </w:rPr>
        <w:t>on</w:t>
      </w:r>
      <w:r w:rsidR="00E044A8">
        <w:rPr>
          <w:rFonts w:ascii="Garamond" w:hAnsi="Garamond"/>
          <w:sz w:val="24"/>
        </w:rPr>
        <w:t xml:space="preserve"> </w:t>
      </w:r>
      <w:r w:rsidR="00097AD4" w:rsidRPr="008175FA">
        <w:rPr>
          <w:rFonts w:ascii="Garamond" w:hAnsi="Garamond"/>
          <w:sz w:val="24"/>
        </w:rPr>
        <w:t xml:space="preserve">programmes </w:t>
      </w:r>
      <w:r w:rsidR="008175FA" w:rsidRPr="008175FA">
        <w:rPr>
          <w:rFonts w:ascii="Garamond" w:hAnsi="Garamond"/>
          <w:sz w:val="24"/>
        </w:rPr>
        <w:t xml:space="preserve">to minimise </w:t>
      </w:r>
      <w:r w:rsidR="00D4213D" w:rsidRPr="008175FA">
        <w:rPr>
          <w:rFonts w:ascii="Garamond" w:hAnsi="Garamond"/>
          <w:sz w:val="24"/>
        </w:rPr>
        <w:t>the effects of climate-related hazards particularly on the productive sectors and the economic enabling infrastructure.</w:t>
      </w:r>
    </w:p>
    <w:p w:rsidR="00AD39F4" w:rsidRDefault="00AD39F4" w:rsidP="008175FA">
      <w:pPr>
        <w:spacing w:after="0" w:line="240" w:lineRule="auto"/>
        <w:jc w:val="both"/>
        <w:rPr>
          <w:rFonts w:ascii="Garamond" w:hAnsi="Garamond"/>
          <w:sz w:val="24"/>
        </w:rPr>
      </w:pPr>
    </w:p>
    <w:p w:rsidR="00E4292C" w:rsidRDefault="00E4292C" w:rsidP="008175FA">
      <w:pPr>
        <w:spacing w:after="0" w:line="240" w:lineRule="auto"/>
        <w:jc w:val="both"/>
        <w:rPr>
          <w:rFonts w:ascii="Garamond" w:hAnsi="Garamond"/>
          <w:sz w:val="24"/>
        </w:rPr>
      </w:pPr>
    </w:p>
    <w:p w:rsidR="00E4292C" w:rsidRDefault="00E4292C" w:rsidP="008175FA">
      <w:pPr>
        <w:spacing w:after="0" w:line="240" w:lineRule="auto"/>
        <w:jc w:val="both"/>
        <w:rPr>
          <w:rFonts w:ascii="Garamond" w:hAnsi="Garamond"/>
          <w:sz w:val="24"/>
        </w:rPr>
      </w:pPr>
    </w:p>
    <w:p w:rsidR="008175FA" w:rsidRPr="008175FA" w:rsidRDefault="00D4213D" w:rsidP="008175FA">
      <w:pPr>
        <w:spacing w:after="0" w:line="240" w:lineRule="auto"/>
        <w:jc w:val="both"/>
        <w:rPr>
          <w:rFonts w:ascii="Garamond" w:hAnsi="Garamond"/>
          <w:sz w:val="24"/>
        </w:rPr>
      </w:pPr>
      <w:r w:rsidRPr="008175FA">
        <w:rPr>
          <w:rFonts w:ascii="Garamond" w:hAnsi="Garamond"/>
          <w:sz w:val="24"/>
        </w:rPr>
        <w:t xml:space="preserve">The </w:t>
      </w:r>
      <w:r w:rsidR="008175FA" w:rsidRPr="008175FA">
        <w:rPr>
          <w:rFonts w:ascii="Garamond" w:hAnsi="Garamond"/>
          <w:sz w:val="24"/>
        </w:rPr>
        <w:t xml:space="preserve">implementation </w:t>
      </w:r>
      <w:r w:rsidRPr="008175FA">
        <w:rPr>
          <w:rFonts w:ascii="Garamond" w:hAnsi="Garamond"/>
          <w:sz w:val="24"/>
        </w:rPr>
        <w:t>p</w:t>
      </w:r>
      <w:r w:rsidR="008175FA" w:rsidRPr="008175FA">
        <w:rPr>
          <w:rFonts w:ascii="Garamond" w:hAnsi="Garamond"/>
          <w:sz w:val="24"/>
        </w:rPr>
        <w:t xml:space="preserve">lan </w:t>
      </w:r>
      <w:r w:rsidRPr="008175FA">
        <w:rPr>
          <w:rFonts w:ascii="Garamond" w:hAnsi="Garamond"/>
          <w:sz w:val="24"/>
        </w:rPr>
        <w:t>emphasize</w:t>
      </w:r>
      <w:r w:rsidR="008175FA" w:rsidRPr="008175FA">
        <w:rPr>
          <w:rFonts w:ascii="Garamond" w:hAnsi="Garamond"/>
          <w:sz w:val="24"/>
        </w:rPr>
        <w:t>s</w:t>
      </w:r>
      <w:r w:rsidRPr="008175FA">
        <w:rPr>
          <w:rFonts w:ascii="Garamond" w:hAnsi="Garamond"/>
          <w:sz w:val="24"/>
        </w:rPr>
        <w:t xml:space="preserve"> the </w:t>
      </w:r>
      <w:r w:rsidR="008175FA" w:rsidRPr="008175FA">
        <w:rPr>
          <w:rFonts w:ascii="Garamond" w:hAnsi="Garamond"/>
          <w:sz w:val="24"/>
        </w:rPr>
        <w:t xml:space="preserve">execution of our </w:t>
      </w:r>
      <w:r w:rsidR="008175FA" w:rsidRPr="008175FA">
        <w:rPr>
          <w:rFonts w:ascii="Garamond" w:hAnsi="Garamond"/>
          <w:bCs/>
          <w:sz w:val="24"/>
          <w:szCs w:val="24"/>
        </w:rPr>
        <w:t>National Forestry Strategy which presents the following four pillars:</w:t>
      </w:r>
    </w:p>
    <w:p w:rsidR="00F5728B" w:rsidRPr="00F5728B" w:rsidRDefault="00F5728B" w:rsidP="008175FA">
      <w:pPr>
        <w:spacing w:after="0" w:line="240" w:lineRule="auto"/>
        <w:jc w:val="both"/>
        <w:rPr>
          <w:rFonts w:ascii="Garamond" w:hAnsi="Garamond"/>
          <w:bCs/>
          <w:sz w:val="24"/>
          <w:szCs w:val="24"/>
        </w:rPr>
      </w:pPr>
    </w:p>
    <w:p w:rsidR="00F5728B" w:rsidRPr="00F5728B" w:rsidRDefault="00F5728B" w:rsidP="008175FA">
      <w:pPr>
        <w:spacing w:after="0" w:line="240" w:lineRule="auto"/>
        <w:jc w:val="both"/>
        <w:rPr>
          <w:rFonts w:ascii="Garamond" w:hAnsi="Garamond" w:cs="Arial"/>
          <w:sz w:val="24"/>
          <w:szCs w:val="24"/>
        </w:rPr>
      </w:pPr>
      <w:r w:rsidRPr="00CF2342">
        <w:rPr>
          <w:rFonts w:ascii="Garamond" w:hAnsi="Garamond"/>
          <w:b/>
          <w:bCs/>
          <w:sz w:val="24"/>
          <w:szCs w:val="24"/>
        </w:rPr>
        <w:t xml:space="preserve">Pillar I: </w:t>
      </w:r>
      <w:r w:rsidRPr="00CF2342">
        <w:rPr>
          <w:rFonts w:ascii="Garamond" w:hAnsi="Garamond"/>
          <w:b/>
          <w:sz w:val="24"/>
          <w:szCs w:val="24"/>
        </w:rPr>
        <w:t>Governance of forest resources</w:t>
      </w:r>
      <w:r w:rsidRPr="00F5728B">
        <w:rPr>
          <w:rFonts w:ascii="Garamond" w:hAnsi="Garamond"/>
          <w:sz w:val="24"/>
          <w:szCs w:val="24"/>
        </w:rPr>
        <w:t xml:space="preserve"> - </w:t>
      </w:r>
      <w:r w:rsidRPr="00F5728B">
        <w:rPr>
          <w:rFonts w:ascii="Garamond" w:hAnsi="Garamond" w:cs="Arial"/>
          <w:sz w:val="24"/>
          <w:szCs w:val="24"/>
        </w:rPr>
        <w:t xml:space="preserve">strengthening governance systems and capabilities that drive the outcomes </w:t>
      </w:r>
      <w:r w:rsidR="009A72A7">
        <w:rPr>
          <w:rFonts w:ascii="Garamond" w:hAnsi="Garamond"/>
          <w:sz w:val="24"/>
          <w:szCs w:val="24"/>
        </w:rPr>
        <w:t>DoF</w:t>
      </w:r>
      <w:r w:rsidRPr="00F5728B">
        <w:rPr>
          <w:rFonts w:ascii="Garamond" w:hAnsi="Garamond" w:cs="Arial"/>
          <w:sz w:val="24"/>
          <w:szCs w:val="24"/>
        </w:rPr>
        <w:t xml:space="preserve"> seek</w:t>
      </w:r>
      <w:r w:rsidR="009A72A7">
        <w:rPr>
          <w:rFonts w:ascii="Garamond" w:hAnsi="Garamond" w:cs="Arial"/>
          <w:sz w:val="24"/>
          <w:szCs w:val="24"/>
        </w:rPr>
        <w:t>s</w:t>
      </w:r>
      <w:r w:rsidRPr="00F5728B">
        <w:rPr>
          <w:rFonts w:ascii="Garamond" w:hAnsi="Garamond" w:cs="Arial"/>
          <w:sz w:val="24"/>
          <w:szCs w:val="24"/>
        </w:rPr>
        <w:t xml:space="preserve"> in sustainable and equitable dryland forest management;</w:t>
      </w:r>
    </w:p>
    <w:p w:rsidR="00F5728B" w:rsidRPr="00F5728B" w:rsidRDefault="00F5728B" w:rsidP="008175FA">
      <w:pPr>
        <w:spacing w:after="0" w:line="240" w:lineRule="auto"/>
        <w:jc w:val="both"/>
        <w:rPr>
          <w:rFonts w:ascii="Garamond" w:hAnsi="Garamond" w:cs="Arial"/>
          <w:sz w:val="24"/>
          <w:szCs w:val="24"/>
        </w:rPr>
      </w:pPr>
    </w:p>
    <w:p w:rsidR="00F5728B" w:rsidRPr="00F5728B" w:rsidRDefault="00F5728B" w:rsidP="008175FA">
      <w:pPr>
        <w:spacing w:after="0" w:line="240" w:lineRule="auto"/>
        <w:jc w:val="both"/>
        <w:rPr>
          <w:rFonts w:ascii="Garamond" w:hAnsi="Garamond"/>
          <w:bCs/>
          <w:sz w:val="24"/>
          <w:szCs w:val="24"/>
        </w:rPr>
      </w:pPr>
      <w:r w:rsidRPr="00CF2342">
        <w:rPr>
          <w:rFonts w:ascii="Garamond" w:hAnsi="Garamond"/>
          <w:b/>
          <w:sz w:val="24"/>
          <w:szCs w:val="24"/>
        </w:rPr>
        <w:t>Pillar II: Inclusive programme growth and diversity -</w:t>
      </w:r>
      <w:r w:rsidRPr="00F5728B">
        <w:rPr>
          <w:rFonts w:ascii="Garamond" w:hAnsi="Garamond"/>
          <w:sz w:val="24"/>
          <w:szCs w:val="24"/>
        </w:rPr>
        <w:t xml:space="preserve"> fostering sustainable forest management that integrates the conservation and sustainable use of forest resources and provides environmental </w:t>
      </w:r>
      <w:r w:rsidR="00392236">
        <w:rPr>
          <w:rFonts w:ascii="Garamond" w:hAnsi="Garamond"/>
          <w:sz w:val="24"/>
          <w:szCs w:val="24"/>
        </w:rPr>
        <w:t xml:space="preserve">values, </w:t>
      </w:r>
      <w:r w:rsidRPr="00F5728B">
        <w:rPr>
          <w:rFonts w:ascii="Garamond" w:hAnsi="Garamond"/>
          <w:sz w:val="24"/>
          <w:szCs w:val="24"/>
        </w:rPr>
        <w:t>social and economic benefits;</w:t>
      </w:r>
    </w:p>
    <w:p w:rsidR="00F5728B" w:rsidRPr="00F5728B" w:rsidRDefault="00F5728B" w:rsidP="008175FA">
      <w:pPr>
        <w:spacing w:after="0" w:line="240" w:lineRule="auto"/>
        <w:jc w:val="both"/>
        <w:rPr>
          <w:rFonts w:ascii="Garamond" w:hAnsi="Garamond"/>
          <w:bCs/>
          <w:sz w:val="24"/>
          <w:szCs w:val="24"/>
        </w:rPr>
      </w:pPr>
    </w:p>
    <w:p w:rsidR="00F5728B" w:rsidRPr="00F5728B" w:rsidRDefault="00F5728B" w:rsidP="008175FA">
      <w:pPr>
        <w:spacing w:after="0" w:line="240" w:lineRule="auto"/>
        <w:jc w:val="both"/>
        <w:rPr>
          <w:rFonts w:ascii="Garamond" w:hAnsi="Garamond"/>
          <w:sz w:val="24"/>
          <w:szCs w:val="24"/>
        </w:rPr>
      </w:pPr>
      <w:r w:rsidRPr="00CF2342">
        <w:rPr>
          <w:rFonts w:ascii="Garamond" w:hAnsi="Garamond"/>
          <w:b/>
          <w:sz w:val="24"/>
          <w:szCs w:val="24"/>
        </w:rPr>
        <w:t>Pillar III: Community forestry &amp; alternative livelihoods</w:t>
      </w:r>
      <w:r w:rsidRPr="00F5728B">
        <w:rPr>
          <w:rFonts w:ascii="Garamond" w:hAnsi="Garamond"/>
          <w:sz w:val="24"/>
          <w:szCs w:val="24"/>
        </w:rPr>
        <w:t xml:space="preserve"> - empowering and engaging local communities on sustainable forest management in their customary lands, providing them with alternative income sources and/or livelihood prospects; and</w:t>
      </w:r>
    </w:p>
    <w:p w:rsidR="00F5728B" w:rsidRPr="00F5728B" w:rsidRDefault="00F5728B" w:rsidP="008175FA">
      <w:pPr>
        <w:spacing w:after="0" w:line="240" w:lineRule="auto"/>
        <w:jc w:val="both"/>
        <w:rPr>
          <w:rFonts w:ascii="Garamond" w:hAnsi="Garamond"/>
          <w:sz w:val="24"/>
          <w:szCs w:val="24"/>
        </w:rPr>
      </w:pPr>
    </w:p>
    <w:p w:rsidR="00F5728B" w:rsidRPr="00F5728B" w:rsidRDefault="00F5728B" w:rsidP="008175FA">
      <w:pPr>
        <w:spacing w:after="0" w:line="240" w:lineRule="auto"/>
        <w:rPr>
          <w:rFonts w:ascii="Garamond" w:hAnsi="Garamond"/>
          <w:sz w:val="24"/>
          <w:szCs w:val="24"/>
        </w:rPr>
      </w:pPr>
      <w:r w:rsidRPr="00CF2342">
        <w:rPr>
          <w:rFonts w:ascii="Garamond" w:hAnsi="Garamond"/>
          <w:b/>
          <w:sz w:val="24"/>
          <w:szCs w:val="24"/>
        </w:rPr>
        <w:t>Pillar IV: Research and development -</w:t>
      </w:r>
      <w:r w:rsidRPr="00F5728B">
        <w:rPr>
          <w:rFonts w:ascii="Garamond" w:hAnsi="Garamond" w:cs="Times New Roman"/>
          <w:sz w:val="24"/>
          <w:szCs w:val="24"/>
        </w:rPr>
        <w:t>engaging on participatory research to develop relevant technologies and provide information that minimizes social, economic and ecological risks to investments in sustainable forest management</w:t>
      </w:r>
      <w:r w:rsidR="00392236">
        <w:rPr>
          <w:rFonts w:ascii="Garamond" w:hAnsi="Garamond" w:cs="Times New Roman"/>
          <w:sz w:val="24"/>
          <w:szCs w:val="24"/>
        </w:rPr>
        <w:t>.</w:t>
      </w:r>
    </w:p>
    <w:p w:rsidR="00AD39F4" w:rsidRDefault="00AD39F4">
      <w:pPr>
        <w:rPr>
          <w:rFonts w:ascii="Garamond" w:hAnsi="Garamond"/>
          <w:b/>
          <w:sz w:val="24"/>
          <w:szCs w:val="24"/>
        </w:rPr>
      </w:pPr>
      <w:r>
        <w:rPr>
          <w:rFonts w:ascii="Garamond" w:hAnsi="Garamond"/>
          <w:b/>
          <w:sz w:val="24"/>
          <w:szCs w:val="24"/>
        </w:rPr>
        <w:br w:type="page"/>
      </w:r>
    </w:p>
    <w:p w:rsidR="00392236" w:rsidRDefault="0040427E" w:rsidP="00E4292C">
      <w:pPr>
        <w:pStyle w:val="Heading1"/>
        <w:jc w:val="center"/>
      </w:pPr>
      <w:bookmarkStart w:id="30" w:name="_Toc523058685"/>
      <w:r>
        <w:lastRenderedPageBreak/>
        <w:t>Chapter 3</w:t>
      </w:r>
      <w:r w:rsidR="00442EED" w:rsidRPr="00E5656E">
        <w:t xml:space="preserve">: </w:t>
      </w:r>
      <w:r w:rsidR="0074385C" w:rsidRPr="00E5656E">
        <w:t>Strategy implementation</w:t>
      </w:r>
      <w:bookmarkEnd w:id="30"/>
    </w:p>
    <w:p w:rsidR="00E4292C" w:rsidRDefault="00E4292C" w:rsidP="00C57933">
      <w:pPr>
        <w:pStyle w:val="Heading2"/>
      </w:pPr>
      <w:bookmarkStart w:id="31" w:name="_Toc523058686"/>
    </w:p>
    <w:p w:rsidR="00651C0D" w:rsidRPr="00C57933" w:rsidRDefault="0040427E" w:rsidP="00C57933">
      <w:pPr>
        <w:pStyle w:val="Heading2"/>
      </w:pPr>
      <w:r>
        <w:t>3</w:t>
      </w:r>
      <w:r w:rsidR="00651C0D">
        <w:t>.0 Introduction:</w:t>
      </w:r>
      <w:bookmarkEnd w:id="31"/>
    </w:p>
    <w:p w:rsidR="00DB53BF" w:rsidRPr="004D2ABB" w:rsidRDefault="00A0048A" w:rsidP="004D2ABB">
      <w:pPr>
        <w:pStyle w:val="NormalWeb"/>
        <w:spacing w:before="0" w:beforeAutospacing="0" w:after="0" w:afterAutospacing="0"/>
        <w:jc w:val="both"/>
        <w:rPr>
          <w:rFonts w:ascii="Garamond" w:hAnsi="Garamond"/>
        </w:rPr>
      </w:pPr>
      <w:r w:rsidRPr="00DB6CAC">
        <w:rPr>
          <w:rFonts w:ascii="Garamond" w:hAnsi="Garamond"/>
        </w:rPr>
        <w:t xml:space="preserve">DoF is committed to reforming the forestry subsector and provide the highest quality of technical services to the population, while building a governing system that will respond </w:t>
      </w:r>
      <w:r w:rsidR="00384335">
        <w:rPr>
          <w:rFonts w:ascii="Garamond" w:hAnsi="Garamond"/>
        </w:rPr>
        <w:t xml:space="preserve">squarely </w:t>
      </w:r>
      <w:r w:rsidRPr="00DB6CAC">
        <w:rPr>
          <w:rFonts w:ascii="Garamond" w:hAnsi="Garamond"/>
        </w:rPr>
        <w:t xml:space="preserve">to the depletion of forest resources. </w:t>
      </w:r>
      <w:r w:rsidR="009A72A7">
        <w:rPr>
          <w:rFonts w:ascii="Garamond" w:hAnsi="Garamond"/>
        </w:rPr>
        <w:t>DoF</w:t>
      </w:r>
      <w:r w:rsidR="00E044A8">
        <w:rPr>
          <w:rFonts w:ascii="Garamond" w:hAnsi="Garamond"/>
        </w:rPr>
        <w:t xml:space="preserve"> </w:t>
      </w:r>
      <w:r w:rsidR="009A72A7">
        <w:rPr>
          <w:rFonts w:ascii="Garamond" w:hAnsi="Garamond"/>
        </w:rPr>
        <w:t>is</w:t>
      </w:r>
      <w:r w:rsidR="00E044A8">
        <w:rPr>
          <w:rFonts w:ascii="Garamond" w:hAnsi="Garamond"/>
        </w:rPr>
        <w:t xml:space="preserve"> </w:t>
      </w:r>
      <w:r w:rsidRPr="00DB6CAC">
        <w:rPr>
          <w:rFonts w:ascii="Garamond" w:hAnsi="Garamond"/>
        </w:rPr>
        <w:t>determin</w:t>
      </w:r>
      <w:r w:rsidR="00384335">
        <w:rPr>
          <w:rFonts w:ascii="Garamond" w:hAnsi="Garamond"/>
        </w:rPr>
        <w:t>ed</w:t>
      </w:r>
      <w:r w:rsidRPr="00DB6CAC">
        <w:rPr>
          <w:rFonts w:ascii="Garamond" w:hAnsi="Garamond"/>
        </w:rPr>
        <w:t xml:space="preserve"> to co</w:t>
      </w:r>
      <w:r w:rsidR="00651C0D">
        <w:rPr>
          <w:rFonts w:ascii="Garamond" w:hAnsi="Garamond"/>
        </w:rPr>
        <w:t>nserve Gambia’s forestlands</w:t>
      </w:r>
      <w:r w:rsidRPr="00DB6CAC">
        <w:rPr>
          <w:rFonts w:ascii="Garamond" w:hAnsi="Garamond"/>
        </w:rPr>
        <w:t xml:space="preserve"> from degradation by promoting sustainable production, use and management of forest resources, and taking urgent action on climate change, so that available forest cover can support the needs of the pres</w:t>
      </w:r>
      <w:r w:rsidR="00384335">
        <w:rPr>
          <w:rFonts w:ascii="Garamond" w:hAnsi="Garamond"/>
        </w:rPr>
        <w:t xml:space="preserve">ent and future generations. </w:t>
      </w:r>
      <w:r w:rsidR="00824197">
        <w:rPr>
          <w:rFonts w:ascii="Garamond" w:hAnsi="Garamond" w:cs="Arial"/>
        </w:rPr>
        <w:t>DoF will</w:t>
      </w:r>
      <w:r w:rsidR="00DB53BF" w:rsidRPr="00DB53BF">
        <w:rPr>
          <w:rFonts w:ascii="Garamond" w:hAnsi="Garamond" w:cs="Arial"/>
        </w:rPr>
        <w:t xml:space="preserve"> promote people’s social and economic rights to their forests with due considerati</w:t>
      </w:r>
      <w:r w:rsidR="00DB53BF">
        <w:rPr>
          <w:rFonts w:ascii="Garamond" w:hAnsi="Garamond" w:cs="Arial"/>
        </w:rPr>
        <w:t>ons to the environmental values.</w:t>
      </w:r>
      <w:r w:rsidR="00E044A8">
        <w:rPr>
          <w:rFonts w:ascii="Garamond" w:hAnsi="Garamond" w:cs="Arial"/>
        </w:rPr>
        <w:t xml:space="preserve"> </w:t>
      </w:r>
      <w:r w:rsidR="00D3199B">
        <w:rPr>
          <w:rFonts w:ascii="Garamond" w:hAnsi="Garamond"/>
        </w:rPr>
        <w:t>DoF</w:t>
      </w:r>
      <w:r w:rsidR="00E044A8">
        <w:rPr>
          <w:rFonts w:ascii="Garamond" w:hAnsi="Garamond"/>
        </w:rPr>
        <w:t xml:space="preserve"> </w:t>
      </w:r>
      <w:r w:rsidR="00824197">
        <w:rPr>
          <w:rFonts w:ascii="Garamond" w:hAnsi="Garamond" w:cs="Arial"/>
        </w:rPr>
        <w:t>shall</w:t>
      </w:r>
      <w:r w:rsidR="00E044A8">
        <w:rPr>
          <w:rFonts w:ascii="Garamond" w:hAnsi="Garamond" w:cs="Arial"/>
        </w:rPr>
        <w:t xml:space="preserve"> </w:t>
      </w:r>
      <w:r w:rsidR="00DB53BF">
        <w:rPr>
          <w:rFonts w:ascii="Garamond" w:hAnsi="Garamond" w:cs="Arial"/>
        </w:rPr>
        <w:t xml:space="preserve">expand </w:t>
      </w:r>
      <w:r w:rsidR="00DB53BF" w:rsidRPr="00DB53BF">
        <w:rPr>
          <w:rFonts w:ascii="Garamond" w:hAnsi="Garamond" w:cs="Arial"/>
        </w:rPr>
        <w:t xml:space="preserve">our partnership model by making communities and their organizations primary stakeholders in forest management. </w:t>
      </w:r>
      <w:r w:rsidR="00D3199B">
        <w:rPr>
          <w:rFonts w:ascii="Garamond" w:hAnsi="Garamond"/>
        </w:rPr>
        <w:t>DoF</w:t>
      </w:r>
      <w:r w:rsidR="00824197">
        <w:rPr>
          <w:rFonts w:ascii="Garamond" w:hAnsi="Garamond" w:cs="Arial"/>
        </w:rPr>
        <w:t xml:space="preserve"> will prioritize partnership </w:t>
      </w:r>
      <w:r w:rsidR="00DB53BF">
        <w:rPr>
          <w:rFonts w:ascii="Garamond" w:hAnsi="Garamond" w:cs="Arial"/>
        </w:rPr>
        <w:t xml:space="preserve">linkages with </w:t>
      </w:r>
      <w:r w:rsidR="00824197">
        <w:rPr>
          <w:rFonts w:ascii="Garamond" w:hAnsi="Garamond" w:cs="Arial"/>
        </w:rPr>
        <w:t xml:space="preserve">the </w:t>
      </w:r>
      <w:r w:rsidR="00DB53BF">
        <w:rPr>
          <w:rFonts w:ascii="Garamond" w:hAnsi="Garamond" w:cs="Arial"/>
        </w:rPr>
        <w:t>private sector</w:t>
      </w:r>
      <w:r w:rsidR="00DB53BF" w:rsidRPr="00DB53BF">
        <w:rPr>
          <w:rFonts w:ascii="Garamond" w:hAnsi="Garamond" w:cs="Arial"/>
        </w:rPr>
        <w:t xml:space="preserve"> and </w:t>
      </w:r>
      <w:r w:rsidR="00DB53BF">
        <w:rPr>
          <w:rFonts w:ascii="Garamond" w:hAnsi="Garamond" w:cs="Arial"/>
        </w:rPr>
        <w:t xml:space="preserve">CSOs </w:t>
      </w:r>
      <w:r w:rsidR="00DB53BF" w:rsidRPr="00DB53BF">
        <w:rPr>
          <w:rFonts w:ascii="Garamond" w:hAnsi="Garamond" w:cs="Arial"/>
        </w:rPr>
        <w:t>that have potential to solve the challenges of deforestation and desertification.</w:t>
      </w:r>
    </w:p>
    <w:p w:rsidR="00DB53BF" w:rsidRDefault="00DB53BF" w:rsidP="00DB53BF">
      <w:pPr>
        <w:spacing w:after="0" w:line="240" w:lineRule="auto"/>
        <w:jc w:val="both"/>
        <w:rPr>
          <w:rFonts w:ascii="Garamond" w:hAnsi="Garamond"/>
          <w:sz w:val="24"/>
          <w:szCs w:val="24"/>
        </w:rPr>
      </w:pPr>
    </w:p>
    <w:p w:rsidR="00FE343C" w:rsidRPr="00DB53BF" w:rsidRDefault="009A72A7" w:rsidP="00C57933">
      <w:pPr>
        <w:tabs>
          <w:tab w:val="left" w:pos="5220"/>
        </w:tabs>
        <w:spacing w:after="0" w:line="240" w:lineRule="auto"/>
        <w:jc w:val="both"/>
        <w:rPr>
          <w:rFonts w:ascii="Garamond" w:hAnsi="Garamond"/>
          <w:sz w:val="24"/>
          <w:szCs w:val="24"/>
        </w:rPr>
      </w:pPr>
      <w:r>
        <w:rPr>
          <w:rFonts w:ascii="Garamond" w:hAnsi="Garamond"/>
          <w:sz w:val="24"/>
          <w:szCs w:val="24"/>
        </w:rPr>
        <w:t>The</w:t>
      </w:r>
      <w:r w:rsidR="00E044A8">
        <w:rPr>
          <w:rFonts w:ascii="Garamond" w:hAnsi="Garamond"/>
          <w:sz w:val="24"/>
          <w:szCs w:val="24"/>
        </w:rPr>
        <w:t xml:space="preserve"> </w:t>
      </w:r>
      <w:r w:rsidR="00FE343C" w:rsidRPr="00DB6CAC">
        <w:rPr>
          <w:rFonts w:ascii="Garamond" w:hAnsi="Garamond"/>
          <w:sz w:val="24"/>
          <w:szCs w:val="24"/>
        </w:rPr>
        <w:t xml:space="preserve">strategic direction and intent articulates three fundamental elements that </w:t>
      </w:r>
      <w:r w:rsidR="00D3199B">
        <w:rPr>
          <w:rFonts w:ascii="Garamond" w:hAnsi="Garamond"/>
          <w:sz w:val="24"/>
          <w:szCs w:val="24"/>
        </w:rPr>
        <w:t>are</w:t>
      </w:r>
      <w:r w:rsidR="00E044A8">
        <w:rPr>
          <w:rFonts w:ascii="Garamond" w:hAnsi="Garamond"/>
          <w:sz w:val="24"/>
          <w:szCs w:val="24"/>
        </w:rPr>
        <w:t xml:space="preserve"> </w:t>
      </w:r>
      <w:r w:rsidR="00FE343C" w:rsidRPr="00DB6CAC">
        <w:rPr>
          <w:rFonts w:ascii="Garamond" w:hAnsi="Garamond"/>
          <w:sz w:val="24"/>
          <w:szCs w:val="24"/>
        </w:rPr>
        <w:t>believe</w:t>
      </w:r>
      <w:r w:rsidR="00D3199B">
        <w:rPr>
          <w:rFonts w:ascii="Garamond" w:hAnsi="Garamond"/>
          <w:sz w:val="24"/>
          <w:szCs w:val="24"/>
        </w:rPr>
        <w:t>d</w:t>
      </w:r>
      <w:r w:rsidR="00E044A8">
        <w:rPr>
          <w:rFonts w:ascii="Garamond" w:hAnsi="Garamond"/>
          <w:sz w:val="24"/>
          <w:szCs w:val="24"/>
        </w:rPr>
        <w:t xml:space="preserve"> </w:t>
      </w:r>
      <w:r w:rsidR="00D3199B">
        <w:rPr>
          <w:rFonts w:ascii="Garamond" w:hAnsi="Garamond"/>
          <w:sz w:val="24"/>
          <w:szCs w:val="24"/>
        </w:rPr>
        <w:t xml:space="preserve">to be </w:t>
      </w:r>
      <w:r w:rsidR="00824197" w:rsidRPr="00DB6CAC">
        <w:rPr>
          <w:rFonts w:ascii="Garamond" w:hAnsi="Garamond"/>
          <w:sz w:val="24"/>
          <w:szCs w:val="24"/>
        </w:rPr>
        <w:t>intimately</w:t>
      </w:r>
      <w:r w:rsidR="00FE343C" w:rsidRPr="00DB6CAC">
        <w:rPr>
          <w:rFonts w:ascii="Garamond" w:hAnsi="Garamond"/>
          <w:sz w:val="24"/>
          <w:szCs w:val="24"/>
        </w:rPr>
        <w:t xml:space="preserve"> linked: </w:t>
      </w:r>
      <w:r w:rsidR="00FE343C" w:rsidRPr="00FE343C">
        <w:rPr>
          <w:rFonts w:ascii="Garamond" w:hAnsi="Garamond"/>
          <w:i/>
          <w:sz w:val="24"/>
          <w:szCs w:val="24"/>
        </w:rPr>
        <w:t>a) the ability and willingness of government to discharge its moral obligation to increase financing (budgetary allocation) the forest sector</w:t>
      </w:r>
      <w:r w:rsidR="00FE343C" w:rsidRPr="00FE343C">
        <w:rPr>
          <w:rFonts w:ascii="Garamond" w:hAnsi="Garamond" w:cs="Arial"/>
          <w:i/>
          <w:sz w:val="24"/>
          <w:szCs w:val="24"/>
        </w:rPr>
        <w:t xml:space="preserve">; </w:t>
      </w:r>
      <w:r w:rsidR="00FE343C" w:rsidRPr="00FE343C">
        <w:rPr>
          <w:rFonts w:ascii="Garamond" w:hAnsi="Garamond"/>
          <w:i/>
          <w:sz w:val="24"/>
          <w:szCs w:val="24"/>
        </w:rPr>
        <w:t>b) the ability of DoF, and willingness of related sectors to promote sustainable forest management; and c) the abilities of forest communities to successfully implement their community forestry,</w:t>
      </w:r>
      <w:r w:rsidR="0086351F">
        <w:rPr>
          <w:rFonts w:ascii="Garamond" w:hAnsi="Garamond"/>
          <w:sz w:val="24"/>
          <w:szCs w:val="24"/>
        </w:rPr>
        <w:t xml:space="preserve"> that</w:t>
      </w:r>
      <w:r w:rsidR="00E044A8">
        <w:rPr>
          <w:rFonts w:ascii="Garamond" w:hAnsi="Garamond"/>
          <w:sz w:val="24"/>
          <w:szCs w:val="24"/>
        </w:rPr>
        <w:t xml:space="preserve"> </w:t>
      </w:r>
      <w:r w:rsidR="00FE343C">
        <w:rPr>
          <w:rFonts w:ascii="Garamond" w:hAnsi="Garamond"/>
          <w:sz w:val="24"/>
          <w:szCs w:val="24"/>
        </w:rPr>
        <w:t xml:space="preserve">will support our </w:t>
      </w:r>
      <w:r w:rsidR="00FE343C" w:rsidRPr="00DB6CAC">
        <w:rPr>
          <w:rFonts w:ascii="Garamond" w:hAnsi="Garamond"/>
          <w:sz w:val="24"/>
          <w:szCs w:val="24"/>
        </w:rPr>
        <w:t xml:space="preserve">work in </w:t>
      </w:r>
      <w:r w:rsidR="0086351F">
        <w:rPr>
          <w:rFonts w:ascii="Garamond" w:hAnsi="Garamond"/>
          <w:sz w:val="24"/>
          <w:szCs w:val="24"/>
        </w:rPr>
        <w:t>sustainable forest management</w:t>
      </w:r>
      <w:r w:rsidR="00FE343C" w:rsidRPr="00DB6CAC">
        <w:rPr>
          <w:rFonts w:ascii="Garamond" w:hAnsi="Garamond"/>
          <w:sz w:val="24"/>
          <w:szCs w:val="24"/>
        </w:rPr>
        <w:t xml:space="preserve">. </w:t>
      </w:r>
      <w:r w:rsidR="00E044A8" w:rsidRPr="00DB6CAC">
        <w:rPr>
          <w:rFonts w:ascii="Garamond" w:hAnsi="Garamond"/>
          <w:sz w:val="24"/>
          <w:szCs w:val="24"/>
        </w:rPr>
        <w:t>This signifies</w:t>
      </w:r>
      <w:r w:rsidR="00FE343C" w:rsidRPr="00DB6CAC">
        <w:rPr>
          <w:rFonts w:ascii="Garamond" w:hAnsi="Garamond"/>
          <w:sz w:val="24"/>
          <w:szCs w:val="24"/>
        </w:rPr>
        <w:t xml:space="preserve"> the ultimate goal of collectively tackling the challenges of climate change, deforestation and desertification in The Gambia. </w:t>
      </w:r>
      <w:r w:rsidR="0086351F" w:rsidRPr="00DB6CAC">
        <w:rPr>
          <w:rFonts w:ascii="Garamond" w:eastAsia="Calibri" w:hAnsi="Garamond" w:cs="Arial"/>
          <w:sz w:val="24"/>
          <w:szCs w:val="24"/>
        </w:rPr>
        <w:t xml:space="preserve">Based on our changing context, </w:t>
      </w:r>
      <w:r w:rsidR="00D3199B">
        <w:rPr>
          <w:rFonts w:ascii="Garamond" w:eastAsia="Calibri" w:hAnsi="Garamond" w:cs="Arial"/>
          <w:sz w:val="24"/>
          <w:szCs w:val="24"/>
        </w:rPr>
        <w:t>the department</w:t>
      </w:r>
      <w:r w:rsidR="00E044A8">
        <w:rPr>
          <w:rFonts w:ascii="Garamond" w:eastAsia="Calibri" w:hAnsi="Garamond" w:cs="Arial"/>
          <w:sz w:val="24"/>
          <w:szCs w:val="24"/>
        </w:rPr>
        <w:t xml:space="preserve"> </w:t>
      </w:r>
      <w:r w:rsidR="001D264E">
        <w:rPr>
          <w:rFonts w:ascii="Garamond" w:eastAsia="Calibri" w:hAnsi="Garamond" w:cs="Arial"/>
          <w:sz w:val="24"/>
          <w:szCs w:val="24"/>
        </w:rPr>
        <w:t>will position it</w:t>
      </w:r>
      <w:r w:rsidR="001D264E" w:rsidRPr="00DB6CAC">
        <w:rPr>
          <w:rFonts w:ascii="Garamond" w:eastAsia="Calibri" w:hAnsi="Garamond" w:cs="Arial"/>
          <w:sz w:val="24"/>
          <w:szCs w:val="24"/>
        </w:rPr>
        <w:t>self</w:t>
      </w:r>
      <w:r w:rsidR="0086351F" w:rsidRPr="00DB6CAC">
        <w:rPr>
          <w:rFonts w:ascii="Garamond" w:eastAsia="Calibri" w:hAnsi="Garamond" w:cs="Arial"/>
          <w:sz w:val="24"/>
          <w:szCs w:val="24"/>
        </w:rPr>
        <w:t xml:space="preserve"> </w:t>
      </w:r>
      <w:r w:rsidR="00824197">
        <w:rPr>
          <w:rFonts w:ascii="Garamond" w:hAnsi="Garamond" w:cs="Arial"/>
          <w:sz w:val="24"/>
          <w:szCs w:val="24"/>
        </w:rPr>
        <w:t>to implement the</w:t>
      </w:r>
      <w:r w:rsidR="0086351F">
        <w:rPr>
          <w:rFonts w:ascii="Garamond" w:hAnsi="Garamond" w:cs="Arial"/>
          <w:sz w:val="24"/>
          <w:szCs w:val="24"/>
        </w:rPr>
        <w:t xml:space="preserve"> strategic pillars in order to actualise our vision.</w:t>
      </w:r>
    </w:p>
    <w:p w:rsidR="00232AC7" w:rsidRDefault="0040427E" w:rsidP="00C57933">
      <w:pPr>
        <w:pStyle w:val="Heading2"/>
      </w:pPr>
      <w:bookmarkStart w:id="32" w:name="_Toc523058687"/>
      <w:r>
        <w:t>3</w:t>
      </w:r>
      <w:r w:rsidR="00B84E47">
        <w:t xml:space="preserve">.1 </w:t>
      </w:r>
      <w:r w:rsidR="00434A1F" w:rsidRPr="00E5656E">
        <w:t>Pillar I:</w:t>
      </w:r>
      <w:r w:rsidR="001D264E">
        <w:t xml:space="preserve"> </w:t>
      </w:r>
      <w:r w:rsidR="00042E86">
        <w:t>Governance of forest resources</w:t>
      </w:r>
      <w:bookmarkEnd w:id="32"/>
    </w:p>
    <w:p w:rsidR="002E425D" w:rsidRDefault="00A31676" w:rsidP="00232AC7">
      <w:pPr>
        <w:spacing w:after="0" w:line="240" w:lineRule="auto"/>
        <w:jc w:val="both"/>
        <w:rPr>
          <w:rFonts w:ascii="Garamond" w:hAnsi="Garamond"/>
          <w:sz w:val="24"/>
          <w:szCs w:val="24"/>
        </w:rPr>
      </w:pPr>
      <w:r>
        <w:rPr>
          <w:rFonts w:ascii="Garamond" w:hAnsi="Garamond"/>
          <w:sz w:val="24"/>
        </w:rPr>
        <w:t>T</w:t>
      </w:r>
      <w:r w:rsidRPr="00A31676">
        <w:rPr>
          <w:rFonts w:ascii="Garamond" w:hAnsi="Garamond"/>
          <w:sz w:val="24"/>
        </w:rPr>
        <w:t>he state</w:t>
      </w:r>
      <w:r>
        <w:rPr>
          <w:rFonts w:ascii="Garamond" w:hAnsi="Garamond"/>
          <w:sz w:val="24"/>
        </w:rPr>
        <w:t>,</w:t>
      </w:r>
      <w:r w:rsidRPr="00A31676">
        <w:rPr>
          <w:rFonts w:ascii="Garamond" w:hAnsi="Garamond"/>
          <w:sz w:val="24"/>
        </w:rPr>
        <w:t xml:space="preserve"> through DoF have the sovereign right to develop, manage</w:t>
      </w:r>
      <w:r w:rsidR="006D1154">
        <w:rPr>
          <w:rFonts w:ascii="Garamond" w:hAnsi="Garamond"/>
          <w:sz w:val="24"/>
        </w:rPr>
        <w:t>/ensure</w:t>
      </w:r>
      <w:r w:rsidR="001D264E">
        <w:rPr>
          <w:rFonts w:ascii="Garamond" w:hAnsi="Garamond"/>
          <w:sz w:val="24"/>
        </w:rPr>
        <w:t xml:space="preserve"> </w:t>
      </w:r>
      <w:r w:rsidR="006D1154">
        <w:rPr>
          <w:rFonts w:ascii="Garamond" w:hAnsi="Garamond"/>
          <w:sz w:val="24"/>
        </w:rPr>
        <w:t>sustainable</w:t>
      </w:r>
      <w:r w:rsidR="001D264E">
        <w:rPr>
          <w:rFonts w:ascii="Garamond" w:hAnsi="Garamond"/>
          <w:sz w:val="24"/>
        </w:rPr>
        <w:t xml:space="preserve"> </w:t>
      </w:r>
      <w:r w:rsidR="006D1154">
        <w:rPr>
          <w:rFonts w:ascii="Garamond" w:hAnsi="Garamond"/>
          <w:sz w:val="24"/>
        </w:rPr>
        <w:t xml:space="preserve">use of </w:t>
      </w:r>
      <w:r>
        <w:rPr>
          <w:rFonts w:ascii="Garamond" w:hAnsi="Garamond"/>
          <w:sz w:val="24"/>
        </w:rPr>
        <w:t>forest resources, but</w:t>
      </w:r>
      <w:r w:rsidRPr="00A31676">
        <w:rPr>
          <w:rFonts w:ascii="Garamond" w:hAnsi="Garamond"/>
          <w:sz w:val="24"/>
        </w:rPr>
        <w:t xml:space="preserve"> must ensure that activities </w:t>
      </w:r>
      <w:r w:rsidR="006D1154">
        <w:rPr>
          <w:rFonts w:ascii="Garamond" w:hAnsi="Garamond"/>
          <w:sz w:val="24"/>
        </w:rPr>
        <w:t xml:space="preserve">related utilisation of forest resources </w:t>
      </w:r>
      <w:r w:rsidRPr="00A31676">
        <w:rPr>
          <w:rFonts w:ascii="Garamond" w:hAnsi="Garamond"/>
          <w:sz w:val="24"/>
        </w:rPr>
        <w:t>do not cause damages to environments of neighbouring countries.</w:t>
      </w:r>
      <w:r w:rsidR="005204F6">
        <w:rPr>
          <w:rFonts w:ascii="Garamond" w:hAnsi="Garamond"/>
          <w:sz w:val="24"/>
        </w:rPr>
        <w:t xml:space="preserve"> Therefore, DoF </w:t>
      </w:r>
      <w:r w:rsidR="005204F6" w:rsidRPr="005204F6">
        <w:rPr>
          <w:rFonts w:ascii="Garamond" w:hAnsi="Garamond"/>
          <w:sz w:val="24"/>
          <w:szCs w:val="24"/>
        </w:rPr>
        <w:t>will engage on inst</w:t>
      </w:r>
      <w:r w:rsidR="002E425D">
        <w:rPr>
          <w:rFonts w:ascii="Garamond" w:hAnsi="Garamond"/>
          <w:sz w:val="24"/>
          <w:szCs w:val="24"/>
        </w:rPr>
        <w:t>itu</w:t>
      </w:r>
      <w:r w:rsidR="005204F6" w:rsidRPr="005204F6">
        <w:rPr>
          <w:rFonts w:ascii="Garamond" w:hAnsi="Garamond"/>
          <w:sz w:val="24"/>
          <w:szCs w:val="24"/>
        </w:rPr>
        <w:t>tional development and capacity building in all parts of the organisation.</w:t>
      </w:r>
      <w:r w:rsidR="001D264E">
        <w:rPr>
          <w:rFonts w:ascii="Garamond" w:hAnsi="Garamond"/>
          <w:sz w:val="24"/>
          <w:szCs w:val="24"/>
        </w:rPr>
        <w:t xml:space="preserve"> </w:t>
      </w:r>
      <w:r w:rsidR="00D3199B">
        <w:rPr>
          <w:rFonts w:ascii="Garamond" w:hAnsi="Garamond"/>
          <w:sz w:val="24"/>
          <w:szCs w:val="24"/>
        </w:rPr>
        <w:t>DoF</w:t>
      </w:r>
      <w:r w:rsidR="002E425D">
        <w:rPr>
          <w:rFonts w:ascii="Garamond" w:hAnsi="Garamond"/>
          <w:sz w:val="24"/>
          <w:szCs w:val="24"/>
        </w:rPr>
        <w:t xml:space="preserve"> shall enhance our </w:t>
      </w:r>
      <w:r w:rsidR="005204F6" w:rsidRPr="005204F6">
        <w:rPr>
          <w:rFonts w:ascii="Garamond" w:hAnsi="Garamond"/>
          <w:sz w:val="24"/>
          <w:szCs w:val="24"/>
        </w:rPr>
        <w:t>professional and institutional ability for effective and efficient resource management</w:t>
      </w:r>
      <w:r w:rsidR="002E425D">
        <w:rPr>
          <w:rFonts w:ascii="Garamond" w:hAnsi="Garamond"/>
          <w:sz w:val="24"/>
          <w:szCs w:val="24"/>
        </w:rPr>
        <w:t xml:space="preserve">, while providing </w:t>
      </w:r>
      <w:r w:rsidR="002E425D" w:rsidRPr="002E425D">
        <w:rPr>
          <w:rFonts w:ascii="Garamond" w:hAnsi="Garamond"/>
          <w:sz w:val="24"/>
          <w:szCs w:val="24"/>
        </w:rPr>
        <w:t>forestry service</w:t>
      </w:r>
      <w:r w:rsidR="002E425D">
        <w:rPr>
          <w:rFonts w:ascii="Garamond" w:hAnsi="Garamond"/>
          <w:sz w:val="24"/>
          <w:szCs w:val="24"/>
        </w:rPr>
        <w:t>s with</w:t>
      </w:r>
      <w:r w:rsidR="002E425D" w:rsidRPr="002E425D">
        <w:rPr>
          <w:rFonts w:ascii="Garamond" w:hAnsi="Garamond"/>
          <w:sz w:val="24"/>
          <w:szCs w:val="24"/>
        </w:rPr>
        <w:t xml:space="preserve"> adequate number of q</w:t>
      </w:r>
      <w:r w:rsidR="002E425D">
        <w:rPr>
          <w:rFonts w:ascii="Garamond" w:hAnsi="Garamond"/>
          <w:sz w:val="24"/>
          <w:szCs w:val="24"/>
        </w:rPr>
        <w:t>uality staff at</w:t>
      </w:r>
      <w:r w:rsidR="002E425D" w:rsidRPr="002E425D">
        <w:rPr>
          <w:rFonts w:ascii="Garamond" w:hAnsi="Garamond"/>
          <w:sz w:val="24"/>
          <w:szCs w:val="24"/>
        </w:rPr>
        <w:t xml:space="preserve"> technical level for programming in the country</w:t>
      </w:r>
      <w:r w:rsidR="002E425D">
        <w:rPr>
          <w:rFonts w:ascii="Garamond" w:hAnsi="Garamond"/>
          <w:sz w:val="24"/>
          <w:szCs w:val="24"/>
        </w:rPr>
        <w:t>.</w:t>
      </w:r>
    </w:p>
    <w:p w:rsidR="002E425D" w:rsidRPr="005204F6" w:rsidRDefault="002E425D" w:rsidP="00232AC7">
      <w:pPr>
        <w:spacing w:after="0" w:line="240" w:lineRule="auto"/>
        <w:rPr>
          <w:rFonts w:ascii="Garamond" w:hAnsi="Garamond"/>
          <w:sz w:val="24"/>
          <w:szCs w:val="24"/>
        </w:rPr>
      </w:pPr>
    </w:p>
    <w:p w:rsidR="00232AC7" w:rsidRDefault="0040427E" w:rsidP="00C57933">
      <w:pPr>
        <w:pStyle w:val="Heading3"/>
      </w:pPr>
      <w:bookmarkStart w:id="33" w:name="_Toc523058688"/>
      <w:r>
        <w:t>3</w:t>
      </w:r>
      <w:r w:rsidR="006D1154">
        <w:t>.1.1</w:t>
      </w:r>
      <w:r w:rsidR="00A0048A">
        <w:t xml:space="preserve"> Pillar goal -</w:t>
      </w:r>
      <w:r w:rsidR="00136CAF" w:rsidRPr="00B84E47">
        <w:t xml:space="preserve"> Strengthening governance of forest resources</w:t>
      </w:r>
      <w:bookmarkEnd w:id="33"/>
    </w:p>
    <w:p w:rsidR="001337C7" w:rsidRPr="00C57933" w:rsidRDefault="001D0A1B" w:rsidP="00232AC7">
      <w:pPr>
        <w:spacing w:after="0" w:line="240" w:lineRule="auto"/>
        <w:jc w:val="both"/>
        <w:rPr>
          <w:rFonts w:ascii="Garamond" w:hAnsi="Garamond"/>
          <w:sz w:val="24"/>
          <w:szCs w:val="20"/>
          <w:lang w:eastAsia="en-GB"/>
        </w:rPr>
      </w:pPr>
      <w:r>
        <w:rPr>
          <w:rFonts w:ascii="Garamond" w:hAnsi="Garamond"/>
          <w:sz w:val="24"/>
          <w:szCs w:val="24"/>
        </w:rPr>
        <w:t xml:space="preserve">In this pillar </w:t>
      </w:r>
      <w:r w:rsidR="00D3199B">
        <w:rPr>
          <w:rFonts w:ascii="Garamond" w:hAnsi="Garamond"/>
          <w:sz w:val="24"/>
          <w:szCs w:val="24"/>
        </w:rPr>
        <w:t>DoF</w:t>
      </w:r>
      <w:r w:rsidR="001D264E">
        <w:rPr>
          <w:rFonts w:ascii="Garamond" w:hAnsi="Garamond"/>
          <w:sz w:val="24"/>
          <w:szCs w:val="24"/>
        </w:rPr>
        <w:t xml:space="preserve"> </w:t>
      </w:r>
      <w:r>
        <w:rPr>
          <w:rFonts w:ascii="Garamond" w:hAnsi="Garamond"/>
          <w:sz w:val="24"/>
          <w:szCs w:val="24"/>
        </w:rPr>
        <w:t xml:space="preserve">will </w:t>
      </w:r>
      <w:r w:rsidR="00D20E78">
        <w:rPr>
          <w:rFonts w:ascii="Garamond" w:hAnsi="Garamond" w:cs="Arial"/>
          <w:sz w:val="24"/>
          <w:szCs w:val="24"/>
        </w:rPr>
        <w:t>s</w:t>
      </w:r>
      <w:r>
        <w:rPr>
          <w:rFonts w:ascii="Garamond" w:hAnsi="Garamond" w:cs="Arial"/>
          <w:sz w:val="24"/>
          <w:szCs w:val="24"/>
        </w:rPr>
        <w:t xml:space="preserve">trengthen our </w:t>
      </w:r>
      <w:r w:rsidR="00D20E78" w:rsidRPr="00B84E47">
        <w:rPr>
          <w:rFonts w:ascii="Garamond" w:hAnsi="Garamond" w:cs="Arial"/>
          <w:sz w:val="24"/>
          <w:szCs w:val="24"/>
        </w:rPr>
        <w:t xml:space="preserve">governance systems and capabilities that drive the outcomes </w:t>
      </w:r>
      <w:r w:rsidR="00D3199B">
        <w:rPr>
          <w:rFonts w:ascii="Garamond" w:hAnsi="Garamond" w:cs="Arial"/>
          <w:sz w:val="24"/>
          <w:szCs w:val="24"/>
        </w:rPr>
        <w:t>the department</w:t>
      </w:r>
      <w:r w:rsidR="001D264E">
        <w:rPr>
          <w:rFonts w:ascii="Garamond" w:hAnsi="Garamond" w:cs="Arial"/>
          <w:sz w:val="24"/>
          <w:szCs w:val="24"/>
        </w:rPr>
        <w:t xml:space="preserve"> </w:t>
      </w:r>
      <w:r w:rsidR="00D20E78" w:rsidRPr="00B84E47">
        <w:rPr>
          <w:rFonts w:ascii="Garamond" w:hAnsi="Garamond" w:cs="Arial"/>
          <w:sz w:val="24"/>
          <w:szCs w:val="24"/>
        </w:rPr>
        <w:t>seek</w:t>
      </w:r>
      <w:r w:rsidR="00D3199B">
        <w:rPr>
          <w:rFonts w:ascii="Garamond" w:hAnsi="Garamond" w:cs="Arial"/>
          <w:sz w:val="24"/>
          <w:szCs w:val="24"/>
        </w:rPr>
        <w:t>s</w:t>
      </w:r>
      <w:r w:rsidR="00D20E78" w:rsidRPr="00B84E47">
        <w:rPr>
          <w:rFonts w:ascii="Garamond" w:hAnsi="Garamond" w:cs="Arial"/>
          <w:sz w:val="24"/>
          <w:szCs w:val="24"/>
        </w:rPr>
        <w:t xml:space="preserve"> in sustainable and equitable dryland forest management</w:t>
      </w:r>
      <w:r w:rsidR="00D20E78">
        <w:rPr>
          <w:rFonts w:ascii="Garamond" w:hAnsi="Garamond" w:cs="Arial"/>
          <w:sz w:val="24"/>
          <w:szCs w:val="24"/>
        </w:rPr>
        <w:t>.</w:t>
      </w:r>
      <w:r w:rsidR="001D264E">
        <w:rPr>
          <w:rFonts w:ascii="Garamond" w:hAnsi="Garamond" w:cs="Arial"/>
          <w:sz w:val="24"/>
          <w:szCs w:val="24"/>
        </w:rPr>
        <w:t xml:space="preserve"> </w:t>
      </w:r>
      <w:r w:rsidR="00D3199B">
        <w:rPr>
          <w:rFonts w:ascii="Garamond" w:hAnsi="Garamond"/>
          <w:sz w:val="24"/>
          <w:szCs w:val="24"/>
        </w:rPr>
        <w:t>DoF</w:t>
      </w:r>
      <w:r>
        <w:rPr>
          <w:rFonts w:ascii="Garamond" w:hAnsi="Garamond" w:cs="Arial"/>
          <w:sz w:val="24"/>
          <w:szCs w:val="24"/>
        </w:rPr>
        <w:t xml:space="preserve"> will d</w:t>
      </w:r>
      <w:r w:rsidRPr="001D0A1B">
        <w:rPr>
          <w:rFonts w:ascii="Garamond" w:hAnsi="Garamond" w:cs="Arial"/>
          <w:sz w:val="24"/>
          <w:szCs w:val="24"/>
        </w:rPr>
        <w:t>evelop</w:t>
      </w:r>
      <w:r>
        <w:rPr>
          <w:rFonts w:ascii="Garamond" w:hAnsi="Garamond" w:cs="Arial"/>
          <w:sz w:val="24"/>
          <w:szCs w:val="24"/>
        </w:rPr>
        <w:t xml:space="preserve"> coherent organizational processes</w:t>
      </w:r>
      <w:r w:rsidR="00306752">
        <w:rPr>
          <w:rFonts w:ascii="Garamond" w:hAnsi="Garamond" w:cs="Arial"/>
          <w:sz w:val="24"/>
          <w:szCs w:val="24"/>
        </w:rPr>
        <w:t xml:space="preserve"> and structures that </w:t>
      </w:r>
      <w:r w:rsidR="001D264E">
        <w:rPr>
          <w:rFonts w:ascii="Garamond" w:hAnsi="Garamond" w:cs="Arial"/>
          <w:sz w:val="24"/>
          <w:szCs w:val="24"/>
        </w:rPr>
        <w:t>support</w:t>
      </w:r>
      <w:r w:rsidR="00306752">
        <w:rPr>
          <w:rFonts w:ascii="Garamond" w:hAnsi="Garamond" w:cs="Arial"/>
          <w:sz w:val="24"/>
          <w:szCs w:val="24"/>
        </w:rPr>
        <w:t xml:space="preserve"> execution of</w:t>
      </w:r>
      <w:r w:rsidR="001D264E">
        <w:rPr>
          <w:rFonts w:ascii="Garamond" w:hAnsi="Garamond" w:cs="Arial"/>
          <w:sz w:val="24"/>
          <w:szCs w:val="24"/>
        </w:rPr>
        <w:t xml:space="preserve"> </w:t>
      </w:r>
      <w:r w:rsidR="00D3199B">
        <w:rPr>
          <w:rFonts w:ascii="Garamond" w:hAnsi="Garamond" w:cs="Arial"/>
          <w:sz w:val="24"/>
          <w:szCs w:val="24"/>
        </w:rPr>
        <w:t>the</w:t>
      </w:r>
      <w:r w:rsidR="001D264E">
        <w:rPr>
          <w:rFonts w:ascii="Garamond" w:hAnsi="Garamond" w:cs="Arial"/>
          <w:sz w:val="24"/>
          <w:szCs w:val="24"/>
        </w:rPr>
        <w:t xml:space="preserve"> </w:t>
      </w:r>
      <w:r w:rsidRPr="001D0A1B">
        <w:rPr>
          <w:rFonts w:ascii="Garamond" w:hAnsi="Garamond" w:cs="Arial"/>
          <w:sz w:val="24"/>
          <w:szCs w:val="24"/>
        </w:rPr>
        <w:t>strategy</w:t>
      </w:r>
      <w:r w:rsidR="00136CAF">
        <w:rPr>
          <w:rFonts w:ascii="Garamond" w:hAnsi="Garamond" w:cs="Arial"/>
          <w:sz w:val="24"/>
          <w:szCs w:val="24"/>
        </w:rPr>
        <w:t xml:space="preserve">, </w:t>
      </w:r>
      <w:r w:rsidR="009A18D3">
        <w:rPr>
          <w:rFonts w:ascii="Garamond" w:hAnsi="Garamond" w:cs="Arial"/>
          <w:sz w:val="24"/>
          <w:szCs w:val="24"/>
        </w:rPr>
        <w:t xml:space="preserve">build </w:t>
      </w:r>
      <w:r w:rsidR="00136CAF">
        <w:rPr>
          <w:rFonts w:ascii="Garamond" w:hAnsi="Garamond"/>
          <w:sz w:val="24"/>
          <w:szCs w:val="24"/>
        </w:rPr>
        <w:t xml:space="preserve">staff </w:t>
      </w:r>
      <w:r w:rsidR="001337C7">
        <w:rPr>
          <w:rFonts w:ascii="Garamond" w:hAnsi="Garamond"/>
          <w:sz w:val="24"/>
          <w:szCs w:val="24"/>
        </w:rPr>
        <w:t xml:space="preserve">capacity for </w:t>
      </w:r>
      <w:r w:rsidR="006D1154">
        <w:rPr>
          <w:rFonts w:ascii="Garamond" w:hAnsi="Garamond"/>
          <w:sz w:val="24"/>
          <w:szCs w:val="24"/>
        </w:rPr>
        <w:t xml:space="preserve">improved </w:t>
      </w:r>
      <w:r w:rsidR="001337C7">
        <w:rPr>
          <w:rFonts w:ascii="Garamond" w:hAnsi="Garamond"/>
          <w:sz w:val="24"/>
          <w:szCs w:val="24"/>
        </w:rPr>
        <w:t>performance, while working towards reversing the trend o</w:t>
      </w:r>
      <w:r w:rsidR="001337C7">
        <w:rPr>
          <w:rFonts w:ascii="Garamond" w:hAnsi="Garamond"/>
          <w:sz w:val="24"/>
          <w:szCs w:val="20"/>
          <w:lang w:eastAsia="en-GB"/>
        </w:rPr>
        <w:t>f deforestation and</w:t>
      </w:r>
      <w:r w:rsidR="001337C7" w:rsidRPr="00766A66">
        <w:rPr>
          <w:rFonts w:ascii="Garamond" w:hAnsi="Garamond"/>
          <w:sz w:val="24"/>
          <w:szCs w:val="20"/>
          <w:lang w:eastAsia="en-GB"/>
        </w:rPr>
        <w:t xml:space="preserve"> desertification</w:t>
      </w:r>
      <w:r w:rsidR="001337C7">
        <w:rPr>
          <w:rFonts w:ascii="Garamond" w:hAnsi="Garamond"/>
          <w:sz w:val="24"/>
          <w:szCs w:val="20"/>
          <w:lang w:eastAsia="en-GB"/>
        </w:rPr>
        <w:t xml:space="preserve"> in the country</w:t>
      </w:r>
      <w:r w:rsidR="002B52EF">
        <w:rPr>
          <w:rFonts w:ascii="Garamond" w:hAnsi="Garamond"/>
          <w:sz w:val="24"/>
          <w:szCs w:val="20"/>
          <w:lang w:eastAsia="en-GB"/>
        </w:rPr>
        <w:t xml:space="preserve"> in the next ten years</w:t>
      </w:r>
      <w:r w:rsidR="001337C7">
        <w:rPr>
          <w:rFonts w:ascii="Garamond" w:hAnsi="Garamond"/>
          <w:sz w:val="24"/>
          <w:szCs w:val="20"/>
          <w:lang w:eastAsia="en-GB"/>
        </w:rPr>
        <w:t>.</w:t>
      </w:r>
    </w:p>
    <w:p w:rsidR="00232AC7" w:rsidRPr="00C57933" w:rsidRDefault="0040427E" w:rsidP="00C57933">
      <w:pPr>
        <w:pStyle w:val="Heading3"/>
        <w:rPr>
          <w:i/>
          <w:sz w:val="20"/>
        </w:rPr>
      </w:pPr>
      <w:bookmarkStart w:id="34" w:name="_Toc523058689"/>
      <w:r>
        <w:t>3</w:t>
      </w:r>
      <w:r w:rsidR="00A0048A">
        <w:t>.1.</w:t>
      </w:r>
      <w:r>
        <w:t>2</w:t>
      </w:r>
      <w:r w:rsidR="00D12A88">
        <w:t>Institutional S</w:t>
      </w:r>
      <w:r w:rsidR="00BD6D54" w:rsidRPr="00306752">
        <w:t>trengthening</w:t>
      </w:r>
      <w:bookmarkEnd w:id="34"/>
    </w:p>
    <w:p w:rsidR="00766A66" w:rsidRPr="00766A66" w:rsidRDefault="001337C7" w:rsidP="00232AC7">
      <w:pPr>
        <w:spacing w:after="0" w:line="240" w:lineRule="auto"/>
        <w:jc w:val="both"/>
        <w:rPr>
          <w:rFonts w:ascii="Garamond" w:hAnsi="Garamond"/>
          <w:sz w:val="24"/>
          <w:szCs w:val="20"/>
          <w:lang w:eastAsia="en-GB"/>
        </w:rPr>
      </w:pPr>
      <w:r>
        <w:rPr>
          <w:rFonts w:ascii="Garamond" w:eastAsia="Calibri" w:hAnsi="Garamond" w:cs="Arial"/>
          <w:sz w:val="24"/>
          <w:szCs w:val="20"/>
        </w:rPr>
        <w:t xml:space="preserve">DoF will strengthen its policy </w:t>
      </w:r>
      <w:r w:rsidRPr="00766A66">
        <w:rPr>
          <w:rFonts w:ascii="Garamond" w:hAnsi="Garamond"/>
          <w:sz w:val="24"/>
          <w:szCs w:val="20"/>
          <w:lang w:eastAsia="en-GB"/>
        </w:rPr>
        <w:t>and institutional cap</w:t>
      </w:r>
      <w:r>
        <w:rPr>
          <w:rFonts w:ascii="Garamond" w:hAnsi="Garamond"/>
          <w:sz w:val="24"/>
          <w:szCs w:val="20"/>
          <w:lang w:eastAsia="en-GB"/>
        </w:rPr>
        <w:t xml:space="preserve">acity, ensuring that strong </w:t>
      </w:r>
      <w:r w:rsidR="00766A66" w:rsidRPr="00766A66">
        <w:rPr>
          <w:rFonts w:ascii="Garamond" w:eastAsia="Calibri" w:hAnsi="Garamond" w:cs="Arial"/>
          <w:sz w:val="24"/>
          <w:szCs w:val="20"/>
        </w:rPr>
        <w:t xml:space="preserve">organizational systems and structures </w:t>
      </w:r>
      <w:r w:rsidR="006D1154">
        <w:rPr>
          <w:rFonts w:ascii="Garamond" w:eastAsia="Calibri" w:hAnsi="Garamond" w:cs="Arial"/>
          <w:sz w:val="24"/>
          <w:szCs w:val="20"/>
        </w:rPr>
        <w:t xml:space="preserve">are </w:t>
      </w:r>
      <w:r w:rsidR="00766A66" w:rsidRPr="00766A66">
        <w:rPr>
          <w:rFonts w:ascii="Garamond" w:eastAsia="Calibri" w:hAnsi="Garamond" w:cs="Arial"/>
          <w:sz w:val="24"/>
          <w:szCs w:val="20"/>
        </w:rPr>
        <w:t>in place</w:t>
      </w:r>
      <w:r w:rsidR="006D1154">
        <w:rPr>
          <w:rFonts w:ascii="Garamond" w:eastAsia="Calibri" w:hAnsi="Garamond" w:cs="Arial"/>
          <w:sz w:val="24"/>
          <w:szCs w:val="20"/>
        </w:rPr>
        <w:t>,</w:t>
      </w:r>
      <w:r>
        <w:rPr>
          <w:rFonts w:ascii="Garamond" w:eastAsia="Calibri" w:hAnsi="Garamond" w:cs="Arial"/>
          <w:sz w:val="24"/>
          <w:szCs w:val="20"/>
        </w:rPr>
        <w:t xml:space="preserve"> while promoting r</w:t>
      </w:r>
      <w:r w:rsidR="00766A66" w:rsidRPr="00766A66">
        <w:rPr>
          <w:rFonts w:ascii="Garamond" w:hAnsi="Garamond"/>
          <w:sz w:val="24"/>
          <w:szCs w:val="20"/>
          <w:lang w:eastAsia="en-GB"/>
        </w:rPr>
        <w:t>esults-based sustaina</w:t>
      </w:r>
      <w:r>
        <w:rPr>
          <w:rFonts w:ascii="Garamond" w:hAnsi="Garamond"/>
          <w:sz w:val="24"/>
          <w:szCs w:val="20"/>
          <w:lang w:eastAsia="en-GB"/>
        </w:rPr>
        <w:t>ble forest management.</w:t>
      </w:r>
    </w:p>
    <w:p w:rsidR="000F0E6B" w:rsidRDefault="000F0E6B" w:rsidP="00232AC7">
      <w:pPr>
        <w:spacing w:after="0" w:line="240" w:lineRule="auto"/>
        <w:jc w:val="both"/>
        <w:rPr>
          <w:rFonts w:ascii="Garamond" w:hAnsi="Garamond"/>
          <w:sz w:val="20"/>
          <w:szCs w:val="24"/>
        </w:rPr>
      </w:pPr>
    </w:p>
    <w:p w:rsidR="00412FD6" w:rsidRPr="00042E86" w:rsidRDefault="003472DB" w:rsidP="00232AC7">
      <w:pPr>
        <w:spacing w:after="0" w:line="240" w:lineRule="auto"/>
        <w:jc w:val="both"/>
        <w:rPr>
          <w:rFonts w:ascii="Garamond" w:hAnsi="Garamond"/>
          <w:b/>
          <w:sz w:val="24"/>
          <w:szCs w:val="24"/>
        </w:rPr>
      </w:pPr>
      <w:r w:rsidRPr="003472DB">
        <w:rPr>
          <w:rFonts w:ascii="Garamond" w:hAnsi="Garamond"/>
          <w:b/>
          <w:sz w:val="24"/>
          <w:szCs w:val="24"/>
        </w:rPr>
        <w:t>i) Policy</w:t>
      </w:r>
      <w:r w:rsidR="00042E86">
        <w:rPr>
          <w:rFonts w:ascii="Garamond" w:hAnsi="Garamond"/>
          <w:b/>
          <w:sz w:val="24"/>
          <w:szCs w:val="24"/>
        </w:rPr>
        <w:t xml:space="preserve"> enforcement:</w:t>
      </w:r>
    </w:p>
    <w:p w:rsidR="003472DB" w:rsidRDefault="003472DB" w:rsidP="00232AC7">
      <w:pPr>
        <w:spacing w:after="0" w:line="240" w:lineRule="auto"/>
        <w:jc w:val="both"/>
        <w:rPr>
          <w:rFonts w:ascii="Garamond" w:hAnsi="Garamond"/>
          <w:sz w:val="24"/>
          <w:szCs w:val="24"/>
        </w:rPr>
      </w:pPr>
      <w:r w:rsidRPr="003472DB">
        <w:rPr>
          <w:rFonts w:ascii="Garamond" w:hAnsi="Garamond"/>
          <w:sz w:val="24"/>
          <w:szCs w:val="24"/>
        </w:rPr>
        <w:t>DoF will strengthen</w:t>
      </w:r>
      <w:r>
        <w:rPr>
          <w:rFonts w:ascii="Garamond" w:hAnsi="Garamond"/>
          <w:sz w:val="24"/>
          <w:szCs w:val="24"/>
        </w:rPr>
        <w:t xml:space="preserve"> its institutional capacity </w:t>
      </w:r>
      <w:r>
        <w:rPr>
          <w:rFonts w:ascii="Garamond" w:hAnsi="Garamond" w:cs="Arial"/>
          <w:sz w:val="24"/>
          <w:szCs w:val="24"/>
        </w:rPr>
        <w:t>for</w:t>
      </w:r>
      <w:r w:rsidR="00365922">
        <w:rPr>
          <w:rFonts w:ascii="Garamond" w:hAnsi="Garamond" w:cs="Arial"/>
          <w:sz w:val="24"/>
          <w:szCs w:val="24"/>
        </w:rPr>
        <w:t xml:space="preserve"> the enforcement of forestry Act and policy. We shall institute strong protection mechanisms for minimising </w:t>
      </w:r>
      <w:r w:rsidR="00365922">
        <w:rPr>
          <w:rFonts w:ascii="Garamond" w:hAnsi="Garamond"/>
          <w:sz w:val="24"/>
          <w:szCs w:val="20"/>
          <w:lang w:eastAsia="en-GB"/>
        </w:rPr>
        <w:t>u</w:t>
      </w:r>
      <w:r w:rsidR="00365922" w:rsidRPr="00766A66">
        <w:rPr>
          <w:rFonts w:ascii="Garamond" w:hAnsi="Garamond"/>
          <w:sz w:val="24"/>
          <w:szCs w:val="20"/>
          <w:lang w:eastAsia="en-GB"/>
        </w:rPr>
        <w:t>nsustainable</w:t>
      </w:r>
      <w:r w:rsidR="00365922">
        <w:rPr>
          <w:rFonts w:ascii="Garamond" w:hAnsi="Garamond" w:cs="Arial"/>
          <w:sz w:val="24"/>
          <w:szCs w:val="24"/>
        </w:rPr>
        <w:t xml:space="preserve"> and illegitimate </w:t>
      </w:r>
      <w:r w:rsidR="00365922" w:rsidRPr="00766A66">
        <w:rPr>
          <w:rFonts w:ascii="Garamond" w:hAnsi="Garamond"/>
          <w:sz w:val="24"/>
          <w:szCs w:val="20"/>
          <w:lang w:eastAsia="en-GB"/>
        </w:rPr>
        <w:t>timber trade &amp; excessive use of forest resource</w:t>
      </w:r>
      <w:r w:rsidR="00365922">
        <w:rPr>
          <w:rFonts w:ascii="Garamond" w:hAnsi="Garamond"/>
          <w:sz w:val="24"/>
          <w:szCs w:val="20"/>
          <w:lang w:eastAsia="en-GB"/>
        </w:rPr>
        <w:t xml:space="preserve"> in</w:t>
      </w:r>
      <w:r w:rsidR="00365922">
        <w:rPr>
          <w:rFonts w:ascii="Garamond" w:hAnsi="Garamond" w:cs="Arial"/>
          <w:sz w:val="24"/>
          <w:szCs w:val="24"/>
        </w:rPr>
        <w:t>The Gambia, and illegal cross-border timber trade</w:t>
      </w:r>
      <w:r w:rsidR="00365922" w:rsidRPr="009F2D75">
        <w:rPr>
          <w:rFonts w:ascii="Garamond" w:hAnsi="Garamond" w:cs="Arial"/>
          <w:sz w:val="24"/>
          <w:szCs w:val="24"/>
        </w:rPr>
        <w:t>.</w:t>
      </w:r>
      <w:r w:rsidR="001D264E">
        <w:rPr>
          <w:rFonts w:ascii="Garamond" w:hAnsi="Garamond" w:cs="Arial"/>
          <w:sz w:val="24"/>
          <w:szCs w:val="24"/>
        </w:rPr>
        <w:t xml:space="preserve"> </w:t>
      </w:r>
      <w:r w:rsidR="00D3199B">
        <w:rPr>
          <w:rFonts w:ascii="Garamond" w:hAnsi="Garamond"/>
          <w:sz w:val="24"/>
          <w:szCs w:val="24"/>
        </w:rPr>
        <w:lastRenderedPageBreak/>
        <w:t>DoF</w:t>
      </w:r>
      <w:r w:rsidR="00365922">
        <w:rPr>
          <w:rFonts w:ascii="Garamond" w:hAnsi="Garamond"/>
          <w:sz w:val="24"/>
          <w:szCs w:val="24"/>
        </w:rPr>
        <w:t xml:space="preserve"> shall enhance our staff</w:t>
      </w:r>
      <w:r w:rsidR="00365922" w:rsidRPr="00651199">
        <w:rPr>
          <w:rFonts w:ascii="Garamond" w:hAnsi="Garamond"/>
          <w:sz w:val="24"/>
          <w:szCs w:val="24"/>
        </w:rPr>
        <w:t xml:space="preserve"> ability to </w:t>
      </w:r>
      <w:r w:rsidR="00365922">
        <w:rPr>
          <w:rFonts w:ascii="Garamond" w:hAnsi="Garamond"/>
          <w:sz w:val="24"/>
          <w:szCs w:val="24"/>
        </w:rPr>
        <w:t>increase patrolling and monitoring in all forest sites, especially in protected and community forests.</w:t>
      </w:r>
    </w:p>
    <w:p w:rsidR="00BD6D54" w:rsidRPr="00992175" w:rsidRDefault="00992175" w:rsidP="00992175">
      <w:pPr>
        <w:spacing w:after="0" w:line="240" w:lineRule="auto"/>
        <w:rPr>
          <w:rFonts w:ascii="Garamond" w:hAnsi="Garamond"/>
          <w:b/>
          <w:sz w:val="24"/>
          <w:szCs w:val="24"/>
        </w:rPr>
      </w:pPr>
      <w:r w:rsidRPr="00992175">
        <w:rPr>
          <w:rFonts w:ascii="Garamond" w:hAnsi="Garamond"/>
          <w:b/>
          <w:sz w:val="24"/>
          <w:szCs w:val="24"/>
        </w:rPr>
        <w:t xml:space="preserve">i) </w:t>
      </w:r>
      <w:r w:rsidR="00BD6D54" w:rsidRPr="00992175">
        <w:rPr>
          <w:rFonts w:ascii="Garamond" w:hAnsi="Garamond"/>
          <w:b/>
          <w:sz w:val="24"/>
          <w:szCs w:val="24"/>
        </w:rPr>
        <w:t>Human resource development</w:t>
      </w:r>
    </w:p>
    <w:p w:rsidR="00232AC7" w:rsidRDefault="00232AC7" w:rsidP="00364F07">
      <w:pPr>
        <w:spacing w:after="0" w:line="240" w:lineRule="auto"/>
        <w:contextualSpacing/>
        <w:jc w:val="both"/>
        <w:rPr>
          <w:rFonts w:ascii="Garamond" w:eastAsia="Times New Roman" w:hAnsi="Garamond" w:cs="Times New Roman"/>
          <w:sz w:val="24"/>
          <w:szCs w:val="24"/>
        </w:rPr>
      </w:pPr>
    </w:p>
    <w:p w:rsidR="00364F07" w:rsidRDefault="00992175" w:rsidP="00364F07">
      <w:pPr>
        <w:spacing w:after="0" w:line="240" w:lineRule="auto"/>
        <w:contextualSpacing/>
        <w:jc w:val="both"/>
        <w:rPr>
          <w:rFonts w:ascii="Garamond" w:eastAsia="Times New Roman" w:hAnsi="Garamond" w:cs="Times"/>
          <w:sz w:val="24"/>
          <w:szCs w:val="24"/>
        </w:rPr>
      </w:pPr>
      <w:r w:rsidRPr="00364F07">
        <w:rPr>
          <w:rFonts w:ascii="Garamond" w:eastAsia="Times New Roman" w:hAnsi="Garamond" w:cs="Times New Roman"/>
          <w:sz w:val="24"/>
          <w:szCs w:val="24"/>
        </w:rPr>
        <w:t xml:space="preserve">DoF will equip staff members with </w:t>
      </w:r>
      <w:r w:rsidR="006D1154">
        <w:rPr>
          <w:rFonts w:ascii="Garamond" w:eastAsia="Times New Roman" w:hAnsi="Garamond" w:cs="Times New Roman"/>
          <w:sz w:val="24"/>
          <w:szCs w:val="24"/>
        </w:rPr>
        <w:t>leadership and technical</w:t>
      </w:r>
      <w:r w:rsidRPr="00364F07">
        <w:rPr>
          <w:rFonts w:ascii="Garamond" w:eastAsia="Times New Roman" w:hAnsi="Garamond" w:cs="Times New Roman"/>
          <w:sz w:val="24"/>
          <w:szCs w:val="24"/>
        </w:rPr>
        <w:t xml:space="preserve"> skills at multiple levels to lead and manage organizational performance. </w:t>
      </w:r>
      <w:r w:rsidR="00D3199B">
        <w:rPr>
          <w:rFonts w:ascii="Garamond" w:hAnsi="Garamond"/>
          <w:sz w:val="24"/>
          <w:szCs w:val="24"/>
        </w:rPr>
        <w:t>DoF</w:t>
      </w:r>
      <w:r w:rsidRPr="00364F07">
        <w:rPr>
          <w:rFonts w:ascii="Garamond" w:eastAsia="Times New Roman" w:hAnsi="Garamond" w:cs="Times New Roman"/>
          <w:sz w:val="24"/>
          <w:szCs w:val="24"/>
        </w:rPr>
        <w:t xml:space="preserve"> will build </w:t>
      </w:r>
      <w:r w:rsidR="00A14FF6" w:rsidRPr="00364F07">
        <w:rPr>
          <w:rFonts w:ascii="Garamond" w:eastAsia="Times New Roman" w:hAnsi="Garamond" w:cs="Times New Roman"/>
          <w:sz w:val="24"/>
          <w:szCs w:val="24"/>
        </w:rPr>
        <w:t>specialize</w:t>
      </w:r>
      <w:r w:rsidR="00A14FF6">
        <w:rPr>
          <w:rFonts w:ascii="Garamond" w:eastAsia="Times New Roman" w:hAnsi="Garamond" w:cs="Times New Roman"/>
          <w:sz w:val="24"/>
          <w:szCs w:val="24"/>
        </w:rPr>
        <w:t>d</w:t>
      </w:r>
      <w:r w:rsidR="001D264E">
        <w:rPr>
          <w:rFonts w:ascii="Garamond" w:eastAsia="Times New Roman" w:hAnsi="Garamond" w:cs="Times New Roman"/>
          <w:sz w:val="24"/>
          <w:szCs w:val="24"/>
        </w:rPr>
        <w:t xml:space="preserve"> </w:t>
      </w:r>
      <w:r w:rsidRPr="00364F07">
        <w:rPr>
          <w:rFonts w:ascii="Garamond" w:eastAsia="Times New Roman" w:hAnsi="Garamond" w:cs="Times New Roman"/>
          <w:sz w:val="24"/>
          <w:szCs w:val="24"/>
        </w:rPr>
        <w:t xml:space="preserve">staff capacity in thematic areas of our programmes; these will include, but not limited to integrated forest management, </w:t>
      </w:r>
      <w:r w:rsidR="00364F07" w:rsidRPr="00364F07">
        <w:rPr>
          <w:rFonts w:ascii="Garamond" w:eastAsia="Times New Roman" w:hAnsi="Garamond" w:cs="Times New Roman"/>
          <w:sz w:val="24"/>
          <w:szCs w:val="24"/>
        </w:rPr>
        <w:t>agroforestry</w:t>
      </w:r>
      <w:r w:rsidRPr="00364F07">
        <w:rPr>
          <w:rFonts w:ascii="Garamond" w:eastAsia="Times New Roman" w:hAnsi="Garamond" w:cs="Times New Roman"/>
          <w:sz w:val="24"/>
          <w:szCs w:val="24"/>
        </w:rPr>
        <w:t>, environment and climate change nexus, and livelihood diversification.</w:t>
      </w:r>
      <w:r w:rsidR="00364F07" w:rsidRPr="00364F07">
        <w:rPr>
          <w:rFonts w:ascii="Garamond" w:eastAsia="Times New Roman" w:hAnsi="Garamond" w:cs="Times"/>
          <w:sz w:val="24"/>
          <w:szCs w:val="24"/>
        </w:rPr>
        <w:t xml:space="preserve"> DoF will engage </w:t>
      </w:r>
      <w:r w:rsidRPr="00364F07">
        <w:rPr>
          <w:rFonts w:ascii="Garamond" w:eastAsia="Times New Roman" w:hAnsi="Garamond" w:cs="Times"/>
          <w:sz w:val="24"/>
          <w:szCs w:val="24"/>
        </w:rPr>
        <w:t>U</w:t>
      </w:r>
      <w:r w:rsidR="00364F07" w:rsidRPr="00364F07">
        <w:rPr>
          <w:rFonts w:ascii="Garamond" w:eastAsia="Times New Roman" w:hAnsi="Garamond" w:cs="Times"/>
          <w:sz w:val="24"/>
          <w:szCs w:val="24"/>
        </w:rPr>
        <w:t>niversity of T</w:t>
      </w:r>
      <w:r w:rsidRPr="00364F07">
        <w:rPr>
          <w:rFonts w:ascii="Garamond" w:eastAsia="Times New Roman" w:hAnsi="Garamond" w:cs="Times"/>
          <w:sz w:val="24"/>
          <w:szCs w:val="24"/>
        </w:rPr>
        <w:t>he Gambia to</w:t>
      </w:r>
      <w:r w:rsidR="00D12A88">
        <w:rPr>
          <w:rFonts w:ascii="Garamond" w:eastAsia="Times New Roman" w:hAnsi="Garamond" w:cs="Times"/>
          <w:sz w:val="24"/>
          <w:szCs w:val="24"/>
        </w:rPr>
        <w:t xml:space="preserve"> provide higher</w:t>
      </w:r>
      <w:r w:rsidR="001D264E">
        <w:rPr>
          <w:rFonts w:ascii="Garamond" w:eastAsia="Times New Roman" w:hAnsi="Garamond" w:cs="Times"/>
          <w:sz w:val="24"/>
          <w:szCs w:val="24"/>
        </w:rPr>
        <w:t xml:space="preserve"> </w:t>
      </w:r>
      <w:r w:rsidR="00D12A88">
        <w:rPr>
          <w:rFonts w:ascii="Garamond" w:eastAsia="Times New Roman" w:hAnsi="Garamond" w:cs="Times"/>
          <w:sz w:val="24"/>
          <w:szCs w:val="24"/>
        </w:rPr>
        <w:t>training for</w:t>
      </w:r>
      <w:r w:rsidRPr="00364F07">
        <w:rPr>
          <w:rFonts w:ascii="Garamond" w:eastAsia="Times New Roman" w:hAnsi="Garamond" w:cs="Times"/>
          <w:sz w:val="24"/>
          <w:szCs w:val="24"/>
        </w:rPr>
        <w:t xml:space="preserve"> forestry staff.</w:t>
      </w:r>
      <w:r w:rsidR="00364F07" w:rsidRPr="00364F07">
        <w:rPr>
          <w:rFonts w:ascii="Garamond" w:eastAsia="Times New Roman" w:hAnsi="Garamond" w:cs="Times"/>
          <w:sz w:val="24"/>
          <w:szCs w:val="24"/>
        </w:rPr>
        <w:t xml:space="preserve"> In addition, shall be recruiting highly skilled and motivated individuals to create diverse and high performing teams</w:t>
      </w:r>
      <w:r w:rsidR="006D1154">
        <w:rPr>
          <w:rFonts w:ascii="Garamond" w:eastAsia="Times New Roman" w:hAnsi="Garamond" w:cs="Times"/>
          <w:sz w:val="24"/>
          <w:szCs w:val="24"/>
        </w:rPr>
        <w:t>.</w:t>
      </w:r>
    </w:p>
    <w:p w:rsidR="00A31676" w:rsidRDefault="00A31676" w:rsidP="002E425D">
      <w:pPr>
        <w:tabs>
          <w:tab w:val="left" w:pos="2891"/>
        </w:tabs>
        <w:spacing w:after="0" w:line="240" w:lineRule="auto"/>
        <w:contextualSpacing/>
        <w:jc w:val="both"/>
        <w:rPr>
          <w:rFonts w:ascii="Garamond" w:hAnsi="Garamond"/>
          <w:b/>
          <w:sz w:val="24"/>
          <w:szCs w:val="24"/>
        </w:rPr>
      </w:pPr>
    </w:p>
    <w:p w:rsidR="00BD6D54" w:rsidRDefault="00E243BC" w:rsidP="00364F07">
      <w:pPr>
        <w:spacing w:after="0" w:line="240" w:lineRule="auto"/>
        <w:contextualSpacing/>
        <w:jc w:val="both"/>
        <w:rPr>
          <w:rFonts w:ascii="Garamond" w:hAnsi="Garamond"/>
          <w:sz w:val="24"/>
          <w:szCs w:val="24"/>
        </w:rPr>
      </w:pPr>
      <w:r>
        <w:rPr>
          <w:rFonts w:ascii="Garamond" w:hAnsi="Garamond"/>
          <w:b/>
          <w:sz w:val="24"/>
          <w:szCs w:val="24"/>
        </w:rPr>
        <w:t xml:space="preserve">ii) </w:t>
      </w:r>
      <w:r w:rsidR="00BD6D54" w:rsidRPr="00364F07">
        <w:rPr>
          <w:rFonts w:ascii="Garamond" w:hAnsi="Garamond"/>
          <w:b/>
          <w:sz w:val="24"/>
          <w:szCs w:val="24"/>
        </w:rPr>
        <w:t>Forestry extension and capacity development</w:t>
      </w:r>
    </w:p>
    <w:p w:rsidR="00232AC7" w:rsidRDefault="00232AC7" w:rsidP="00AA5E81">
      <w:pPr>
        <w:tabs>
          <w:tab w:val="left" w:pos="2166"/>
        </w:tabs>
        <w:spacing w:after="0" w:line="240" w:lineRule="auto"/>
        <w:jc w:val="both"/>
        <w:rPr>
          <w:rFonts w:ascii="Garamond" w:eastAsia="+mn-ea" w:hAnsi="Garamond"/>
          <w:sz w:val="24"/>
          <w:szCs w:val="24"/>
        </w:rPr>
      </w:pPr>
    </w:p>
    <w:p w:rsidR="00AA5E81" w:rsidRPr="00A31676" w:rsidRDefault="00C87834" w:rsidP="00AA5E81">
      <w:pPr>
        <w:tabs>
          <w:tab w:val="left" w:pos="2166"/>
        </w:tabs>
        <w:spacing w:after="0" w:line="240" w:lineRule="auto"/>
        <w:jc w:val="both"/>
        <w:rPr>
          <w:rFonts w:ascii="Garamond" w:hAnsi="Garamond" w:cs="Arial"/>
          <w:sz w:val="24"/>
          <w:szCs w:val="24"/>
        </w:rPr>
      </w:pPr>
      <w:r>
        <w:rPr>
          <w:rFonts w:ascii="Garamond" w:eastAsia="+mn-ea" w:hAnsi="Garamond"/>
          <w:sz w:val="24"/>
          <w:szCs w:val="24"/>
        </w:rPr>
        <w:t xml:space="preserve">DoF </w:t>
      </w:r>
      <w:r>
        <w:rPr>
          <w:rFonts w:ascii="Garamond" w:hAnsi="Garamond" w:cs="Arial"/>
          <w:sz w:val="24"/>
          <w:szCs w:val="24"/>
        </w:rPr>
        <w:t>will strengthen and build the capacity its extension system and further flatten</w:t>
      </w:r>
      <w:r w:rsidR="00F86C03">
        <w:rPr>
          <w:rFonts w:ascii="Garamond" w:hAnsi="Garamond" w:cs="Arial"/>
          <w:sz w:val="24"/>
          <w:szCs w:val="24"/>
        </w:rPr>
        <w:t xml:space="preserve"> the structure</w:t>
      </w:r>
      <w:r>
        <w:rPr>
          <w:rFonts w:ascii="Garamond" w:hAnsi="Garamond" w:cs="Arial"/>
          <w:sz w:val="24"/>
          <w:szCs w:val="24"/>
        </w:rPr>
        <w:t xml:space="preserve"> into the field</w:t>
      </w:r>
      <w:r w:rsidRPr="007E1520">
        <w:rPr>
          <w:rFonts w:ascii="Garamond" w:hAnsi="Garamond" w:cs="Arial"/>
          <w:sz w:val="24"/>
          <w:szCs w:val="24"/>
        </w:rPr>
        <w:t xml:space="preserve"> to adequately </w:t>
      </w:r>
      <w:r>
        <w:rPr>
          <w:rFonts w:ascii="Garamond" w:hAnsi="Garamond" w:cs="Arial"/>
          <w:sz w:val="24"/>
          <w:szCs w:val="24"/>
        </w:rPr>
        <w:t>engage partner CBOs</w:t>
      </w:r>
      <w:r w:rsidR="001D264E">
        <w:rPr>
          <w:rFonts w:ascii="Garamond" w:hAnsi="Garamond" w:cs="Arial"/>
          <w:sz w:val="24"/>
          <w:szCs w:val="24"/>
        </w:rPr>
        <w:t xml:space="preserve"> </w:t>
      </w:r>
      <w:r>
        <w:rPr>
          <w:rFonts w:ascii="Garamond" w:hAnsi="Garamond" w:cs="Arial"/>
          <w:sz w:val="24"/>
          <w:szCs w:val="24"/>
        </w:rPr>
        <w:t>in community forestry</w:t>
      </w:r>
      <w:r w:rsidRPr="007E1520">
        <w:rPr>
          <w:rFonts w:ascii="Garamond" w:hAnsi="Garamond" w:cs="Arial"/>
          <w:sz w:val="24"/>
          <w:szCs w:val="24"/>
        </w:rPr>
        <w:t xml:space="preserve">. </w:t>
      </w:r>
      <w:r w:rsidR="00D3199B">
        <w:rPr>
          <w:rFonts w:ascii="Garamond" w:hAnsi="Garamond"/>
          <w:sz w:val="24"/>
          <w:szCs w:val="24"/>
        </w:rPr>
        <w:t>DoF</w:t>
      </w:r>
      <w:r>
        <w:rPr>
          <w:rFonts w:ascii="Garamond" w:hAnsi="Garamond" w:cs="Arial"/>
          <w:sz w:val="24"/>
          <w:szCs w:val="24"/>
        </w:rPr>
        <w:t xml:space="preserve"> will be developing capacities </w:t>
      </w:r>
      <w:r w:rsidRPr="004764B9">
        <w:rPr>
          <w:rFonts w:ascii="Garamond" w:hAnsi="Garamond" w:cs="Arial"/>
          <w:sz w:val="24"/>
          <w:szCs w:val="24"/>
        </w:rPr>
        <w:t xml:space="preserve">at both regional </w:t>
      </w:r>
      <w:r w:rsidRPr="009F2D75">
        <w:rPr>
          <w:rFonts w:ascii="Garamond" w:hAnsi="Garamond" w:cs="Arial"/>
          <w:sz w:val="24"/>
          <w:szCs w:val="24"/>
        </w:rPr>
        <w:t>and community level</w:t>
      </w:r>
      <w:r>
        <w:rPr>
          <w:rFonts w:ascii="Garamond" w:hAnsi="Garamond" w:cs="Arial"/>
          <w:sz w:val="24"/>
          <w:szCs w:val="24"/>
        </w:rPr>
        <w:t xml:space="preserve"> to </w:t>
      </w:r>
      <w:r w:rsidR="00365922" w:rsidRPr="00625EF5">
        <w:rPr>
          <w:rFonts w:ascii="Garamond" w:eastAsia="Times New Roman" w:hAnsi="Garamond" w:cs="Times New Roman"/>
          <w:iCs/>
          <w:sz w:val="24"/>
          <w:szCs w:val="24"/>
        </w:rPr>
        <w:t xml:space="preserve">promote </w:t>
      </w:r>
      <w:r w:rsidR="00A14FF6">
        <w:rPr>
          <w:rFonts w:ascii="Garamond" w:eastAsia="Times New Roman" w:hAnsi="Garamond" w:cs="Times New Roman"/>
          <w:iCs/>
          <w:sz w:val="24"/>
          <w:szCs w:val="24"/>
        </w:rPr>
        <w:t xml:space="preserve">a </w:t>
      </w:r>
      <w:r w:rsidR="00365922" w:rsidRPr="00625EF5">
        <w:rPr>
          <w:rFonts w:ascii="Garamond" w:eastAsia="Times New Roman" w:hAnsi="Garamond" w:cs="Times New Roman"/>
          <w:iCs/>
          <w:sz w:val="24"/>
          <w:szCs w:val="24"/>
        </w:rPr>
        <w:t xml:space="preserve">participatory approach in </w:t>
      </w:r>
      <w:r w:rsidR="00A31676">
        <w:rPr>
          <w:rFonts w:ascii="Garamond" w:eastAsia="Times New Roman" w:hAnsi="Garamond" w:cs="Times New Roman"/>
          <w:iCs/>
          <w:sz w:val="24"/>
          <w:szCs w:val="24"/>
        </w:rPr>
        <w:t>sustainable forest management, and build local capacities as well as</w:t>
      </w:r>
      <w:r w:rsidR="001D264E">
        <w:rPr>
          <w:rFonts w:ascii="Garamond" w:eastAsia="Times New Roman" w:hAnsi="Garamond" w:cs="Times New Roman"/>
          <w:iCs/>
          <w:sz w:val="24"/>
          <w:szCs w:val="24"/>
        </w:rPr>
        <w:t xml:space="preserve"> </w:t>
      </w:r>
      <w:r w:rsidR="00365922">
        <w:rPr>
          <w:rFonts w:ascii="Garamond" w:eastAsia="Times New Roman" w:hAnsi="Garamond" w:cs="Times New Roman"/>
          <w:iCs/>
          <w:sz w:val="24"/>
          <w:szCs w:val="24"/>
        </w:rPr>
        <w:t>work with partners</w:t>
      </w:r>
      <w:r w:rsidR="00A31676">
        <w:rPr>
          <w:rFonts w:ascii="Garamond" w:eastAsia="Times New Roman" w:hAnsi="Garamond" w:cs="Times New Roman"/>
          <w:iCs/>
          <w:sz w:val="24"/>
          <w:szCs w:val="24"/>
        </w:rPr>
        <w:t xml:space="preserve"> (</w:t>
      </w:r>
      <w:r w:rsidR="00365922">
        <w:rPr>
          <w:rFonts w:ascii="Garamond" w:eastAsia="Times New Roman" w:hAnsi="Garamond" w:cs="Times New Roman"/>
          <w:iCs/>
          <w:sz w:val="24"/>
          <w:szCs w:val="24"/>
        </w:rPr>
        <w:t>CBOs</w:t>
      </w:r>
      <w:r w:rsidR="00A31676">
        <w:rPr>
          <w:rFonts w:ascii="Garamond" w:eastAsia="Times New Roman" w:hAnsi="Garamond" w:cs="Times New Roman"/>
          <w:iCs/>
          <w:sz w:val="24"/>
          <w:szCs w:val="24"/>
        </w:rPr>
        <w:t xml:space="preserve"> and NGOs</w:t>
      </w:r>
      <w:r w:rsidR="00365922">
        <w:rPr>
          <w:rFonts w:ascii="Garamond" w:eastAsia="Times New Roman" w:hAnsi="Garamond" w:cs="Times New Roman"/>
          <w:iCs/>
          <w:sz w:val="24"/>
          <w:szCs w:val="24"/>
        </w:rPr>
        <w:t xml:space="preserve">) to empower communities </w:t>
      </w:r>
      <w:r w:rsidR="00A14FF6">
        <w:rPr>
          <w:rFonts w:ascii="Garamond" w:eastAsia="Times New Roman" w:hAnsi="Garamond" w:cs="Times New Roman"/>
          <w:iCs/>
          <w:sz w:val="24"/>
          <w:szCs w:val="24"/>
        </w:rPr>
        <w:t xml:space="preserve">to </w:t>
      </w:r>
      <w:r w:rsidR="00365922" w:rsidRPr="00625EF5">
        <w:rPr>
          <w:rFonts w:ascii="Garamond" w:eastAsia="Times New Roman" w:hAnsi="Garamond" w:cs="Times New Roman"/>
          <w:iCs/>
          <w:sz w:val="24"/>
          <w:szCs w:val="24"/>
        </w:rPr>
        <w:t>become primary stakeholders in managing their</w:t>
      </w:r>
      <w:r w:rsidR="00A31676">
        <w:rPr>
          <w:rFonts w:ascii="Garamond" w:eastAsia="Times New Roman" w:hAnsi="Garamond" w:cs="Times New Roman"/>
          <w:iCs/>
          <w:sz w:val="24"/>
          <w:szCs w:val="24"/>
        </w:rPr>
        <w:t xml:space="preserve"> forest resources</w:t>
      </w:r>
      <w:r w:rsidR="00365922" w:rsidRPr="00625EF5">
        <w:rPr>
          <w:rFonts w:ascii="Garamond" w:eastAsia="Times New Roman" w:hAnsi="Garamond" w:cs="Times New Roman"/>
          <w:iCs/>
          <w:sz w:val="24"/>
          <w:szCs w:val="24"/>
        </w:rPr>
        <w:t>.</w:t>
      </w:r>
      <w:r w:rsidR="001D264E">
        <w:rPr>
          <w:rFonts w:ascii="Garamond" w:eastAsia="Times New Roman" w:hAnsi="Garamond" w:cs="Times New Roman"/>
          <w:iCs/>
          <w:sz w:val="24"/>
          <w:szCs w:val="24"/>
        </w:rPr>
        <w:t xml:space="preserve"> </w:t>
      </w:r>
      <w:r w:rsidR="00D3199B">
        <w:rPr>
          <w:rFonts w:ascii="Garamond" w:hAnsi="Garamond"/>
          <w:sz w:val="24"/>
          <w:szCs w:val="24"/>
        </w:rPr>
        <w:t>DoF</w:t>
      </w:r>
      <w:r w:rsidR="001D264E">
        <w:rPr>
          <w:rFonts w:ascii="Garamond" w:hAnsi="Garamond"/>
          <w:sz w:val="24"/>
          <w:szCs w:val="24"/>
        </w:rPr>
        <w:t xml:space="preserve"> </w:t>
      </w:r>
      <w:r>
        <w:rPr>
          <w:rFonts w:ascii="Garamond" w:hAnsi="Garamond"/>
          <w:sz w:val="24"/>
          <w:szCs w:val="24"/>
        </w:rPr>
        <w:t>shall</w:t>
      </w:r>
      <w:r w:rsidR="00F726C8">
        <w:rPr>
          <w:rFonts w:ascii="Garamond" w:hAnsi="Garamond"/>
          <w:sz w:val="24"/>
          <w:szCs w:val="24"/>
        </w:rPr>
        <w:t xml:space="preserve"> evaluate our</w:t>
      </w:r>
      <w:r w:rsidR="00AA5E81">
        <w:rPr>
          <w:rFonts w:ascii="Garamond" w:hAnsi="Garamond"/>
          <w:sz w:val="24"/>
          <w:szCs w:val="24"/>
        </w:rPr>
        <w:t xml:space="preserve"> current structure and re-organize </w:t>
      </w:r>
      <w:r w:rsidR="00A14FF6">
        <w:rPr>
          <w:rFonts w:ascii="Garamond" w:hAnsi="Garamond"/>
          <w:sz w:val="24"/>
          <w:szCs w:val="24"/>
        </w:rPr>
        <w:t xml:space="preserve">our </w:t>
      </w:r>
      <w:r w:rsidR="00AA5E81">
        <w:rPr>
          <w:rFonts w:ascii="Garamond" w:hAnsi="Garamond"/>
          <w:sz w:val="24"/>
          <w:szCs w:val="24"/>
        </w:rPr>
        <w:t xml:space="preserve">functions while bringing in new competences </w:t>
      </w:r>
      <w:r w:rsidR="00AA5E81" w:rsidRPr="00A95484">
        <w:rPr>
          <w:rFonts w:ascii="Garamond" w:hAnsi="Garamond"/>
          <w:sz w:val="24"/>
          <w:szCs w:val="24"/>
        </w:rPr>
        <w:t xml:space="preserve">that may </w:t>
      </w:r>
      <w:r w:rsidR="00F726C8">
        <w:rPr>
          <w:rFonts w:ascii="Garamond" w:hAnsi="Garamond"/>
          <w:sz w:val="24"/>
          <w:szCs w:val="24"/>
        </w:rPr>
        <w:t>be necessary to implement our</w:t>
      </w:r>
      <w:r w:rsidR="00AA5E81">
        <w:rPr>
          <w:rFonts w:ascii="Garamond" w:hAnsi="Garamond"/>
          <w:sz w:val="24"/>
          <w:szCs w:val="24"/>
        </w:rPr>
        <w:t xml:space="preserve"> 10-year strategy</w:t>
      </w:r>
      <w:r w:rsidR="00AA5E81" w:rsidRPr="00A95484">
        <w:rPr>
          <w:rFonts w:ascii="Garamond" w:hAnsi="Garamond"/>
          <w:sz w:val="24"/>
          <w:szCs w:val="24"/>
        </w:rPr>
        <w:t>.</w:t>
      </w:r>
      <w:r w:rsidR="001D264E">
        <w:rPr>
          <w:rFonts w:ascii="Garamond" w:hAnsi="Garamond"/>
          <w:sz w:val="24"/>
          <w:szCs w:val="24"/>
        </w:rPr>
        <w:t xml:space="preserve"> </w:t>
      </w:r>
      <w:r w:rsidR="00D3199B">
        <w:rPr>
          <w:rFonts w:ascii="Garamond" w:hAnsi="Garamond"/>
          <w:sz w:val="24"/>
          <w:szCs w:val="24"/>
        </w:rPr>
        <w:t>DoF</w:t>
      </w:r>
      <w:r w:rsidR="00AA5E81">
        <w:rPr>
          <w:rFonts w:ascii="Garamond" w:hAnsi="Garamond" w:cs="Arial"/>
          <w:sz w:val="24"/>
          <w:szCs w:val="24"/>
        </w:rPr>
        <w:t xml:space="preserve"> wi</w:t>
      </w:r>
      <w:r w:rsidR="00AA5E81" w:rsidRPr="007E1520">
        <w:rPr>
          <w:rFonts w:ascii="Garamond" w:hAnsi="Garamond" w:cs="Arial"/>
          <w:sz w:val="24"/>
          <w:szCs w:val="24"/>
        </w:rPr>
        <w:t xml:space="preserve">ll </w:t>
      </w:r>
      <w:r w:rsidR="00F726C8">
        <w:rPr>
          <w:rFonts w:ascii="Garamond" w:hAnsi="Garamond" w:cs="Arial"/>
          <w:sz w:val="24"/>
          <w:szCs w:val="24"/>
        </w:rPr>
        <w:t xml:space="preserve">maintain our flat </w:t>
      </w:r>
      <w:r w:rsidR="00AA5E81">
        <w:rPr>
          <w:rFonts w:ascii="Garamond" w:hAnsi="Garamond" w:cs="Arial"/>
          <w:sz w:val="24"/>
          <w:szCs w:val="24"/>
        </w:rPr>
        <w:t xml:space="preserve">organizational structure, but </w:t>
      </w:r>
      <w:r w:rsidR="00AA5E81">
        <w:rPr>
          <w:rFonts w:ascii="Garamond" w:eastAsia="+mn-ea" w:hAnsi="Garamond"/>
          <w:sz w:val="24"/>
          <w:szCs w:val="24"/>
        </w:rPr>
        <w:t xml:space="preserve">bring in new competencies for our business development (for fund raising), M&amp;E and communications (combined). </w:t>
      </w:r>
    </w:p>
    <w:p w:rsidR="005761F9" w:rsidRDefault="005761F9" w:rsidP="00F30644">
      <w:pPr>
        <w:spacing w:after="0" w:line="240" w:lineRule="auto"/>
        <w:jc w:val="both"/>
        <w:rPr>
          <w:rFonts w:ascii="Garamond" w:hAnsi="Garamond"/>
          <w:b/>
          <w:sz w:val="24"/>
          <w:szCs w:val="24"/>
        </w:rPr>
      </w:pPr>
    </w:p>
    <w:p w:rsidR="00F30644" w:rsidRPr="00F30644" w:rsidRDefault="001433CE" w:rsidP="00F30644">
      <w:pPr>
        <w:spacing w:after="0" w:line="240" w:lineRule="auto"/>
        <w:jc w:val="both"/>
        <w:rPr>
          <w:rFonts w:ascii="Garamond" w:hAnsi="Garamond"/>
          <w:sz w:val="24"/>
          <w:szCs w:val="24"/>
        </w:rPr>
      </w:pPr>
      <w:r w:rsidRPr="00F30644">
        <w:rPr>
          <w:rFonts w:ascii="Garamond" w:hAnsi="Garamond"/>
          <w:b/>
          <w:sz w:val="24"/>
          <w:szCs w:val="24"/>
        </w:rPr>
        <w:t xml:space="preserve">iii) </w:t>
      </w:r>
      <w:r w:rsidR="00434A1F" w:rsidRPr="00F30644">
        <w:rPr>
          <w:rFonts w:ascii="Garamond" w:hAnsi="Garamond"/>
          <w:b/>
          <w:sz w:val="24"/>
          <w:szCs w:val="24"/>
        </w:rPr>
        <w:t>Performance monitoring and evaluation</w:t>
      </w:r>
      <w:r w:rsidR="00F30644" w:rsidRPr="00F30644">
        <w:rPr>
          <w:rFonts w:ascii="Garamond" w:hAnsi="Garamond"/>
          <w:b/>
          <w:sz w:val="24"/>
          <w:szCs w:val="24"/>
        </w:rPr>
        <w:t xml:space="preserve"> (PME)</w:t>
      </w:r>
    </w:p>
    <w:p w:rsidR="00232AC7" w:rsidRDefault="00232AC7" w:rsidP="00DE3215">
      <w:pPr>
        <w:spacing w:after="0" w:line="240" w:lineRule="auto"/>
        <w:jc w:val="both"/>
        <w:rPr>
          <w:rFonts w:ascii="Garamond" w:eastAsia="Calibri" w:hAnsi="Garamond" w:cs="TimesNewRoman"/>
          <w:sz w:val="24"/>
          <w:szCs w:val="24"/>
        </w:rPr>
      </w:pPr>
    </w:p>
    <w:p w:rsidR="00F30644" w:rsidRPr="00C57933" w:rsidRDefault="00F30644" w:rsidP="00F30644">
      <w:pPr>
        <w:spacing w:after="0" w:line="240" w:lineRule="auto"/>
        <w:jc w:val="both"/>
        <w:rPr>
          <w:rFonts w:ascii="Garamond" w:hAnsi="Garamond"/>
          <w:b/>
          <w:sz w:val="24"/>
          <w:szCs w:val="24"/>
        </w:rPr>
      </w:pPr>
      <w:r w:rsidRPr="00F30644">
        <w:rPr>
          <w:rFonts w:ascii="Garamond" w:eastAsia="Calibri" w:hAnsi="Garamond" w:cs="TimesNewRoman"/>
          <w:sz w:val="24"/>
          <w:szCs w:val="24"/>
        </w:rPr>
        <w:t xml:space="preserve">Monitoring of results and evaluation of impact of </w:t>
      </w:r>
      <w:r>
        <w:rPr>
          <w:rFonts w:ascii="Garamond" w:eastAsia="Calibri" w:hAnsi="Garamond" w:cs="TimesNewRoman"/>
          <w:sz w:val="24"/>
          <w:szCs w:val="24"/>
        </w:rPr>
        <w:t xml:space="preserve">our </w:t>
      </w:r>
      <w:r w:rsidRPr="00F30644">
        <w:rPr>
          <w:rFonts w:ascii="Garamond" w:eastAsia="Calibri" w:hAnsi="Garamond" w:cs="TimesNewRoman"/>
          <w:sz w:val="24"/>
          <w:szCs w:val="24"/>
        </w:rPr>
        <w:t>program</w:t>
      </w:r>
      <w:r>
        <w:rPr>
          <w:rFonts w:ascii="Garamond" w:eastAsia="Calibri" w:hAnsi="Garamond" w:cs="TimesNewRoman"/>
          <w:sz w:val="24"/>
          <w:szCs w:val="24"/>
        </w:rPr>
        <w:t>me</w:t>
      </w:r>
      <w:r w:rsidRPr="00F30644">
        <w:rPr>
          <w:rFonts w:ascii="Garamond" w:eastAsia="Calibri" w:hAnsi="Garamond" w:cs="TimesNewRoman"/>
          <w:sz w:val="24"/>
          <w:szCs w:val="24"/>
        </w:rPr>
        <w:t xml:space="preserve">s (innovations </w:t>
      </w:r>
      <w:r>
        <w:rPr>
          <w:rFonts w:ascii="Garamond" w:eastAsia="Calibri" w:hAnsi="Garamond" w:cs="TimesNewRoman"/>
          <w:sz w:val="24"/>
          <w:szCs w:val="24"/>
        </w:rPr>
        <w:t xml:space="preserve">and initiatives) </w:t>
      </w:r>
      <w:r w:rsidRPr="00F30644">
        <w:rPr>
          <w:rFonts w:ascii="Garamond" w:eastAsia="Calibri" w:hAnsi="Garamond" w:cs="TimesNewRoman"/>
          <w:sz w:val="24"/>
          <w:szCs w:val="24"/>
        </w:rPr>
        <w:t xml:space="preserve">will be underscored in the next </w:t>
      </w:r>
      <w:r>
        <w:rPr>
          <w:rFonts w:ascii="Garamond" w:eastAsia="Calibri" w:hAnsi="Garamond" w:cs="TimesNewRoman"/>
          <w:sz w:val="24"/>
          <w:szCs w:val="24"/>
        </w:rPr>
        <w:t xml:space="preserve">ten </w:t>
      </w:r>
      <w:r w:rsidRPr="00F30644">
        <w:rPr>
          <w:rFonts w:ascii="Garamond" w:eastAsia="Calibri" w:hAnsi="Garamond" w:cs="TimesNewRoman"/>
          <w:sz w:val="24"/>
          <w:szCs w:val="24"/>
        </w:rPr>
        <w:t xml:space="preserve">years. </w:t>
      </w:r>
      <w:r w:rsidR="00D3199B">
        <w:rPr>
          <w:rFonts w:ascii="Garamond" w:hAnsi="Garamond"/>
          <w:sz w:val="24"/>
          <w:szCs w:val="24"/>
        </w:rPr>
        <w:t>DoF</w:t>
      </w:r>
      <w:r>
        <w:rPr>
          <w:rFonts w:ascii="Garamond" w:eastAsia="Calibri" w:hAnsi="Garamond" w:cs="TimesNewRoman"/>
          <w:sz w:val="24"/>
          <w:szCs w:val="24"/>
        </w:rPr>
        <w:t xml:space="preserve"> shall develop our </w:t>
      </w:r>
      <w:r w:rsidRPr="00F30644">
        <w:rPr>
          <w:rFonts w:ascii="Garamond" w:hAnsi="Garamond"/>
          <w:sz w:val="24"/>
          <w:szCs w:val="24"/>
        </w:rPr>
        <w:t>Results Framework (</w:t>
      </w:r>
      <w:r w:rsidR="00A14FF6">
        <w:rPr>
          <w:rFonts w:ascii="Garamond" w:hAnsi="Garamond"/>
          <w:sz w:val="24"/>
          <w:szCs w:val="24"/>
        </w:rPr>
        <w:t>R</w:t>
      </w:r>
      <w:r w:rsidRPr="00F30644">
        <w:rPr>
          <w:rFonts w:ascii="Garamond" w:hAnsi="Garamond"/>
          <w:sz w:val="24"/>
          <w:szCs w:val="24"/>
        </w:rPr>
        <w:t xml:space="preserve">F) </w:t>
      </w:r>
      <w:r>
        <w:rPr>
          <w:rFonts w:ascii="Garamond" w:hAnsi="Garamond"/>
          <w:sz w:val="24"/>
          <w:szCs w:val="24"/>
        </w:rPr>
        <w:t>that will present</w:t>
      </w:r>
      <w:r w:rsidR="00DE3215">
        <w:rPr>
          <w:rFonts w:ascii="Garamond" w:hAnsi="Garamond"/>
          <w:sz w:val="24"/>
          <w:szCs w:val="24"/>
        </w:rPr>
        <w:t xml:space="preserve"> outcome indicators for</w:t>
      </w:r>
      <w:r w:rsidRPr="00F30644">
        <w:rPr>
          <w:rFonts w:ascii="Garamond" w:hAnsi="Garamond"/>
          <w:sz w:val="24"/>
          <w:szCs w:val="24"/>
        </w:rPr>
        <w:t xml:space="preserve"> our </w:t>
      </w:r>
      <w:r w:rsidR="00DE3215">
        <w:rPr>
          <w:rFonts w:ascii="Garamond" w:hAnsi="Garamond"/>
          <w:sz w:val="24"/>
          <w:szCs w:val="24"/>
        </w:rPr>
        <w:t>programme monitoring &amp; evaluation</w:t>
      </w:r>
      <w:r w:rsidRPr="00F30644">
        <w:rPr>
          <w:rFonts w:ascii="Garamond" w:hAnsi="Garamond"/>
          <w:sz w:val="24"/>
          <w:szCs w:val="24"/>
        </w:rPr>
        <w:t xml:space="preserve">. The RF </w:t>
      </w:r>
      <w:r w:rsidR="00DE3215">
        <w:rPr>
          <w:rFonts w:ascii="Garamond" w:hAnsi="Garamond"/>
          <w:sz w:val="24"/>
          <w:szCs w:val="24"/>
        </w:rPr>
        <w:t>will be</w:t>
      </w:r>
      <w:r w:rsidRPr="00F30644">
        <w:rPr>
          <w:rFonts w:ascii="Garamond" w:hAnsi="Garamond"/>
          <w:sz w:val="24"/>
          <w:szCs w:val="24"/>
        </w:rPr>
        <w:t xml:space="preserve"> informed by </w:t>
      </w:r>
      <w:r w:rsidR="00DE3215">
        <w:rPr>
          <w:rFonts w:ascii="Garamond" w:hAnsi="Garamond"/>
          <w:sz w:val="24"/>
          <w:szCs w:val="24"/>
        </w:rPr>
        <w:t>the new National Forestry Strategy</w:t>
      </w:r>
      <w:r w:rsidRPr="00F30644">
        <w:rPr>
          <w:rFonts w:ascii="Garamond" w:hAnsi="Garamond"/>
          <w:sz w:val="24"/>
          <w:szCs w:val="24"/>
        </w:rPr>
        <w:t xml:space="preserve">, showing the hierarchy of outcome indicators with cause-and-effect linkages between the intermediary results and the next level objectives. </w:t>
      </w:r>
      <w:r w:rsidR="00DE3215">
        <w:rPr>
          <w:rFonts w:ascii="Garamond" w:eastAsia="Calibri" w:hAnsi="Garamond"/>
          <w:b/>
          <w:sz w:val="24"/>
          <w:szCs w:val="24"/>
        </w:rPr>
        <w:t>An interim impact evaluation</w:t>
      </w:r>
      <w:r w:rsidRPr="00F30644">
        <w:rPr>
          <w:rFonts w:ascii="Garamond" w:eastAsia="Calibri" w:hAnsi="Garamond"/>
          <w:sz w:val="24"/>
          <w:szCs w:val="24"/>
        </w:rPr>
        <w:t xml:space="preserve"> will </w:t>
      </w:r>
      <w:r w:rsidR="00DE3215">
        <w:rPr>
          <w:rFonts w:ascii="Garamond" w:eastAsia="Calibri" w:hAnsi="Garamond"/>
          <w:sz w:val="24"/>
          <w:szCs w:val="24"/>
        </w:rPr>
        <w:t xml:space="preserve">be </w:t>
      </w:r>
      <w:r w:rsidRPr="00F30644">
        <w:rPr>
          <w:rFonts w:ascii="Garamond" w:eastAsia="Calibri" w:hAnsi="Garamond"/>
          <w:sz w:val="24"/>
          <w:szCs w:val="24"/>
        </w:rPr>
        <w:t>conduct</w:t>
      </w:r>
      <w:r w:rsidR="00DE3215">
        <w:rPr>
          <w:rFonts w:ascii="Garamond" w:eastAsia="Calibri" w:hAnsi="Garamond"/>
          <w:sz w:val="24"/>
          <w:szCs w:val="24"/>
        </w:rPr>
        <w:t xml:space="preserve">ed every two years </w:t>
      </w:r>
      <w:r w:rsidRPr="00F30644">
        <w:rPr>
          <w:rFonts w:ascii="Garamond" w:eastAsia="Calibri" w:hAnsi="Garamond" w:cs="Arial"/>
          <w:sz w:val="24"/>
          <w:szCs w:val="24"/>
        </w:rPr>
        <w:t xml:space="preserve">measuring changes (outcome indicators/results as set in the RF) attributable to </w:t>
      </w:r>
      <w:r w:rsidR="00DE3215">
        <w:rPr>
          <w:rFonts w:ascii="Garamond" w:eastAsia="Calibri" w:hAnsi="Garamond" w:cs="Arial"/>
          <w:sz w:val="24"/>
          <w:szCs w:val="24"/>
        </w:rPr>
        <w:t>our programmes</w:t>
      </w:r>
      <w:r w:rsidRPr="00F30644">
        <w:rPr>
          <w:rFonts w:ascii="Garamond" w:eastAsia="Calibri" w:hAnsi="Garamond" w:cs="Arial"/>
          <w:sz w:val="24"/>
          <w:szCs w:val="24"/>
        </w:rPr>
        <w:t xml:space="preserve">. </w:t>
      </w:r>
    </w:p>
    <w:p w:rsidR="001433CE" w:rsidRDefault="00561735" w:rsidP="00C57933">
      <w:pPr>
        <w:pStyle w:val="Heading3"/>
      </w:pPr>
      <w:bookmarkStart w:id="35" w:name="_Toc523058690"/>
      <w:r>
        <w:t>3</w:t>
      </w:r>
      <w:r w:rsidR="0040427E">
        <w:t>.1.3</w:t>
      </w:r>
      <w:r w:rsidR="001433CE">
        <w:t>Institutional Linkages and Collaboration</w:t>
      </w:r>
      <w:bookmarkEnd w:id="35"/>
    </w:p>
    <w:p w:rsidR="009F3900" w:rsidRPr="00042E86" w:rsidRDefault="009F3900" w:rsidP="00042E86">
      <w:pPr>
        <w:tabs>
          <w:tab w:val="left" w:pos="7020"/>
        </w:tabs>
        <w:spacing w:after="0" w:line="240" w:lineRule="auto"/>
        <w:jc w:val="both"/>
        <w:rPr>
          <w:rFonts w:ascii="Garamond" w:eastAsia="Calibri" w:hAnsi="Garamond" w:cs="Calibri"/>
          <w:spacing w:val="-2"/>
          <w:sz w:val="24"/>
        </w:rPr>
      </w:pPr>
      <w:r w:rsidRPr="00042E86">
        <w:rPr>
          <w:rFonts w:ascii="Garamond" w:hAnsi="Garamond" w:cs="Garamond"/>
          <w:color w:val="231F20"/>
          <w:sz w:val="24"/>
        </w:rPr>
        <w:t xml:space="preserve">Many sectoral policies and laws are not harmonised. The sectoral rather than integrated approach to management of natural resources has proved to be inadequate in natural resource management. In addition, weak enforcement of laws and weak implementation of policies remain a major issue of concern in the ANR sector. </w:t>
      </w:r>
      <w:r w:rsidRPr="00042E86">
        <w:rPr>
          <w:rFonts w:ascii="Garamond" w:eastAsia="Calibri" w:hAnsi="Garamond" w:cs="Calibri"/>
          <w:spacing w:val="-2"/>
          <w:sz w:val="24"/>
        </w:rPr>
        <w:t xml:space="preserve">Department of forestry will engage on integrated resource management programming and foster linkages with the Department of Agriculture and other related institutions nationally and internationally in order to tap relevant experiences that can help improve quality service delivery. </w:t>
      </w:r>
    </w:p>
    <w:p w:rsidR="00232AC7" w:rsidRDefault="00232AC7" w:rsidP="00042E86">
      <w:pPr>
        <w:spacing w:after="0" w:line="240" w:lineRule="auto"/>
        <w:jc w:val="both"/>
        <w:rPr>
          <w:rFonts w:ascii="Garamond" w:hAnsi="Garamond"/>
          <w:sz w:val="24"/>
          <w:szCs w:val="20"/>
          <w:lang w:eastAsia="en-GB"/>
        </w:rPr>
      </w:pPr>
    </w:p>
    <w:p w:rsidR="00042E86" w:rsidRPr="001433CE" w:rsidRDefault="00BF7926" w:rsidP="00C57933">
      <w:pPr>
        <w:spacing w:after="0" w:line="240" w:lineRule="auto"/>
        <w:jc w:val="both"/>
        <w:rPr>
          <w:rFonts w:ascii="Garamond" w:hAnsi="Garamond"/>
          <w:sz w:val="24"/>
          <w:szCs w:val="24"/>
        </w:rPr>
      </w:pPr>
      <w:r>
        <w:rPr>
          <w:rFonts w:ascii="Garamond" w:hAnsi="Garamond"/>
          <w:sz w:val="24"/>
          <w:szCs w:val="20"/>
          <w:lang w:eastAsia="en-GB"/>
        </w:rPr>
        <w:t xml:space="preserve">DoF will promote </w:t>
      </w:r>
      <w:r w:rsidR="00C56584">
        <w:rPr>
          <w:rFonts w:ascii="Garamond" w:hAnsi="Garamond"/>
          <w:sz w:val="24"/>
          <w:szCs w:val="20"/>
          <w:lang w:eastAsia="en-GB"/>
        </w:rPr>
        <w:t xml:space="preserve">periodic meetings and </w:t>
      </w:r>
      <w:r>
        <w:rPr>
          <w:rFonts w:ascii="Garamond" w:hAnsi="Garamond"/>
          <w:sz w:val="24"/>
          <w:szCs w:val="20"/>
          <w:lang w:eastAsia="en-GB"/>
        </w:rPr>
        <w:t xml:space="preserve">effective collaboration with related sectors and projects, and capitalise on the </w:t>
      </w:r>
      <w:r w:rsidRPr="00F7517E">
        <w:rPr>
          <w:rFonts w:ascii="Garamond" w:hAnsi="Garamond"/>
          <w:sz w:val="24"/>
          <w:szCs w:val="24"/>
        </w:rPr>
        <w:t>inter-sectoral synergies</w:t>
      </w:r>
      <w:r>
        <w:rPr>
          <w:rFonts w:ascii="Garamond" w:hAnsi="Garamond"/>
          <w:sz w:val="24"/>
          <w:szCs w:val="24"/>
        </w:rPr>
        <w:t>. We shall advocate mainstreaming f</w:t>
      </w:r>
      <w:r w:rsidR="001337C7" w:rsidRPr="00766A66">
        <w:rPr>
          <w:rFonts w:ascii="Garamond" w:hAnsi="Garamond"/>
          <w:sz w:val="24"/>
          <w:szCs w:val="20"/>
          <w:lang w:eastAsia="en-GB"/>
        </w:rPr>
        <w:t xml:space="preserve">orestry in </w:t>
      </w:r>
      <w:r>
        <w:rPr>
          <w:rFonts w:ascii="Garamond" w:hAnsi="Garamond"/>
          <w:sz w:val="24"/>
          <w:szCs w:val="20"/>
          <w:lang w:eastAsia="en-GB"/>
        </w:rPr>
        <w:t xml:space="preserve">all </w:t>
      </w:r>
      <w:r w:rsidR="001337C7" w:rsidRPr="00766A66">
        <w:rPr>
          <w:rFonts w:ascii="Garamond" w:hAnsi="Garamond"/>
          <w:sz w:val="24"/>
          <w:szCs w:val="20"/>
          <w:lang w:eastAsia="en-GB"/>
        </w:rPr>
        <w:t>national development plans &amp; processes</w:t>
      </w:r>
      <w:r>
        <w:rPr>
          <w:rFonts w:ascii="Garamond" w:hAnsi="Garamond"/>
          <w:sz w:val="24"/>
          <w:szCs w:val="20"/>
          <w:lang w:eastAsia="en-GB"/>
        </w:rPr>
        <w:t>, while lobbying h</w:t>
      </w:r>
      <w:r>
        <w:rPr>
          <w:rFonts w:ascii="Garamond" w:hAnsi="Garamond"/>
          <w:sz w:val="24"/>
          <w:szCs w:val="24"/>
        </w:rPr>
        <w:t>armonisation of</w:t>
      </w:r>
      <w:r w:rsidR="001433CE" w:rsidRPr="00DB6CAC">
        <w:rPr>
          <w:rFonts w:ascii="Garamond" w:hAnsi="Garamond"/>
          <w:sz w:val="24"/>
          <w:szCs w:val="24"/>
        </w:rPr>
        <w:t xml:space="preserve"> planning, </w:t>
      </w:r>
      <w:r w:rsidR="001433CE" w:rsidRPr="00F7517E">
        <w:rPr>
          <w:rFonts w:ascii="Garamond" w:hAnsi="Garamond"/>
          <w:sz w:val="24"/>
          <w:szCs w:val="24"/>
        </w:rPr>
        <w:t xml:space="preserve">programme linkages </w:t>
      </w:r>
      <w:r>
        <w:rPr>
          <w:rFonts w:ascii="Garamond" w:hAnsi="Garamond"/>
          <w:sz w:val="24"/>
          <w:szCs w:val="24"/>
        </w:rPr>
        <w:t>and effective interdependence with</w:t>
      </w:r>
      <w:r w:rsidR="001D264E">
        <w:rPr>
          <w:rFonts w:ascii="Garamond" w:hAnsi="Garamond"/>
          <w:sz w:val="24"/>
          <w:szCs w:val="24"/>
        </w:rPr>
        <w:t xml:space="preserve"> </w:t>
      </w:r>
      <w:r>
        <w:rPr>
          <w:rFonts w:ascii="Garamond" w:hAnsi="Garamond"/>
          <w:sz w:val="24"/>
          <w:szCs w:val="24"/>
        </w:rPr>
        <w:t xml:space="preserve">related </w:t>
      </w:r>
      <w:r w:rsidR="001433CE" w:rsidRPr="00F7517E">
        <w:rPr>
          <w:rFonts w:ascii="Garamond" w:hAnsi="Garamond"/>
          <w:sz w:val="24"/>
          <w:szCs w:val="24"/>
        </w:rPr>
        <w:t>subsectors and likely ecosystem projects</w:t>
      </w:r>
      <w:r>
        <w:rPr>
          <w:rFonts w:ascii="Garamond" w:hAnsi="Garamond"/>
          <w:sz w:val="24"/>
          <w:szCs w:val="24"/>
        </w:rPr>
        <w:t>.</w:t>
      </w:r>
    </w:p>
    <w:p w:rsidR="00232AC7" w:rsidRPr="00042E86" w:rsidRDefault="00561735" w:rsidP="00C57933">
      <w:pPr>
        <w:pStyle w:val="Heading3"/>
      </w:pPr>
      <w:bookmarkStart w:id="36" w:name="_Toc523058691"/>
      <w:r>
        <w:lastRenderedPageBreak/>
        <w:t>3</w:t>
      </w:r>
      <w:r w:rsidR="0040427E">
        <w:t>.1.4</w:t>
      </w:r>
      <w:r w:rsidR="00434A1F" w:rsidRPr="00C56584">
        <w:t>Developing the communication systems</w:t>
      </w:r>
      <w:bookmarkEnd w:id="36"/>
    </w:p>
    <w:p w:rsidR="0005226D" w:rsidRPr="00D06FA4" w:rsidRDefault="0005226D" w:rsidP="00D06FA4">
      <w:pPr>
        <w:jc w:val="both"/>
        <w:rPr>
          <w:rFonts w:ascii="Garamond" w:hAnsi="Garamond"/>
          <w:sz w:val="24"/>
          <w:szCs w:val="24"/>
        </w:rPr>
      </w:pPr>
      <w:r w:rsidRPr="00D06FA4">
        <w:rPr>
          <w:rFonts w:ascii="Garamond" w:hAnsi="Garamond"/>
          <w:sz w:val="24"/>
          <w:szCs w:val="24"/>
        </w:rPr>
        <w:t>Promotion of knowledge generation, strengthening public awareness and carrying out information sharing, will support forest programming. We will therefore, strengthen our learning, packaging/documentation and communication systems and processes by developing a comprehensive communications strategy.</w:t>
      </w:r>
    </w:p>
    <w:p w:rsidR="00232AC7" w:rsidRPr="00C57933" w:rsidRDefault="00561735" w:rsidP="00C57933">
      <w:pPr>
        <w:pStyle w:val="Heading3"/>
      </w:pPr>
      <w:bookmarkStart w:id="37" w:name="_Toc523058692"/>
      <w:r>
        <w:t>3</w:t>
      </w:r>
      <w:r w:rsidR="0040427E">
        <w:t>.1.5</w:t>
      </w:r>
      <w:r w:rsidR="00434A1F" w:rsidRPr="00C56584">
        <w:t>Resource mobilisation and fund raising</w:t>
      </w:r>
      <w:bookmarkEnd w:id="37"/>
    </w:p>
    <w:p w:rsidR="00766A66" w:rsidRPr="00766A66" w:rsidRDefault="00683C4E" w:rsidP="00042E86">
      <w:pPr>
        <w:spacing w:after="0" w:line="240" w:lineRule="auto"/>
        <w:jc w:val="both"/>
        <w:rPr>
          <w:rFonts w:ascii="Garamond" w:hAnsi="Garamond"/>
          <w:sz w:val="24"/>
          <w:szCs w:val="18"/>
        </w:rPr>
      </w:pPr>
      <w:r>
        <w:rPr>
          <w:rFonts w:ascii="Garamond" w:hAnsi="Garamond" w:cs="Tahoma"/>
          <w:color w:val="000000" w:themeColor="text1"/>
          <w:sz w:val="24"/>
          <w:szCs w:val="24"/>
        </w:rPr>
        <w:t xml:space="preserve">DoF </w:t>
      </w:r>
      <w:r w:rsidR="003472DB">
        <w:rPr>
          <w:rFonts w:ascii="Garamond" w:hAnsi="Garamond" w:cs="Tahoma"/>
          <w:color w:val="000000" w:themeColor="text1"/>
          <w:sz w:val="24"/>
          <w:szCs w:val="24"/>
        </w:rPr>
        <w:t xml:space="preserve">shall </w:t>
      </w:r>
      <w:r w:rsidRPr="004F50AB">
        <w:rPr>
          <w:rFonts w:ascii="Garamond" w:hAnsi="Garamond" w:cs="Tahoma"/>
          <w:color w:val="000000" w:themeColor="text1"/>
          <w:sz w:val="24"/>
          <w:szCs w:val="24"/>
        </w:rPr>
        <w:t xml:space="preserve">actively pursue fund raising </w:t>
      </w:r>
      <w:r>
        <w:rPr>
          <w:rFonts w:ascii="Garamond" w:hAnsi="Garamond" w:cs="Tahoma"/>
          <w:color w:val="000000" w:themeColor="text1"/>
          <w:sz w:val="24"/>
          <w:szCs w:val="24"/>
        </w:rPr>
        <w:t xml:space="preserve">by lobbying increased government budgetary allocations and </w:t>
      </w:r>
      <w:r w:rsidRPr="004F50AB">
        <w:rPr>
          <w:rFonts w:ascii="Garamond" w:hAnsi="Garamond" w:cs="Tahoma"/>
          <w:color w:val="000000" w:themeColor="text1"/>
          <w:sz w:val="24"/>
          <w:szCs w:val="24"/>
        </w:rPr>
        <w:t xml:space="preserve">through diverse funding channels. </w:t>
      </w:r>
      <w:r w:rsidR="00D3199B">
        <w:rPr>
          <w:rFonts w:ascii="Garamond" w:hAnsi="Garamond"/>
          <w:sz w:val="24"/>
          <w:szCs w:val="24"/>
        </w:rPr>
        <w:t>DoF</w:t>
      </w:r>
      <w:r>
        <w:rPr>
          <w:rFonts w:ascii="Garamond" w:hAnsi="Garamond" w:cs="Tahoma"/>
          <w:color w:val="000000" w:themeColor="text1"/>
          <w:sz w:val="24"/>
          <w:szCs w:val="24"/>
        </w:rPr>
        <w:t xml:space="preserve"> shall develop a</w:t>
      </w:r>
      <w:r w:rsidRPr="004F50AB">
        <w:rPr>
          <w:rFonts w:ascii="Garamond" w:hAnsi="Garamond" w:cs="Tahoma"/>
          <w:color w:val="000000" w:themeColor="text1"/>
          <w:sz w:val="24"/>
          <w:szCs w:val="24"/>
        </w:rPr>
        <w:t xml:space="preserve"> comprehensive resource mobilization </w:t>
      </w:r>
      <w:r>
        <w:rPr>
          <w:rFonts w:ascii="Garamond" w:hAnsi="Garamond" w:cs="Tahoma"/>
          <w:color w:val="000000" w:themeColor="text1"/>
          <w:sz w:val="24"/>
          <w:szCs w:val="24"/>
        </w:rPr>
        <w:t xml:space="preserve">action plan </w:t>
      </w:r>
      <w:r w:rsidRPr="004F50AB">
        <w:rPr>
          <w:rFonts w:ascii="Garamond" w:hAnsi="Garamond" w:cs="Tahoma"/>
          <w:color w:val="000000" w:themeColor="text1"/>
          <w:sz w:val="24"/>
          <w:szCs w:val="24"/>
        </w:rPr>
        <w:t>targeting institutions, bilateral and multilateral agencies, major international foundations</w:t>
      </w:r>
      <w:r w:rsidRPr="00B34A36">
        <w:rPr>
          <w:rFonts w:ascii="Garamond" w:eastAsia="Times New Roman" w:hAnsi="Garamond" w:cs="Arial"/>
          <w:sz w:val="24"/>
          <w:szCs w:val="24"/>
        </w:rPr>
        <w:t xml:space="preserve"> and philanthropies</w:t>
      </w:r>
      <w:r w:rsidRPr="004F50AB">
        <w:rPr>
          <w:rFonts w:ascii="Garamond" w:hAnsi="Garamond" w:cs="Tahoma"/>
          <w:color w:val="000000" w:themeColor="text1"/>
          <w:sz w:val="24"/>
          <w:szCs w:val="24"/>
        </w:rPr>
        <w:t>, and the private sector</w:t>
      </w:r>
      <w:r>
        <w:rPr>
          <w:rFonts w:ascii="Garamond" w:hAnsi="Garamond" w:cs="Tahoma"/>
          <w:color w:val="000000" w:themeColor="text1"/>
          <w:sz w:val="24"/>
          <w:szCs w:val="24"/>
        </w:rPr>
        <w:t xml:space="preserve"> in raising funds for programming.</w:t>
      </w:r>
      <w:r w:rsidR="001D264E">
        <w:rPr>
          <w:rFonts w:ascii="Garamond" w:hAnsi="Garamond" w:cs="Tahoma"/>
          <w:color w:val="000000" w:themeColor="text1"/>
          <w:sz w:val="24"/>
          <w:szCs w:val="24"/>
        </w:rPr>
        <w:t xml:space="preserve"> </w:t>
      </w:r>
      <w:r>
        <w:rPr>
          <w:rFonts w:ascii="Garamond" w:hAnsi="Garamond" w:cs="Tahoma"/>
          <w:color w:val="000000" w:themeColor="text1"/>
          <w:sz w:val="24"/>
          <w:szCs w:val="24"/>
        </w:rPr>
        <w:t xml:space="preserve">Furthermore, </w:t>
      </w:r>
      <w:r w:rsidRPr="004F50AB">
        <w:rPr>
          <w:rFonts w:ascii="Garamond" w:hAnsi="Garamond" w:cs="Tahoma"/>
          <w:color w:val="000000" w:themeColor="text1"/>
          <w:sz w:val="24"/>
          <w:szCs w:val="24"/>
        </w:rPr>
        <w:t xml:space="preserve">donor management and reporting processes will be </w:t>
      </w:r>
      <w:r>
        <w:rPr>
          <w:rFonts w:ascii="Garamond" w:hAnsi="Garamond" w:cs="Tahoma"/>
          <w:color w:val="000000" w:themeColor="text1"/>
          <w:sz w:val="24"/>
          <w:szCs w:val="24"/>
        </w:rPr>
        <w:t xml:space="preserve">improved </w:t>
      </w:r>
      <w:r w:rsidRPr="004F50AB">
        <w:rPr>
          <w:rFonts w:ascii="Garamond" w:hAnsi="Garamond" w:cs="Tahoma"/>
          <w:color w:val="000000" w:themeColor="text1"/>
          <w:sz w:val="24"/>
          <w:szCs w:val="24"/>
        </w:rPr>
        <w:t xml:space="preserve">along with a framework that clearly details out the processes, roles and responsibilities, and timelines to be followed </w:t>
      </w:r>
      <w:r>
        <w:rPr>
          <w:rFonts w:ascii="Garamond" w:hAnsi="Garamond" w:cs="Tahoma"/>
          <w:color w:val="000000" w:themeColor="text1"/>
          <w:sz w:val="24"/>
          <w:szCs w:val="24"/>
        </w:rPr>
        <w:t xml:space="preserve">in fund raising. </w:t>
      </w:r>
      <w:r w:rsidR="00DB0CEE">
        <w:rPr>
          <w:rFonts w:ascii="Garamond" w:hAnsi="Garamond" w:cs="Tahoma"/>
          <w:color w:val="000000" w:themeColor="text1"/>
          <w:sz w:val="24"/>
          <w:szCs w:val="24"/>
        </w:rPr>
        <w:t xml:space="preserve">DoF </w:t>
      </w:r>
      <w:r>
        <w:rPr>
          <w:rFonts w:ascii="Garamond" w:hAnsi="Garamond" w:cs="Tahoma"/>
          <w:color w:val="000000" w:themeColor="text1"/>
          <w:sz w:val="24"/>
          <w:szCs w:val="24"/>
        </w:rPr>
        <w:t>shall ensure that a v</w:t>
      </w:r>
      <w:r w:rsidR="00766A66" w:rsidRPr="00766A66">
        <w:rPr>
          <w:rFonts w:ascii="Garamond" w:hAnsi="Garamond"/>
          <w:sz w:val="24"/>
          <w:szCs w:val="18"/>
        </w:rPr>
        <w:t>ibrant</w:t>
      </w:r>
      <w:r>
        <w:rPr>
          <w:rFonts w:ascii="Garamond" w:hAnsi="Garamond"/>
          <w:sz w:val="24"/>
          <w:szCs w:val="18"/>
        </w:rPr>
        <w:t xml:space="preserve"> programme pipeline is in place for</w:t>
      </w:r>
      <w:r w:rsidR="00766A66" w:rsidRPr="00766A66">
        <w:rPr>
          <w:rFonts w:ascii="Garamond" w:hAnsi="Garamond"/>
          <w:sz w:val="24"/>
          <w:szCs w:val="18"/>
        </w:rPr>
        <w:t xml:space="preserve"> revenue growth</w:t>
      </w:r>
      <w:r>
        <w:rPr>
          <w:rFonts w:ascii="Garamond" w:hAnsi="Garamond"/>
          <w:sz w:val="24"/>
          <w:szCs w:val="18"/>
        </w:rPr>
        <w:t>; and i</w:t>
      </w:r>
      <w:r w:rsidR="003472DB">
        <w:rPr>
          <w:rFonts w:ascii="Garamond" w:hAnsi="Garamond"/>
          <w:sz w:val="24"/>
          <w:szCs w:val="18"/>
        </w:rPr>
        <w:t>mprove our</w:t>
      </w:r>
      <w:r w:rsidR="00766A66" w:rsidRPr="00766A66">
        <w:rPr>
          <w:rFonts w:ascii="Garamond" w:hAnsi="Garamond"/>
          <w:sz w:val="24"/>
          <w:szCs w:val="18"/>
        </w:rPr>
        <w:t xml:space="preserve"> grant portfolio that explores and maximizes all funding sources</w:t>
      </w:r>
      <w:r>
        <w:rPr>
          <w:rFonts w:ascii="Garamond" w:hAnsi="Garamond"/>
          <w:sz w:val="24"/>
          <w:szCs w:val="18"/>
        </w:rPr>
        <w:t>.</w:t>
      </w:r>
    </w:p>
    <w:p w:rsidR="0083611C" w:rsidRDefault="0083611C" w:rsidP="008D6830">
      <w:pPr>
        <w:spacing w:after="0" w:line="240" w:lineRule="auto"/>
        <w:jc w:val="both"/>
        <w:rPr>
          <w:rFonts w:ascii="Garamond" w:hAnsi="Garamond"/>
          <w:b/>
          <w:sz w:val="24"/>
          <w:szCs w:val="24"/>
        </w:rPr>
      </w:pPr>
    </w:p>
    <w:p w:rsidR="00220819" w:rsidRPr="008D6830" w:rsidRDefault="00220819" w:rsidP="008D6830">
      <w:pPr>
        <w:spacing w:after="0" w:line="240" w:lineRule="auto"/>
        <w:jc w:val="both"/>
        <w:rPr>
          <w:rFonts w:ascii="Garamond" w:hAnsi="Garamond"/>
          <w:b/>
          <w:sz w:val="24"/>
          <w:szCs w:val="24"/>
        </w:rPr>
      </w:pPr>
      <w:r w:rsidRPr="008D6830">
        <w:rPr>
          <w:rFonts w:ascii="Garamond" w:hAnsi="Garamond"/>
          <w:b/>
          <w:sz w:val="24"/>
          <w:szCs w:val="24"/>
        </w:rPr>
        <w:t>Ta</w:t>
      </w:r>
      <w:r w:rsidR="002528E3">
        <w:rPr>
          <w:rFonts w:ascii="Garamond" w:hAnsi="Garamond"/>
          <w:b/>
          <w:sz w:val="24"/>
          <w:szCs w:val="24"/>
        </w:rPr>
        <w:t>ble 3:</w:t>
      </w:r>
      <w:r w:rsidR="008D6830" w:rsidRPr="008D6830">
        <w:rPr>
          <w:rFonts w:ascii="Garamond" w:hAnsi="Garamond"/>
          <w:b/>
          <w:sz w:val="24"/>
          <w:szCs w:val="24"/>
        </w:rPr>
        <w:t xml:space="preserve"> Strategic goals, objectives, outcomes, actions</w:t>
      </w:r>
      <w:r w:rsidRPr="008D6830">
        <w:rPr>
          <w:rFonts w:ascii="Garamond" w:hAnsi="Garamond"/>
          <w:b/>
          <w:sz w:val="24"/>
          <w:szCs w:val="24"/>
        </w:rPr>
        <w:t xml:space="preserve"> and period of implementation</w:t>
      </w:r>
    </w:p>
    <w:tbl>
      <w:tblPr>
        <w:tblStyle w:val="TableGrid"/>
        <w:tblW w:w="9209" w:type="dxa"/>
        <w:tblLook w:val="04A0" w:firstRow="1" w:lastRow="0" w:firstColumn="1" w:lastColumn="0" w:noHBand="0" w:noVBand="1"/>
      </w:tblPr>
      <w:tblGrid>
        <w:gridCol w:w="1525"/>
        <w:gridCol w:w="3330"/>
        <w:gridCol w:w="3330"/>
        <w:gridCol w:w="1024"/>
      </w:tblGrid>
      <w:tr w:rsidR="00764DF5" w:rsidRPr="008D6830" w:rsidTr="008C5534">
        <w:tc>
          <w:tcPr>
            <w:tcW w:w="1525" w:type="dxa"/>
            <w:shd w:val="clear" w:color="auto" w:fill="000000" w:themeFill="text1"/>
          </w:tcPr>
          <w:p w:rsidR="00764DF5" w:rsidRPr="008D6830" w:rsidRDefault="00764DF5" w:rsidP="008D6830">
            <w:pPr>
              <w:jc w:val="center"/>
              <w:rPr>
                <w:rFonts w:ascii="Garamond" w:hAnsi="Garamond"/>
                <w:b/>
                <w:sz w:val="24"/>
                <w:szCs w:val="24"/>
              </w:rPr>
            </w:pPr>
            <w:r w:rsidRPr="008D6830">
              <w:rPr>
                <w:rFonts w:ascii="Garamond" w:hAnsi="Garamond"/>
                <w:b/>
                <w:sz w:val="24"/>
                <w:szCs w:val="24"/>
              </w:rPr>
              <w:t>Outcomes</w:t>
            </w:r>
          </w:p>
        </w:tc>
        <w:tc>
          <w:tcPr>
            <w:tcW w:w="3330" w:type="dxa"/>
            <w:shd w:val="clear" w:color="auto" w:fill="000000" w:themeFill="text1"/>
          </w:tcPr>
          <w:p w:rsidR="00764DF5" w:rsidRPr="008D6830" w:rsidRDefault="00764DF5" w:rsidP="00764DF5">
            <w:pPr>
              <w:jc w:val="center"/>
              <w:rPr>
                <w:rFonts w:ascii="Garamond" w:hAnsi="Garamond"/>
                <w:b/>
                <w:sz w:val="24"/>
                <w:szCs w:val="24"/>
              </w:rPr>
            </w:pPr>
            <w:r>
              <w:rPr>
                <w:rFonts w:ascii="Garamond" w:hAnsi="Garamond"/>
                <w:b/>
                <w:sz w:val="24"/>
                <w:szCs w:val="24"/>
              </w:rPr>
              <w:t>Interventions</w:t>
            </w:r>
          </w:p>
        </w:tc>
        <w:tc>
          <w:tcPr>
            <w:tcW w:w="3330" w:type="dxa"/>
            <w:shd w:val="clear" w:color="auto" w:fill="000000" w:themeFill="text1"/>
          </w:tcPr>
          <w:p w:rsidR="00764DF5" w:rsidRPr="008D6830" w:rsidRDefault="00764DF5" w:rsidP="00775F27">
            <w:pPr>
              <w:tabs>
                <w:tab w:val="center" w:pos="594"/>
              </w:tabs>
              <w:rPr>
                <w:rFonts w:ascii="Garamond" w:hAnsi="Garamond"/>
                <w:b/>
                <w:sz w:val="24"/>
                <w:szCs w:val="24"/>
              </w:rPr>
            </w:pPr>
            <w:r>
              <w:rPr>
                <w:rFonts w:ascii="Garamond" w:hAnsi="Garamond"/>
                <w:b/>
                <w:sz w:val="24"/>
                <w:szCs w:val="24"/>
              </w:rPr>
              <w:tab/>
            </w:r>
            <w:r w:rsidR="00EC438B">
              <w:rPr>
                <w:rFonts w:ascii="Garamond" w:hAnsi="Garamond"/>
                <w:b/>
                <w:sz w:val="24"/>
                <w:szCs w:val="24"/>
              </w:rPr>
              <w:t xml:space="preserve">Output </w:t>
            </w:r>
            <w:r w:rsidRPr="008D6830">
              <w:rPr>
                <w:rFonts w:ascii="Garamond" w:hAnsi="Garamond"/>
                <w:b/>
                <w:sz w:val="24"/>
                <w:szCs w:val="24"/>
              </w:rPr>
              <w:t>Indicators</w:t>
            </w:r>
          </w:p>
        </w:tc>
        <w:tc>
          <w:tcPr>
            <w:tcW w:w="1024" w:type="dxa"/>
            <w:shd w:val="clear" w:color="auto" w:fill="000000" w:themeFill="text1"/>
          </w:tcPr>
          <w:p w:rsidR="00764DF5" w:rsidRPr="008D6830" w:rsidRDefault="00764DF5" w:rsidP="008D6830">
            <w:pPr>
              <w:jc w:val="center"/>
              <w:rPr>
                <w:rFonts w:ascii="Garamond" w:hAnsi="Garamond"/>
                <w:b/>
                <w:sz w:val="24"/>
                <w:szCs w:val="24"/>
              </w:rPr>
            </w:pPr>
            <w:r w:rsidRPr="008D6830">
              <w:rPr>
                <w:rFonts w:ascii="Garamond" w:hAnsi="Garamond"/>
                <w:b/>
                <w:sz w:val="24"/>
                <w:szCs w:val="24"/>
              </w:rPr>
              <w:t>Period</w:t>
            </w:r>
          </w:p>
        </w:tc>
      </w:tr>
      <w:tr w:rsidR="00AC6CF4" w:rsidTr="008C5534">
        <w:tc>
          <w:tcPr>
            <w:tcW w:w="9209" w:type="dxa"/>
            <w:gridSpan w:val="4"/>
          </w:tcPr>
          <w:p w:rsidR="00AC6CF4" w:rsidRPr="00AC6CF4" w:rsidRDefault="00AC6CF4" w:rsidP="00434A1F">
            <w:pPr>
              <w:rPr>
                <w:rFonts w:ascii="Garamond" w:hAnsi="Garamond" w:cs="Times New Roman"/>
                <w:b/>
                <w:color w:val="00B050"/>
                <w:sz w:val="20"/>
                <w:szCs w:val="24"/>
              </w:rPr>
            </w:pPr>
            <w:r w:rsidRPr="00DB6CAC">
              <w:rPr>
                <w:rFonts w:ascii="Garamond" w:hAnsi="Garamond"/>
                <w:b/>
                <w:sz w:val="20"/>
                <w:szCs w:val="18"/>
              </w:rPr>
              <w:t>Strategy Goals:</w:t>
            </w:r>
            <w:r w:rsidRPr="00DB6CAC">
              <w:rPr>
                <w:rFonts w:ascii="Garamond" w:hAnsi="Garamond"/>
                <w:b/>
                <w:color w:val="00B050"/>
                <w:sz w:val="20"/>
                <w:szCs w:val="20"/>
              </w:rPr>
              <w:t>Strengthening governance of forest resources</w:t>
            </w:r>
          </w:p>
        </w:tc>
      </w:tr>
      <w:tr w:rsidR="00AC6CF4" w:rsidTr="008C5534">
        <w:tc>
          <w:tcPr>
            <w:tcW w:w="9209" w:type="dxa"/>
            <w:gridSpan w:val="4"/>
          </w:tcPr>
          <w:p w:rsidR="00AC6CF4" w:rsidRPr="00DB6CAC" w:rsidRDefault="00AC6CF4" w:rsidP="00AC6CF4">
            <w:pPr>
              <w:rPr>
                <w:rFonts w:ascii="Garamond" w:hAnsi="Garamond"/>
                <w:b/>
                <w:i/>
                <w:lang w:val="en-GB" w:eastAsia="en-GB"/>
              </w:rPr>
            </w:pPr>
            <w:r w:rsidRPr="00DB6CAC">
              <w:rPr>
                <w:rFonts w:ascii="Garamond" w:hAnsi="Garamond" w:cs="Arial"/>
                <w:b/>
                <w:bCs/>
                <w:color w:val="000000"/>
                <w:sz w:val="20"/>
                <w:szCs w:val="20"/>
              </w:rPr>
              <w:t xml:space="preserve">Strategic Objectives: </w:t>
            </w:r>
            <w:r w:rsidRPr="002528E3">
              <w:rPr>
                <w:rFonts w:ascii="Garamond" w:hAnsi="Garamond" w:cs="Arial"/>
                <w:bCs/>
                <w:color w:val="000000"/>
                <w:sz w:val="20"/>
                <w:szCs w:val="20"/>
              </w:rPr>
              <w:t>Organisational effectiveness and coherence at national and regional levels for SFM</w:t>
            </w:r>
          </w:p>
        </w:tc>
      </w:tr>
      <w:tr w:rsidR="00EC438B" w:rsidTr="008C5534">
        <w:tc>
          <w:tcPr>
            <w:tcW w:w="1525" w:type="dxa"/>
            <w:vMerge w:val="restart"/>
            <w:shd w:val="clear" w:color="auto" w:fill="00B050"/>
            <w:vAlign w:val="center"/>
          </w:tcPr>
          <w:p w:rsidR="00EC438B" w:rsidRPr="002F3992" w:rsidRDefault="00EC438B" w:rsidP="00EC438B">
            <w:pPr>
              <w:rPr>
                <w:rFonts w:ascii="Garamond" w:hAnsi="Garamond"/>
                <w:b/>
                <w:sz w:val="24"/>
                <w:szCs w:val="24"/>
              </w:rPr>
            </w:pPr>
            <w:r w:rsidRPr="002F3992">
              <w:rPr>
                <w:rFonts w:ascii="Garamond" w:hAnsi="Garamond" w:cs="Times New Roman"/>
                <w:b/>
                <w:color w:val="FFFFFF" w:themeColor="background1"/>
                <w:sz w:val="20"/>
                <w:szCs w:val="24"/>
              </w:rPr>
              <w:t>Strong and dynamic forest sector</w:t>
            </w:r>
          </w:p>
        </w:tc>
        <w:tc>
          <w:tcPr>
            <w:tcW w:w="3330" w:type="dxa"/>
          </w:tcPr>
          <w:p w:rsidR="00EC438B" w:rsidRPr="00CB4AF6" w:rsidRDefault="00EC438B" w:rsidP="00AC6CF4">
            <w:pPr>
              <w:rPr>
                <w:rFonts w:ascii="Garamond" w:hAnsi="Garamond"/>
                <w:sz w:val="20"/>
                <w:szCs w:val="24"/>
              </w:rPr>
            </w:pPr>
            <w:r>
              <w:rPr>
                <w:rFonts w:ascii="Garamond" w:hAnsi="Garamond"/>
                <w:sz w:val="20"/>
                <w:szCs w:val="24"/>
              </w:rPr>
              <w:t>Organisational development at national &amp; regional levels</w:t>
            </w:r>
          </w:p>
        </w:tc>
        <w:tc>
          <w:tcPr>
            <w:tcW w:w="3330" w:type="dxa"/>
          </w:tcPr>
          <w:p w:rsidR="00EC438B" w:rsidRPr="0009358B" w:rsidRDefault="0009358B" w:rsidP="00AC6CF4">
            <w:pPr>
              <w:rPr>
                <w:rFonts w:ascii="Garamond" w:hAnsi="Garamond"/>
                <w:sz w:val="20"/>
                <w:szCs w:val="24"/>
              </w:rPr>
            </w:pPr>
            <w:r w:rsidRPr="00DB6CAC">
              <w:rPr>
                <w:rFonts w:ascii="Garamond" w:eastAsia="Calibri" w:hAnsi="Garamond" w:cs="Arial"/>
                <w:sz w:val="20"/>
                <w:szCs w:val="20"/>
              </w:rPr>
              <w:t>Strong organizational systems and structures in place</w:t>
            </w:r>
          </w:p>
        </w:tc>
        <w:tc>
          <w:tcPr>
            <w:tcW w:w="1024" w:type="dxa"/>
          </w:tcPr>
          <w:p w:rsidR="00EC438B" w:rsidRPr="00FB0C18" w:rsidRDefault="008C5534" w:rsidP="00AC6CF4">
            <w:pPr>
              <w:rPr>
                <w:rFonts w:ascii="Garamond" w:hAnsi="Garamond"/>
                <w:sz w:val="20"/>
                <w:szCs w:val="20"/>
              </w:rPr>
            </w:pPr>
            <w:r w:rsidRPr="00FB0C18">
              <w:rPr>
                <w:rFonts w:ascii="Garamond" w:hAnsi="Garamond"/>
                <w:sz w:val="20"/>
                <w:szCs w:val="20"/>
              </w:rPr>
              <w:t>By 2020</w:t>
            </w:r>
          </w:p>
        </w:tc>
      </w:tr>
      <w:tr w:rsidR="008C5534" w:rsidTr="008C5534">
        <w:tc>
          <w:tcPr>
            <w:tcW w:w="1525" w:type="dxa"/>
            <w:vMerge/>
            <w:shd w:val="clear" w:color="auto" w:fill="00B050"/>
          </w:tcPr>
          <w:p w:rsidR="008C5534" w:rsidRDefault="008C5534" w:rsidP="00AC6CF4">
            <w:pPr>
              <w:rPr>
                <w:rFonts w:ascii="Garamond" w:hAnsi="Garamond"/>
                <w:sz w:val="24"/>
                <w:szCs w:val="24"/>
              </w:rPr>
            </w:pPr>
          </w:p>
        </w:tc>
        <w:tc>
          <w:tcPr>
            <w:tcW w:w="3330" w:type="dxa"/>
          </w:tcPr>
          <w:p w:rsidR="008C5534" w:rsidRPr="00CB4AF6" w:rsidRDefault="008C5534" w:rsidP="00764DF5">
            <w:pPr>
              <w:rPr>
                <w:rFonts w:ascii="Garamond" w:hAnsi="Garamond"/>
                <w:sz w:val="20"/>
                <w:szCs w:val="24"/>
              </w:rPr>
            </w:pPr>
            <w:r w:rsidRPr="00CB4AF6">
              <w:rPr>
                <w:rFonts w:ascii="Garamond" w:hAnsi="Garamond"/>
                <w:sz w:val="20"/>
                <w:szCs w:val="24"/>
              </w:rPr>
              <w:t>Policy dev</w:t>
            </w:r>
            <w:r>
              <w:rPr>
                <w:rFonts w:ascii="Garamond" w:hAnsi="Garamond"/>
                <w:sz w:val="20"/>
                <w:szCs w:val="24"/>
              </w:rPr>
              <w:t xml:space="preserve">elopment </w:t>
            </w:r>
            <w:r w:rsidRPr="00CB4AF6">
              <w:rPr>
                <w:rFonts w:ascii="Garamond" w:hAnsi="Garamond"/>
                <w:sz w:val="20"/>
                <w:szCs w:val="24"/>
              </w:rPr>
              <w:t>&amp; enforcement</w:t>
            </w:r>
          </w:p>
        </w:tc>
        <w:tc>
          <w:tcPr>
            <w:tcW w:w="3330" w:type="dxa"/>
            <w:vMerge w:val="restart"/>
            <w:vAlign w:val="center"/>
          </w:tcPr>
          <w:p w:rsidR="008C5534" w:rsidRDefault="008C5534" w:rsidP="0009358B">
            <w:pPr>
              <w:rPr>
                <w:rFonts w:ascii="Garamond" w:hAnsi="Garamond"/>
                <w:sz w:val="24"/>
                <w:szCs w:val="24"/>
              </w:rPr>
            </w:pPr>
            <w:r w:rsidRPr="00DB6CAC">
              <w:rPr>
                <w:rFonts w:ascii="Garamond" w:hAnsi="Garamond"/>
                <w:sz w:val="20"/>
                <w:szCs w:val="20"/>
                <w:lang w:val="en-GB" w:eastAsia="en-GB"/>
              </w:rPr>
              <w:t>Policy and institutional cap</w:t>
            </w:r>
            <w:r>
              <w:rPr>
                <w:rFonts w:ascii="Garamond" w:hAnsi="Garamond"/>
                <w:sz w:val="20"/>
                <w:szCs w:val="20"/>
                <w:lang w:val="en-GB" w:eastAsia="en-GB"/>
              </w:rPr>
              <w:t>acity</w:t>
            </w:r>
            <w:r w:rsidRPr="00DB6CAC">
              <w:rPr>
                <w:rFonts w:ascii="Garamond" w:hAnsi="Garamond"/>
                <w:sz w:val="20"/>
                <w:szCs w:val="20"/>
                <w:lang w:val="en-GB" w:eastAsia="en-GB"/>
              </w:rPr>
              <w:t xml:space="preserve"> strengthened</w:t>
            </w:r>
          </w:p>
        </w:tc>
        <w:tc>
          <w:tcPr>
            <w:tcW w:w="1024" w:type="dxa"/>
            <w:vMerge w:val="restart"/>
          </w:tcPr>
          <w:p w:rsidR="008C5534" w:rsidRPr="00FB0C18" w:rsidRDefault="008C5534" w:rsidP="00AC6CF4">
            <w:pPr>
              <w:rPr>
                <w:rFonts w:ascii="Garamond" w:hAnsi="Garamond"/>
                <w:sz w:val="20"/>
                <w:szCs w:val="20"/>
              </w:rPr>
            </w:pPr>
            <w:r w:rsidRPr="00FB0C18">
              <w:rPr>
                <w:rFonts w:ascii="Garamond" w:hAnsi="Garamond"/>
                <w:sz w:val="20"/>
                <w:szCs w:val="20"/>
              </w:rPr>
              <w:t>By 2022</w:t>
            </w:r>
          </w:p>
        </w:tc>
      </w:tr>
      <w:tr w:rsidR="008C5534" w:rsidTr="008C5534">
        <w:tc>
          <w:tcPr>
            <w:tcW w:w="1525" w:type="dxa"/>
            <w:vMerge/>
            <w:shd w:val="clear" w:color="auto" w:fill="00B050"/>
          </w:tcPr>
          <w:p w:rsidR="008C5534" w:rsidRDefault="008C5534" w:rsidP="00AC6CF4">
            <w:pPr>
              <w:rPr>
                <w:rFonts w:ascii="Garamond" w:hAnsi="Garamond"/>
                <w:sz w:val="24"/>
                <w:szCs w:val="24"/>
              </w:rPr>
            </w:pPr>
          </w:p>
        </w:tc>
        <w:tc>
          <w:tcPr>
            <w:tcW w:w="3330" w:type="dxa"/>
          </w:tcPr>
          <w:p w:rsidR="008C5534" w:rsidRDefault="008C5534" w:rsidP="00AC6CF4">
            <w:pPr>
              <w:rPr>
                <w:rFonts w:ascii="Garamond" w:hAnsi="Garamond"/>
                <w:sz w:val="24"/>
                <w:szCs w:val="24"/>
              </w:rPr>
            </w:pPr>
            <w:r>
              <w:rPr>
                <w:rFonts w:ascii="Garamond" w:hAnsi="Garamond"/>
                <w:sz w:val="20"/>
                <w:szCs w:val="24"/>
                <w:lang w:eastAsia="en-GB"/>
              </w:rPr>
              <w:t>I</w:t>
            </w:r>
            <w:r w:rsidRPr="00CB4AF6">
              <w:rPr>
                <w:rFonts w:ascii="Garamond" w:hAnsi="Garamond"/>
                <w:sz w:val="20"/>
                <w:szCs w:val="24"/>
                <w:lang w:eastAsia="en-GB"/>
              </w:rPr>
              <w:t>nstitute results-based management</w:t>
            </w:r>
          </w:p>
        </w:tc>
        <w:tc>
          <w:tcPr>
            <w:tcW w:w="3330" w:type="dxa"/>
            <w:vMerge/>
          </w:tcPr>
          <w:p w:rsidR="008C5534" w:rsidRDefault="008C5534" w:rsidP="00AC6CF4">
            <w:pPr>
              <w:rPr>
                <w:rFonts w:ascii="Garamond" w:hAnsi="Garamond"/>
                <w:sz w:val="24"/>
                <w:szCs w:val="24"/>
              </w:rPr>
            </w:pPr>
          </w:p>
        </w:tc>
        <w:tc>
          <w:tcPr>
            <w:tcW w:w="1024" w:type="dxa"/>
            <w:vMerge/>
          </w:tcPr>
          <w:p w:rsidR="008C5534" w:rsidRDefault="008C5534" w:rsidP="00AC6CF4">
            <w:pPr>
              <w:rPr>
                <w:rFonts w:ascii="Garamond" w:hAnsi="Garamond"/>
                <w:sz w:val="24"/>
                <w:szCs w:val="24"/>
              </w:rPr>
            </w:pPr>
          </w:p>
        </w:tc>
      </w:tr>
      <w:tr w:rsidR="00EC438B" w:rsidTr="008C5534">
        <w:tc>
          <w:tcPr>
            <w:tcW w:w="1525" w:type="dxa"/>
            <w:vMerge/>
            <w:shd w:val="clear" w:color="auto" w:fill="00B050"/>
          </w:tcPr>
          <w:p w:rsidR="00EC438B" w:rsidRPr="00EC438B" w:rsidRDefault="00EC438B" w:rsidP="00AC6CF4">
            <w:pPr>
              <w:rPr>
                <w:rFonts w:ascii="Garamond" w:hAnsi="Garamond"/>
                <w:sz w:val="20"/>
                <w:szCs w:val="24"/>
              </w:rPr>
            </w:pPr>
          </w:p>
        </w:tc>
        <w:tc>
          <w:tcPr>
            <w:tcW w:w="3330" w:type="dxa"/>
          </w:tcPr>
          <w:p w:rsidR="00EC438B" w:rsidRPr="00EC438B" w:rsidRDefault="00CF4EAD" w:rsidP="00AC6CF4">
            <w:pPr>
              <w:rPr>
                <w:rFonts w:ascii="Garamond" w:hAnsi="Garamond"/>
                <w:sz w:val="20"/>
                <w:szCs w:val="24"/>
              </w:rPr>
            </w:pPr>
            <w:r>
              <w:rPr>
                <w:rFonts w:ascii="Garamond" w:hAnsi="Garamond"/>
                <w:sz w:val="20"/>
                <w:szCs w:val="24"/>
              </w:rPr>
              <w:t>Impact measurement &amp; org</w:t>
            </w:r>
            <w:r w:rsidR="00DB0CEE">
              <w:rPr>
                <w:rFonts w:ascii="Garamond" w:hAnsi="Garamond"/>
                <w:sz w:val="20"/>
                <w:szCs w:val="24"/>
              </w:rPr>
              <w:t>anisational</w:t>
            </w:r>
            <w:r>
              <w:rPr>
                <w:rFonts w:ascii="Garamond" w:hAnsi="Garamond"/>
                <w:sz w:val="20"/>
                <w:szCs w:val="24"/>
              </w:rPr>
              <w:t xml:space="preserve">. learning </w:t>
            </w:r>
          </w:p>
        </w:tc>
        <w:tc>
          <w:tcPr>
            <w:tcW w:w="3330" w:type="dxa"/>
          </w:tcPr>
          <w:p w:rsidR="00EC438B" w:rsidRPr="00EC438B" w:rsidRDefault="00CF4EAD" w:rsidP="00AC6CF4">
            <w:pPr>
              <w:rPr>
                <w:rFonts w:ascii="Garamond" w:hAnsi="Garamond"/>
                <w:sz w:val="20"/>
                <w:szCs w:val="24"/>
              </w:rPr>
            </w:pPr>
            <w:r>
              <w:rPr>
                <w:rFonts w:ascii="Garamond" w:hAnsi="Garamond"/>
                <w:sz w:val="20"/>
                <w:szCs w:val="24"/>
              </w:rPr>
              <w:t>Effecti</w:t>
            </w:r>
            <w:r w:rsidR="00325D93">
              <w:rPr>
                <w:rFonts w:ascii="Garamond" w:hAnsi="Garamond"/>
                <w:sz w:val="20"/>
                <w:szCs w:val="24"/>
              </w:rPr>
              <w:t>ve M&amp;E unit and database established</w:t>
            </w:r>
          </w:p>
        </w:tc>
        <w:tc>
          <w:tcPr>
            <w:tcW w:w="1024" w:type="dxa"/>
          </w:tcPr>
          <w:p w:rsidR="00EC438B" w:rsidRPr="00EC438B" w:rsidRDefault="008C5534" w:rsidP="00AC6CF4">
            <w:pPr>
              <w:rPr>
                <w:rFonts w:ascii="Garamond" w:hAnsi="Garamond"/>
                <w:sz w:val="20"/>
                <w:szCs w:val="24"/>
              </w:rPr>
            </w:pPr>
            <w:r>
              <w:rPr>
                <w:rFonts w:ascii="Garamond" w:hAnsi="Garamond"/>
                <w:sz w:val="20"/>
                <w:szCs w:val="24"/>
              </w:rPr>
              <w:t>By 2023</w:t>
            </w:r>
          </w:p>
        </w:tc>
      </w:tr>
      <w:tr w:rsidR="00CF4EAD" w:rsidTr="008C5534">
        <w:tc>
          <w:tcPr>
            <w:tcW w:w="1525" w:type="dxa"/>
            <w:vMerge/>
            <w:shd w:val="clear" w:color="auto" w:fill="00B050"/>
          </w:tcPr>
          <w:p w:rsidR="00CF4EAD" w:rsidRPr="00EC438B" w:rsidRDefault="00CF4EAD" w:rsidP="00CF4EAD">
            <w:pPr>
              <w:rPr>
                <w:rFonts w:ascii="Garamond" w:hAnsi="Garamond"/>
                <w:sz w:val="20"/>
                <w:szCs w:val="24"/>
              </w:rPr>
            </w:pPr>
          </w:p>
        </w:tc>
        <w:tc>
          <w:tcPr>
            <w:tcW w:w="3330" w:type="dxa"/>
          </w:tcPr>
          <w:p w:rsidR="00CF4EAD" w:rsidRPr="00EC438B" w:rsidRDefault="00CF4EAD" w:rsidP="00CF4EAD">
            <w:pPr>
              <w:rPr>
                <w:rFonts w:ascii="Garamond" w:hAnsi="Garamond"/>
                <w:sz w:val="20"/>
                <w:szCs w:val="24"/>
              </w:rPr>
            </w:pPr>
            <w:r>
              <w:rPr>
                <w:rFonts w:ascii="Garamond" w:hAnsi="Garamond"/>
                <w:sz w:val="20"/>
                <w:szCs w:val="24"/>
              </w:rPr>
              <w:t>Private sector partnership &amp; collaboration</w:t>
            </w:r>
          </w:p>
        </w:tc>
        <w:tc>
          <w:tcPr>
            <w:tcW w:w="3330" w:type="dxa"/>
          </w:tcPr>
          <w:p w:rsidR="00CF4EAD" w:rsidRPr="00EC438B" w:rsidRDefault="00CF4EAD" w:rsidP="00CF4EAD">
            <w:pPr>
              <w:rPr>
                <w:rFonts w:ascii="Garamond" w:hAnsi="Garamond"/>
                <w:sz w:val="20"/>
                <w:szCs w:val="24"/>
              </w:rPr>
            </w:pPr>
            <w:r w:rsidRPr="00DB6CAC">
              <w:rPr>
                <w:rFonts w:ascii="Garamond" w:hAnsi="Garamond"/>
                <w:sz w:val="20"/>
                <w:szCs w:val="18"/>
              </w:rPr>
              <w:t xml:space="preserve">Vibrant </w:t>
            </w:r>
            <w:r>
              <w:rPr>
                <w:rFonts w:ascii="Garamond" w:hAnsi="Garamond"/>
                <w:sz w:val="20"/>
                <w:szCs w:val="18"/>
              </w:rPr>
              <w:t xml:space="preserve">forestry </w:t>
            </w:r>
            <w:r w:rsidRPr="00DB6CAC">
              <w:rPr>
                <w:rFonts w:ascii="Garamond" w:hAnsi="Garamond"/>
                <w:sz w:val="20"/>
                <w:szCs w:val="18"/>
              </w:rPr>
              <w:t>programme pipeline in place</w:t>
            </w:r>
          </w:p>
        </w:tc>
        <w:tc>
          <w:tcPr>
            <w:tcW w:w="1024" w:type="dxa"/>
          </w:tcPr>
          <w:p w:rsidR="00CF4EAD" w:rsidRPr="00EC438B" w:rsidRDefault="008C5534" w:rsidP="00CF4EAD">
            <w:pPr>
              <w:rPr>
                <w:rFonts w:ascii="Garamond" w:hAnsi="Garamond"/>
                <w:sz w:val="20"/>
                <w:szCs w:val="24"/>
              </w:rPr>
            </w:pPr>
            <w:r>
              <w:rPr>
                <w:rFonts w:ascii="Garamond" w:hAnsi="Garamond"/>
                <w:sz w:val="20"/>
                <w:szCs w:val="24"/>
              </w:rPr>
              <w:t>By 2025</w:t>
            </w:r>
          </w:p>
        </w:tc>
      </w:tr>
      <w:tr w:rsidR="00CF4EAD" w:rsidTr="008C5534">
        <w:tc>
          <w:tcPr>
            <w:tcW w:w="1525" w:type="dxa"/>
            <w:vMerge/>
            <w:shd w:val="clear" w:color="auto" w:fill="00B050"/>
          </w:tcPr>
          <w:p w:rsidR="00CF4EAD" w:rsidRPr="00EC438B" w:rsidRDefault="00CF4EAD" w:rsidP="00CF4EAD">
            <w:pPr>
              <w:rPr>
                <w:rFonts w:ascii="Garamond" w:hAnsi="Garamond"/>
                <w:sz w:val="20"/>
                <w:szCs w:val="24"/>
              </w:rPr>
            </w:pPr>
          </w:p>
        </w:tc>
        <w:tc>
          <w:tcPr>
            <w:tcW w:w="3330" w:type="dxa"/>
          </w:tcPr>
          <w:p w:rsidR="00CF4EAD" w:rsidRPr="00EC438B" w:rsidRDefault="00CF4EAD" w:rsidP="00CF4EAD">
            <w:pPr>
              <w:rPr>
                <w:rFonts w:ascii="Garamond" w:hAnsi="Garamond"/>
                <w:sz w:val="20"/>
                <w:szCs w:val="24"/>
              </w:rPr>
            </w:pPr>
            <w:r>
              <w:rPr>
                <w:rFonts w:ascii="Garamond" w:hAnsi="Garamond"/>
                <w:sz w:val="20"/>
                <w:szCs w:val="24"/>
              </w:rPr>
              <w:t xml:space="preserve">Resource mobilisation and fund raising </w:t>
            </w:r>
          </w:p>
        </w:tc>
        <w:tc>
          <w:tcPr>
            <w:tcW w:w="3330" w:type="dxa"/>
          </w:tcPr>
          <w:p w:rsidR="00CF4EAD" w:rsidRPr="00EC438B" w:rsidRDefault="00CF4EAD" w:rsidP="00CF4EAD">
            <w:pPr>
              <w:rPr>
                <w:rFonts w:ascii="Garamond" w:hAnsi="Garamond"/>
                <w:sz w:val="20"/>
                <w:szCs w:val="24"/>
              </w:rPr>
            </w:pPr>
            <w:r w:rsidRPr="00DB6CAC">
              <w:rPr>
                <w:rFonts w:ascii="Garamond" w:hAnsi="Garamond"/>
                <w:sz w:val="20"/>
                <w:szCs w:val="18"/>
              </w:rPr>
              <w:t>Improved grant portfolio</w:t>
            </w:r>
            <w:r>
              <w:rPr>
                <w:rFonts w:ascii="Garamond" w:hAnsi="Garamond"/>
                <w:sz w:val="20"/>
                <w:szCs w:val="18"/>
              </w:rPr>
              <w:t xml:space="preserve"> and revenue growth</w:t>
            </w:r>
          </w:p>
        </w:tc>
        <w:tc>
          <w:tcPr>
            <w:tcW w:w="1024" w:type="dxa"/>
          </w:tcPr>
          <w:p w:rsidR="00CF4EAD" w:rsidRPr="00EC438B" w:rsidRDefault="008C5534" w:rsidP="00CF4EAD">
            <w:pPr>
              <w:rPr>
                <w:rFonts w:ascii="Garamond" w:hAnsi="Garamond"/>
                <w:sz w:val="20"/>
                <w:szCs w:val="24"/>
              </w:rPr>
            </w:pPr>
            <w:r>
              <w:rPr>
                <w:rFonts w:ascii="Garamond" w:hAnsi="Garamond"/>
                <w:sz w:val="20"/>
                <w:szCs w:val="24"/>
              </w:rPr>
              <w:t>By 2024</w:t>
            </w:r>
          </w:p>
        </w:tc>
      </w:tr>
      <w:tr w:rsidR="00884499" w:rsidTr="008C5534">
        <w:tc>
          <w:tcPr>
            <w:tcW w:w="1525" w:type="dxa"/>
            <w:vMerge w:val="restart"/>
            <w:shd w:val="clear" w:color="auto" w:fill="00B050"/>
            <w:vAlign w:val="center"/>
          </w:tcPr>
          <w:p w:rsidR="00884499" w:rsidRPr="002F3992" w:rsidRDefault="00884499" w:rsidP="002F3992">
            <w:pPr>
              <w:rPr>
                <w:rFonts w:ascii="Garamond" w:hAnsi="Garamond"/>
                <w:b/>
                <w:sz w:val="20"/>
                <w:lang w:eastAsia="en-GB"/>
              </w:rPr>
            </w:pPr>
            <w:r w:rsidRPr="002F3992">
              <w:rPr>
                <w:rFonts w:ascii="Garamond" w:hAnsi="Garamond"/>
                <w:b/>
                <w:color w:val="FFFFFF" w:themeColor="background1"/>
                <w:sz w:val="20"/>
                <w:lang w:val="en-GB" w:eastAsia="en-GB"/>
              </w:rPr>
              <w:t>Healthy forest ecosystem</w:t>
            </w:r>
          </w:p>
        </w:tc>
        <w:tc>
          <w:tcPr>
            <w:tcW w:w="3330" w:type="dxa"/>
          </w:tcPr>
          <w:p w:rsidR="00884499" w:rsidRPr="007A617E" w:rsidRDefault="00884499" w:rsidP="00884499">
            <w:pPr>
              <w:rPr>
                <w:rFonts w:ascii="Garamond" w:hAnsi="Garamond"/>
                <w:sz w:val="20"/>
                <w:szCs w:val="20"/>
              </w:rPr>
            </w:pPr>
            <w:r>
              <w:rPr>
                <w:rFonts w:ascii="Garamond" w:hAnsi="Garamond"/>
                <w:sz w:val="20"/>
                <w:szCs w:val="20"/>
              </w:rPr>
              <w:t>Joint planning and effective coordination with related sectors</w:t>
            </w:r>
          </w:p>
        </w:tc>
        <w:tc>
          <w:tcPr>
            <w:tcW w:w="3330" w:type="dxa"/>
          </w:tcPr>
          <w:p w:rsidR="00884499" w:rsidRPr="00DB6CAC" w:rsidRDefault="00884499" w:rsidP="00884499">
            <w:pPr>
              <w:rPr>
                <w:rFonts w:ascii="Garamond" w:hAnsi="Garamond"/>
                <w:sz w:val="20"/>
                <w:szCs w:val="20"/>
                <w:lang w:val="en-GB" w:eastAsia="en-GB"/>
              </w:rPr>
            </w:pPr>
            <w:r>
              <w:rPr>
                <w:rFonts w:ascii="Garamond" w:hAnsi="Garamond"/>
                <w:sz w:val="20"/>
                <w:szCs w:val="20"/>
                <w:lang w:val="en-GB" w:eastAsia="en-GB"/>
              </w:rPr>
              <w:t xml:space="preserve">Forestry </w:t>
            </w:r>
            <w:r w:rsidRPr="00DB6CAC">
              <w:rPr>
                <w:rFonts w:ascii="Garamond" w:hAnsi="Garamond"/>
                <w:sz w:val="20"/>
                <w:szCs w:val="20"/>
                <w:lang w:val="en-GB" w:eastAsia="en-GB"/>
              </w:rPr>
              <w:t>mainstreamed in nation</w:t>
            </w:r>
            <w:r>
              <w:rPr>
                <w:rFonts w:ascii="Garamond" w:hAnsi="Garamond"/>
                <w:sz w:val="20"/>
                <w:szCs w:val="20"/>
                <w:lang w:val="en-GB" w:eastAsia="en-GB"/>
              </w:rPr>
              <w:t>al development plans</w:t>
            </w:r>
          </w:p>
        </w:tc>
        <w:tc>
          <w:tcPr>
            <w:tcW w:w="1024" w:type="dxa"/>
          </w:tcPr>
          <w:p w:rsidR="00884499" w:rsidRPr="00EC438B" w:rsidRDefault="008C5534" w:rsidP="00884499">
            <w:pPr>
              <w:rPr>
                <w:rFonts w:ascii="Garamond" w:hAnsi="Garamond"/>
                <w:sz w:val="20"/>
                <w:szCs w:val="24"/>
              </w:rPr>
            </w:pPr>
            <w:r>
              <w:rPr>
                <w:rFonts w:ascii="Garamond" w:hAnsi="Garamond"/>
                <w:sz w:val="20"/>
                <w:szCs w:val="24"/>
              </w:rPr>
              <w:t>By 2026</w:t>
            </w:r>
          </w:p>
        </w:tc>
      </w:tr>
      <w:tr w:rsidR="00884499" w:rsidTr="008C5534">
        <w:tc>
          <w:tcPr>
            <w:tcW w:w="1525" w:type="dxa"/>
            <w:vMerge/>
            <w:shd w:val="clear" w:color="auto" w:fill="00B050"/>
          </w:tcPr>
          <w:p w:rsidR="00884499" w:rsidRPr="00EC438B" w:rsidRDefault="00884499" w:rsidP="00884499">
            <w:pPr>
              <w:rPr>
                <w:rFonts w:ascii="Garamond" w:hAnsi="Garamond"/>
                <w:sz w:val="20"/>
                <w:szCs w:val="24"/>
              </w:rPr>
            </w:pPr>
          </w:p>
        </w:tc>
        <w:tc>
          <w:tcPr>
            <w:tcW w:w="3330" w:type="dxa"/>
          </w:tcPr>
          <w:p w:rsidR="00884499" w:rsidRPr="007A617E" w:rsidRDefault="002F3992" w:rsidP="00884499">
            <w:pPr>
              <w:rPr>
                <w:rFonts w:ascii="Garamond" w:hAnsi="Garamond"/>
                <w:sz w:val="20"/>
                <w:szCs w:val="20"/>
              </w:rPr>
            </w:pPr>
            <w:r>
              <w:rPr>
                <w:rFonts w:ascii="Garamond" w:hAnsi="Garamond"/>
                <w:sz w:val="20"/>
                <w:szCs w:val="20"/>
              </w:rPr>
              <w:t>Introduce ecosystems approach to forest resource management</w:t>
            </w:r>
          </w:p>
        </w:tc>
        <w:tc>
          <w:tcPr>
            <w:tcW w:w="3330" w:type="dxa"/>
          </w:tcPr>
          <w:p w:rsidR="00884499" w:rsidRDefault="002F3992" w:rsidP="00884499">
            <w:pPr>
              <w:rPr>
                <w:rFonts w:ascii="Garamond" w:hAnsi="Garamond"/>
                <w:sz w:val="20"/>
                <w:szCs w:val="20"/>
                <w:lang w:eastAsia="en-GB"/>
              </w:rPr>
            </w:pPr>
            <w:r>
              <w:rPr>
                <w:rFonts w:ascii="Garamond" w:hAnsi="Garamond"/>
                <w:sz w:val="20"/>
                <w:szCs w:val="20"/>
                <w:lang w:val="en-GB" w:eastAsia="en-GB"/>
              </w:rPr>
              <w:t>Trends of deforestation and</w:t>
            </w:r>
            <w:r w:rsidRPr="00DB6CAC">
              <w:rPr>
                <w:rFonts w:ascii="Garamond" w:hAnsi="Garamond"/>
                <w:sz w:val="20"/>
                <w:szCs w:val="20"/>
                <w:lang w:val="en-GB" w:eastAsia="en-GB"/>
              </w:rPr>
              <w:t xml:space="preserve"> in desertification reversed</w:t>
            </w:r>
          </w:p>
        </w:tc>
        <w:tc>
          <w:tcPr>
            <w:tcW w:w="1024" w:type="dxa"/>
          </w:tcPr>
          <w:p w:rsidR="00884499" w:rsidRPr="00EC438B" w:rsidRDefault="008C5534" w:rsidP="00884499">
            <w:pPr>
              <w:rPr>
                <w:rFonts w:ascii="Garamond" w:hAnsi="Garamond"/>
                <w:sz w:val="20"/>
                <w:szCs w:val="24"/>
              </w:rPr>
            </w:pPr>
            <w:r>
              <w:rPr>
                <w:rFonts w:ascii="Garamond" w:hAnsi="Garamond"/>
                <w:sz w:val="20"/>
                <w:szCs w:val="24"/>
              </w:rPr>
              <w:t>By 2028</w:t>
            </w:r>
          </w:p>
        </w:tc>
      </w:tr>
      <w:tr w:rsidR="00884499" w:rsidTr="008C5534">
        <w:tc>
          <w:tcPr>
            <w:tcW w:w="1525" w:type="dxa"/>
            <w:vMerge/>
            <w:shd w:val="clear" w:color="auto" w:fill="00B050"/>
          </w:tcPr>
          <w:p w:rsidR="00884499" w:rsidRPr="00EC438B" w:rsidRDefault="00884499" w:rsidP="00884499">
            <w:pPr>
              <w:rPr>
                <w:rFonts w:ascii="Garamond" w:hAnsi="Garamond"/>
                <w:sz w:val="20"/>
                <w:szCs w:val="24"/>
              </w:rPr>
            </w:pPr>
          </w:p>
        </w:tc>
        <w:tc>
          <w:tcPr>
            <w:tcW w:w="3330" w:type="dxa"/>
          </w:tcPr>
          <w:p w:rsidR="00884499" w:rsidRPr="00EC438B" w:rsidRDefault="00884499" w:rsidP="00884499">
            <w:pPr>
              <w:rPr>
                <w:rFonts w:ascii="Garamond" w:hAnsi="Garamond"/>
                <w:sz w:val="20"/>
                <w:szCs w:val="24"/>
              </w:rPr>
            </w:pPr>
            <w:r w:rsidRPr="007A617E">
              <w:rPr>
                <w:rFonts w:ascii="Garamond" w:hAnsi="Garamond"/>
                <w:sz w:val="20"/>
                <w:szCs w:val="20"/>
              </w:rPr>
              <w:t>Institute strong protection mechanisms</w:t>
            </w:r>
          </w:p>
        </w:tc>
        <w:tc>
          <w:tcPr>
            <w:tcW w:w="3330" w:type="dxa"/>
          </w:tcPr>
          <w:p w:rsidR="00884499" w:rsidRPr="00EC438B" w:rsidRDefault="00884499" w:rsidP="00884499">
            <w:pPr>
              <w:rPr>
                <w:rFonts w:ascii="Garamond" w:hAnsi="Garamond"/>
                <w:sz w:val="20"/>
                <w:szCs w:val="24"/>
              </w:rPr>
            </w:pPr>
            <w:r>
              <w:rPr>
                <w:rFonts w:ascii="Garamond" w:hAnsi="Garamond"/>
                <w:sz w:val="20"/>
                <w:szCs w:val="20"/>
                <w:lang w:val="en-GB" w:eastAsia="en-GB"/>
              </w:rPr>
              <w:t xml:space="preserve">Unsustainable and </w:t>
            </w:r>
            <w:r w:rsidRPr="00DB6CAC">
              <w:rPr>
                <w:rFonts w:ascii="Garamond" w:hAnsi="Garamond"/>
                <w:sz w:val="20"/>
                <w:szCs w:val="20"/>
                <w:lang w:val="en-GB" w:eastAsia="en-GB"/>
              </w:rPr>
              <w:t>Illegal timber trade</w:t>
            </w:r>
            <w:r w:rsidR="0008496B">
              <w:rPr>
                <w:rFonts w:ascii="Garamond" w:hAnsi="Garamond"/>
                <w:sz w:val="20"/>
                <w:szCs w:val="20"/>
                <w:lang w:val="en-GB" w:eastAsia="en-GB"/>
              </w:rPr>
              <w:t>reduced</w:t>
            </w:r>
            <w:r w:rsidR="00E46BCE">
              <w:rPr>
                <w:rFonts w:ascii="Garamond" w:hAnsi="Garamond"/>
                <w:sz w:val="20"/>
                <w:szCs w:val="20"/>
                <w:lang w:val="en-GB" w:eastAsia="en-GB"/>
              </w:rPr>
              <w:t>; forest fires minimised</w:t>
            </w:r>
          </w:p>
        </w:tc>
        <w:tc>
          <w:tcPr>
            <w:tcW w:w="1024" w:type="dxa"/>
          </w:tcPr>
          <w:p w:rsidR="00884499" w:rsidRPr="00EC438B" w:rsidRDefault="008C5534" w:rsidP="00884499">
            <w:pPr>
              <w:rPr>
                <w:rFonts w:ascii="Garamond" w:hAnsi="Garamond"/>
                <w:sz w:val="20"/>
                <w:szCs w:val="24"/>
              </w:rPr>
            </w:pPr>
            <w:r>
              <w:rPr>
                <w:rFonts w:ascii="Garamond" w:hAnsi="Garamond"/>
                <w:sz w:val="20"/>
                <w:szCs w:val="24"/>
              </w:rPr>
              <w:t>By 2021</w:t>
            </w:r>
          </w:p>
        </w:tc>
      </w:tr>
      <w:tr w:rsidR="00884499" w:rsidTr="008C5534">
        <w:tc>
          <w:tcPr>
            <w:tcW w:w="1525" w:type="dxa"/>
            <w:vMerge/>
            <w:shd w:val="clear" w:color="auto" w:fill="00B050"/>
          </w:tcPr>
          <w:p w:rsidR="00884499" w:rsidRPr="00EC438B" w:rsidRDefault="00884499" w:rsidP="00884499">
            <w:pPr>
              <w:rPr>
                <w:rFonts w:ascii="Garamond" w:hAnsi="Garamond"/>
                <w:sz w:val="20"/>
                <w:szCs w:val="24"/>
              </w:rPr>
            </w:pPr>
          </w:p>
        </w:tc>
        <w:tc>
          <w:tcPr>
            <w:tcW w:w="3330" w:type="dxa"/>
          </w:tcPr>
          <w:p w:rsidR="00884499" w:rsidRPr="00EC438B" w:rsidRDefault="00884499" w:rsidP="00884499">
            <w:pPr>
              <w:rPr>
                <w:rFonts w:ascii="Garamond" w:hAnsi="Garamond"/>
                <w:sz w:val="20"/>
                <w:szCs w:val="24"/>
              </w:rPr>
            </w:pPr>
            <w:r>
              <w:rPr>
                <w:rFonts w:ascii="Garamond" w:hAnsi="Garamond"/>
                <w:sz w:val="20"/>
                <w:szCs w:val="24"/>
              </w:rPr>
              <w:t>Introduce strong forest monitoring and patrolling</w:t>
            </w:r>
          </w:p>
        </w:tc>
        <w:tc>
          <w:tcPr>
            <w:tcW w:w="3330" w:type="dxa"/>
          </w:tcPr>
          <w:p w:rsidR="00884499" w:rsidRPr="00EC438B" w:rsidRDefault="00884499" w:rsidP="00884499">
            <w:pPr>
              <w:rPr>
                <w:rFonts w:ascii="Garamond" w:hAnsi="Garamond"/>
                <w:sz w:val="20"/>
                <w:szCs w:val="24"/>
              </w:rPr>
            </w:pPr>
            <w:r>
              <w:rPr>
                <w:rFonts w:ascii="Garamond" w:hAnsi="Garamond"/>
                <w:sz w:val="20"/>
                <w:szCs w:val="20"/>
                <w:lang w:val="en-GB" w:eastAsia="en-GB"/>
              </w:rPr>
              <w:t>E</w:t>
            </w:r>
            <w:r w:rsidRPr="00DB6CAC">
              <w:rPr>
                <w:rFonts w:ascii="Garamond" w:hAnsi="Garamond"/>
                <w:sz w:val="20"/>
                <w:szCs w:val="20"/>
                <w:lang w:val="en-GB" w:eastAsia="en-GB"/>
              </w:rPr>
              <w:t>xcessi</w:t>
            </w:r>
            <w:r w:rsidR="002F3992">
              <w:rPr>
                <w:rFonts w:ascii="Garamond" w:hAnsi="Garamond"/>
                <w:sz w:val="20"/>
                <w:szCs w:val="20"/>
                <w:lang w:val="en-GB" w:eastAsia="en-GB"/>
              </w:rPr>
              <w:t xml:space="preserve">ve </w:t>
            </w:r>
            <w:r w:rsidR="0008496B">
              <w:rPr>
                <w:rFonts w:ascii="Garamond" w:hAnsi="Garamond"/>
                <w:sz w:val="20"/>
                <w:szCs w:val="20"/>
                <w:lang w:val="en-GB" w:eastAsia="en-GB"/>
              </w:rPr>
              <w:t xml:space="preserve">loss </w:t>
            </w:r>
            <w:r w:rsidR="002F3992">
              <w:rPr>
                <w:rFonts w:ascii="Garamond" w:hAnsi="Garamond"/>
                <w:sz w:val="20"/>
                <w:szCs w:val="20"/>
                <w:lang w:val="en-GB" w:eastAsia="en-GB"/>
              </w:rPr>
              <w:t>of forest resource minimised</w:t>
            </w:r>
            <w:r w:rsidR="00AC47D5">
              <w:rPr>
                <w:rFonts w:ascii="Garamond" w:hAnsi="Garamond"/>
                <w:sz w:val="20"/>
                <w:szCs w:val="20"/>
                <w:lang w:val="en-GB" w:eastAsia="en-GB"/>
              </w:rPr>
              <w:t>with control of forest fires</w:t>
            </w:r>
          </w:p>
        </w:tc>
        <w:tc>
          <w:tcPr>
            <w:tcW w:w="1024" w:type="dxa"/>
          </w:tcPr>
          <w:p w:rsidR="00884499" w:rsidRPr="00EC438B" w:rsidRDefault="008C5534" w:rsidP="00884499">
            <w:pPr>
              <w:rPr>
                <w:rFonts w:ascii="Garamond" w:hAnsi="Garamond"/>
                <w:sz w:val="20"/>
                <w:szCs w:val="24"/>
              </w:rPr>
            </w:pPr>
            <w:r>
              <w:rPr>
                <w:rFonts w:ascii="Garamond" w:hAnsi="Garamond"/>
                <w:sz w:val="20"/>
                <w:szCs w:val="24"/>
              </w:rPr>
              <w:t>By 2021</w:t>
            </w:r>
          </w:p>
        </w:tc>
      </w:tr>
    </w:tbl>
    <w:p w:rsidR="00220819" w:rsidRDefault="00220819" w:rsidP="00042E86">
      <w:pPr>
        <w:spacing w:after="0" w:line="240" w:lineRule="auto"/>
        <w:rPr>
          <w:rFonts w:ascii="Garamond" w:hAnsi="Garamond"/>
          <w:sz w:val="24"/>
          <w:szCs w:val="24"/>
        </w:rPr>
      </w:pPr>
    </w:p>
    <w:p w:rsidR="00232AC7" w:rsidRPr="00C57933" w:rsidRDefault="0040427E" w:rsidP="00C57933">
      <w:pPr>
        <w:pStyle w:val="Heading2"/>
        <w:rPr>
          <w:shd w:val="clear" w:color="auto" w:fill="C5E0B3" w:themeFill="accent6" w:themeFillTint="66"/>
        </w:rPr>
      </w:pPr>
      <w:bookmarkStart w:id="38" w:name="_Toc523058693"/>
      <w:r>
        <w:t>3</w:t>
      </w:r>
      <w:r w:rsidR="00B84E47" w:rsidRPr="0073109D">
        <w:t xml:space="preserve">.2 </w:t>
      </w:r>
      <w:r w:rsidR="00434A1F" w:rsidRPr="0073109D">
        <w:t>Pillar II: Inclusive programme growth and diversity</w:t>
      </w:r>
      <w:bookmarkEnd w:id="38"/>
    </w:p>
    <w:p w:rsidR="00EA3929" w:rsidRPr="00D06FA4" w:rsidRDefault="00A02ED7" w:rsidP="00D06FA4">
      <w:pPr>
        <w:jc w:val="both"/>
        <w:rPr>
          <w:rFonts w:ascii="Garamond" w:hAnsi="Garamond"/>
          <w:sz w:val="24"/>
          <w:szCs w:val="24"/>
        </w:rPr>
      </w:pPr>
      <w:r w:rsidRPr="00D06FA4">
        <w:rPr>
          <w:rFonts w:ascii="Garamond" w:hAnsi="Garamond"/>
          <w:sz w:val="24"/>
          <w:szCs w:val="24"/>
        </w:rPr>
        <w:t xml:space="preserve">Forests are a direct source of food, energy and income for the poorest people in the Gambia; they also store carbon and mitigate climate change, preserve water and soil health, and prevent desertification. </w:t>
      </w:r>
      <w:r w:rsidR="00B71F5E" w:rsidRPr="00D06FA4">
        <w:rPr>
          <w:rFonts w:ascii="Garamond" w:hAnsi="Garamond"/>
          <w:sz w:val="24"/>
          <w:szCs w:val="24"/>
        </w:rPr>
        <w:t>The Department of Forestry, together with its partners and forest users will promote initiatives in sustainable forest management, focussing on conservation of biological diversity in protected forest areas; enhancing productivity in the forest ecosystems, promotion of</w:t>
      </w:r>
      <w:r w:rsidR="001D264E">
        <w:rPr>
          <w:rFonts w:ascii="Garamond" w:hAnsi="Garamond"/>
          <w:sz w:val="24"/>
          <w:szCs w:val="24"/>
        </w:rPr>
        <w:t xml:space="preserve"> </w:t>
      </w:r>
      <w:r w:rsidR="00B71F5E" w:rsidRPr="00D06FA4">
        <w:rPr>
          <w:rFonts w:ascii="Garamond" w:hAnsi="Garamond"/>
          <w:sz w:val="24"/>
          <w:szCs w:val="24"/>
        </w:rPr>
        <w:t>Climate Smart Agriculture (</w:t>
      </w:r>
      <w:r w:rsidR="00340368">
        <w:rPr>
          <w:rFonts w:ascii="Garamond" w:hAnsi="Garamond"/>
          <w:sz w:val="24"/>
          <w:szCs w:val="24"/>
        </w:rPr>
        <w:t>CSA</w:t>
      </w:r>
      <w:r w:rsidR="00B71F5E" w:rsidRPr="00D06FA4">
        <w:rPr>
          <w:rFonts w:ascii="Garamond" w:hAnsi="Garamond"/>
          <w:sz w:val="24"/>
          <w:szCs w:val="24"/>
        </w:rPr>
        <w:t xml:space="preserve">) and implementation of alternative livelihood initiatives in rural communities. </w:t>
      </w:r>
      <w:r w:rsidRPr="00D06FA4">
        <w:rPr>
          <w:rFonts w:ascii="Garamond" w:hAnsi="Garamond"/>
          <w:sz w:val="24"/>
          <w:szCs w:val="24"/>
        </w:rPr>
        <w:t>The Reducing Emissions from Deforestation and Forest Degradation</w:t>
      </w:r>
      <w:r w:rsidR="001D264E">
        <w:rPr>
          <w:rFonts w:ascii="Garamond" w:hAnsi="Garamond"/>
          <w:sz w:val="24"/>
          <w:szCs w:val="24"/>
        </w:rPr>
        <w:t xml:space="preserve"> </w:t>
      </w:r>
      <w:r w:rsidRPr="00D06FA4">
        <w:rPr>
          <w:rFonts w:ascii="Garamond" w:hAnsi="Garamond"/>
          <w:sz w:val="24"/>
          <w:szCs w:val="24"/>
        </w:rPr>
        <w:t xml:space="preserve">(REDD+) scheme offers financial incentives to developing countries </w:t>
      </w:r>
      <w:r w:rsidR="00340368">
        <w:rPr>
          <w:rFonts w:ascii="Garamond" w:hAnsi="Garamond"/>
          <w:sz w:val="24"/>
          <w:szCs w:val="24"/>
        </w:rPr>
        <w:t xml:space="preserve">for </w:t>
      </w:r>
      <w:r w:rsidRPr="00D06FA4">
        <w:rPr>
          <w:rFonts w:ascii="Garamond" w:hAnsi="Garamond"/>
          <w:sz w:val="24"/>
          <w:szCs w:val="24"/>
        </w:rPr>
        <w:t>reduc</w:t>
      </w:r>
      <w:r w:rsidR="00340368">
        <w:rPr>
          <w:rFonts w:ascii="Garamond" w:hAnsi="Garamond"/>
          <w:sz w:val="24"/>
          <w:szCs w:val="24"/>
        </w:rPr>
        <w:t>ing</w:t>
      </w:r>
      <w:r w:rsidRPr="00D06FA4">
        <w:rPr>
          <w:rFonts w:ascii="Garamond" w:hAnsi="Garamond"/>
          <w:sz w:val="24"/>
          <w:szCs w:val="24"/>
        </w:rPr>
        <w:t xml:space="preserve"> emissions from deforestation and degradation while investing in low-carbon paths to sustainable development. </w:t>
      </w:r>
      <w:r w:rsidR="00B71F5E" w:rsidRPr="00D06FA4">
        <w:rPr>
          <w:rFonts w:ascii="Garamond" w:hAnsi="Garamond"/>
          <w:sz w:val="24"/>
          <w:szCs w:val="24"/>
        </w:rPr>
        <w:lastRenderedPageBreak/>
        <w:t>The Department shall pursue this opportunity; and engage on programmes and policies that will enable us secure a sustainable greener economy</w:t>
      </w:r>
      <w:r w:rsidRPr="00D06FA4">
        <w:rPr>
          <w:rFonts w:ascii="Garamond" w:hAnsi="Garamond"/>
          <w:sz w:val="24"/>
          <w:szCs w:val="24"/>
        </w:rPr>
        <w:t xml:space="preserve"> with jobs </w:t>
      </w:r>
      <w:r w:rsidR="00356E8E" w:rsidRPr="00D06FA4">
        <w:rPr>
          <w:rFonts w:ascii="Garamond" w:hAnsi="Garamond"/>
          <w:sz w:val="24"/>
          <w:szCs w:val="24"/>
        </w:rPr>
        <w:t xml:space="preserve">of </w:t>
      </w:r>
      <w:r w:rsidRPr="00D06FA4">
        <w:rPr>
          <w:rFonts w:ascii="Garamond" w:hAnsi="Garamond"/>
          <w:sz w:val="24"/>
          <w:szCs w:val="24"/>
        </w:rPr>
        <w:t>higher incomes.</w:t>
      </w:r>
    </w:p>
    <w:p w:rsidR="00232AC7" w:rsidRPr="00C57933" w:rsidRDefault="0040427E" w:rsidP="00C57933">
      <w:pPr>
        <w:pStyle w:val="Heading3"/>
      </w:pPr>
      <w:bookmarkStart w:id="39" w:name="_Toc523058694"/>
      <w:r>
        <w:t>3</w:t>
      </w:r>
      <w:r w:rsidR="0073109D">
        <w:t>.2.1</w:t>
      </w:r>
      <w:r w:rsidR="00A02ED7" w:rsidRPr="003F6297">
        <w:t>. Pillar goal: Sustainable management of forests and trees</w:t>
      </w:r>
      <w:bookmarkEnd w:id="39"/>
    </w:p>
    <w:p w:rsidR="00D303B8" w:rsidRDefault="00356E8E" w:rsidP="00C57933">
      <w:pPr>
        <w:spacing w:after="0" w:line="240" w:lineRule="auto"/>
        <w:jc w:val="both"/>
        <w:rPr>
          <w:rFonts w:ascii="Garamond" w:hAnsi="Garamond" w:cs="Arial"/>
          <w:color w:val="000000"/>
          <w:sz w:val="24"/>
          <w:szCs w:val="24"/>
          <w:shd w:val="clear" w:color="auto" w:fill="FFFFFF"/>
        </w:rPr>
      </w:pPr>
      <w:r>
        <w:rPr>
          <w:rFonts w:ascii="Garamond" w:hAnsi="Garamond" w:cs="Arial"/>
          <w:color w:val="000000"/>
          <w:sz w:val="24"/>
          <w:szCs w:val="24"/>
          <w:shd w:val="clear" w:color="auto" w:fill="FFFFFF"/>
        </w:rPr>
        <w:t>In this pillar, we shall address</w:t>
      </w:r>
      <w:r w:rsidR="00702722">
        <w:rPr>
          <w:rFonts w:ascii="Garamond" w:hAnsi="Garamond" w:cs="Arial"/>
          <w:color w:val="000000"/>
          <w:sz w:val="24"/>
          <w:szCs w:val="24"/>
          <w:shd w:val="clear" w:color="auto" w:fill="FFFFFF"/>
        </w:rPr>
        <w:t xml:space="preserve"> forest degradation by minimising</w:t>
      </w:r>
      <w:r w:rsidR="00A02ED7" w:rsidRPr="003F6297">
        <w:rPr>
          <w:rFonts w:ascii="Garamond" w:hAnsi="Garamond" w:cs="Arial"/>
          <w:color w:val="000000"/>
          <w:sz w:val="24"/>
          <w:szCs w:val="24"/>
          <w:shd w:val="clear" w:color="auto" w:fill="FFFFFF"/>
        </w:rPr>
        <w:t xml:space="preserve"> deforestation</w:t>
      </w:r>
      <w:r w:rsidR="00702722">
        <w:rPr>
          <w:rFonts w:ascii="Garamond" w:hAnsi="Garamond" w:cs="Arial"/>
          <w:color w:val="000000"/>
          <w:sz w:val="24"/>
          <w:szCs w:val="24"/>
          <w:shd w:val="clear" w:color="auto" w:fill="FFFFFF"/>
        </w:rPr>
        <w:t xml:space="preserve"> and reducing the rate of desertification</w:t>
      </w:r>
      <w:r>
        <w:rPr>
          <w:rFonts w:ascii="Garamond" w:hAnsi="Garamond" w:cs="Arial"/>
          <w:color w:val="000000"/>
          <w:sz w:val="24"/>
          <w:szCs w:val="24"/>
          <w:shd w:val="clear" w:color="auto" w:fill="FFFFFF"/>
        </w:rPr>
        <w:t>,</w:t>
      </w:r>
      <w:r w:rsidR="00A02ED7" w:rsidRPr="003F6297">
        <w:rPr>
          <w:rFonts w:ascii="Garamond" w:hAnsi="Garamond" w:cs="Arial"/>
          <w:color w:val="000000"/>
          <w:sz w:val="24"/>
          <w:szCs w:val="24"/>
          <w:shd w:val="clear" w:color="auto" w:fill="FFFFFF"/>
        </w:rPr>
        <w:t xml:space="preserve"> while </w:t>
      </w:r>
      <w:r w:rsidR="00702722">
        <w:rPr>
          <w:rFonts w:ascii="Garamond" w:hAnsi="Garamond" w:cs="Arial"/>
          <w:color w:val="000000"/>
          <w:sz w:val="24"/>
          <w:szCs w:val="24"/>
          <w:shd w:val="clear" w:color="auto" w:fill="FFFFFF"/>
        </w:rPr>
        <w:t xml:space="preserve">sustaining the environmental values and </w:t>
      </w:r>
      <w:r w:rsidR="00702722" w:rsidRPr="003F6297">
        <w:rPr>
          <w:rFonts w:ascii="Garamond" w:hAnsi="Garamond" w:cs="Arial"/>
          <w:color w:val="000000"/>
          <w:sz w:val="24"/>
          <w:szCs w:val="24"/>
          <w:shd w:val="clear" w:color="auto" w:fill="FFFFFF"/>
        </w:rPr>
        <w:t>services such as carbon sequestration and water, soil and biodiversity conservation</w:t>
      </w:r>
      <w:r w:rsidR="00702722">
        <w:rPr>
          <w:rFonts w:ascii="Garamond" w:hAnsi="Garamond" w:cs="Arial"/>
          <w:color w:val="000000"/>
          <w:sz w:val="24"/>
          <w:szCs w:val="24"/>
          <w:shd w:val="clear" w:color="auto" w:fill="FFFFFF"/>
        </w:rPr>
        <w:t xml:space="preserve">; and </w:t>
      </w:r>
      <w:r w:rsidR="00A02ED7" w:rsidRPr="003F6297">
        <w:rPr>
          <w:rFonts w:ascii="Garamond" w:hAnsi="Garamond" w:cs="Arial"/>
          <w:color w:val="000000"/>
          <w:sz w:val="24"/>
          <w:szCs w:val="24"/>
          <w:shd w:val="clear" w:color="auto" w:fill="FFFFFF"/>
        </w:rPr>
        <w:t>increasing direct benefi</w:t>
      </w:r>
      <w:r w:rsidR="00702722">
        <w:rPr>
          <w:rFonts w:ascii="Garamond" w:hAnsi="Garamond" w:cs="Arial"/>
          <w:color w:val="000000"/>
          <w:sz w:val="24"/>
          <w:szCs w:val="24"/>
          <w:shd w:val="clear" w:color="auto" w:fill="FFFFFF"/>
        </w:rPr>
        <w:t>ts to people through alternative livelihoods initiatives for employment and</w:t>
      </w:r>
      <w:r w:rsidR="001D264E">
        <w:rPr>
          <w:rFonts w:ascii="Garamond" w:hAnsi="Garamond" w:cs="Arial"/>
          <w:color w:val="000000"/>
          <w:sz w:val="24"/>
          <w:szCs w:val="24"/>
          <w:shd w:val="clear" w:color="auto" w:fill="FFFFFF"/>
        </w:rPr>
        <w:t xml:space="preserve"> </w:t>
      </w:r>
      <w:r w:rsidR="00702722">
        <w:rPr>
          <w:rFonts w:ascii="Garamond" w:hAnsi="Garamond" w:cs="Arial"/>
          <w:color w:val="000000"/>
          <w:sz w:val="24"/>
          <w:szCs w:val="24"/>
          <w:shd w:val="clear" w:color="auto" w:fill="FFFFFF"/>
        </w:rPr>
        <w:t>income generation</w:t>
      </w:r>
      <w:r w:rsidR="00A02ED7" w:rsidRPr="003F6297">
        <w:rPr>
          <w:rFonts w:ascii="Garamond" w:hAnsi="Garamond" w:cs="Arial"/>
          <w:color w:val="000000"/>
          <w:sz w:val="24"/>
          <w:szCs w:val="24"/>
          <w:shd w:val="clear" w:color="auto" w:fill="FFFFFF"/>
        </w:rPr>
        <w:t>.</w:t>
      </w:r>
    </w:p>
    <w:p w:rsidR="00232AC7" w:rsidRPr="00C57933" w:rsidRDefault="00702722" w:rsidP="00C57933">
      <w:pPr>
        <w:spacing w:after="0" w:line="240" w:lineRule="auto"/>
        <w:jc w:val="both"/>
        <w:rPr>
          <w:rFonts w:ascii="Garamond" w:hAnsi="Garamond" w:cs="Arial"/>
          <w:color w:val="000000"/>
          <w:sz w:val="24"/>
          <w:szCs w:val="24"/>
          <w:shd w:val="clear" w:color="auto" w:fill="FFFFFF"/>
        </w:rPr>
      </w:pPr>
      <w:r>
        <w:rPr>
          <w:rFonts w:ascii="Garamond" w:hAnsi="Garamond"/>
          <w:sz w:val="24"/>
          <w:szCs w:val="24"/>
        </w:rPr>
        <w:t>T</w:t>
      </w:r>
      <w:r w:rsidR="00A02ED7" w:rsidRPr="003F6297">
        <w:rPr>
          <w:rFonts w:ascii="Garamond" w:hAnsi="Garamond"/>
          <w:sz w:val="24"/>
          <w:szCs w:val="24"/>
        </w:rPr>
        <w:t>he department will promo</w:t>
      </w:r>
      <w:r>
        <w:rPr>
          <w:rFonts w:ascii="Garamond" w:hAnsi="Garamond"/>
          <w:sz w:val="24"/>
          <w:szCs w:val="24"/>
        </w:rPr>
        <w:t>te sustainable management of</w:t>
      </w:r>
      <w:r w:rsidR="00A02ED7" w:rsidRPr="003F6297">
        <w:rPr>
          <w:rFonts w:ascii="Garamond" w:hAnsi="Garamond"/>
          <w:sz w:val="24"/>
          <w:szCs w:val="24"/>
        </w:rPr>
        <w:t xml:space="preserve"> forest resources </w:t>
      </w:r>
      <w:r>
        <w:rPr>
          <w:rFonts w:ascii="Garamond" w:hAnsi="Garamond"/>
          <w:sz w:val="24"/>
          <w:szCs w:val="24"/>
        </w:rPr>
        <w:t xml:space="preserve">by ensuring </w:t>
      </w:r>
      <w:r w:rsidR="00A02ED7" w:rsidRPr="003F6297">
        <w:rPr>
          <w:rFonts w:ascii="Garamond" w:hAnsi="Garamond"/>
          <w:sz w:val="24"/>
          <w:szCs w:val="24"/>
        </w:rPr>
        <w:t>increasing contributions of forests and trees to improve community livelihoods</w:t>
      </w:r>
      <w:r w:rsidR="0073109D">
        <w:rPr>
          <w:rFonts w:ascii="Garamond" w:hAnsi="Garamond"/>
          <w:sz w:val="24"/>
          <w:szCs w:val="24"/>
        </w:rPr>
        <w:t>,</w:t>
      </w:r>
      <w:r w:rsidR="00A02ED7" w:rsidRPr="003F6297">
        <w:rPr>
          <w:rFonts w:ascii="Garamond" w:hAnsi="Garamond"/>
          <w:sz w:val="24"/>
          <w:szCs w:val="24"/>
        </w:rPr>
        <w:t xml:space="preserve"> and </w:t>
      </w:r>
      <w:r w:rsidR="0073109D">
        <w:rPr>
          <w:rFonts w:ascii="Garamond" w:hAnsi="Garamond"/>
          <w:sz w:val="24"/>
          <w:szCs w:val="24"/>
        </w:rPr>
        <w:t xml:space="preserve">introducing initiatives </w:t>
      </w:r>
      <w:r w:rsidR="005A4FB3">
        <w:rPr>
          <w:rFonts w:ascii="Garamond" w:hAnsi="Garamond"/>
          <w:sz w:val="24"/>
          <w:szCs w:val="24"/>
        </w:rPr>
        <w:t>for</w:t>
      </w:r>
      <w:r w:rsidR="001D264E">
        <w:rPr>
          <w:rFonts w:ascii="Garamond" w:hAnsi="Garamond"/>
          <w:sz w:val="24"/>
          <w:szCs w:val="24"/>
        </w:rPr>
        <w:t xml:space="preserve"> </w:t>
      </w:r>
      <w:r w:rsidR="00A02ED7" w:rsidRPr="003F6297">
        <w:rPr>
          <w:rFonts w:ascii="Garamond" w:hAnsi="Garamond"/>
          <w:sz w:val="24"/>
          <w:szCs w:val="24"/>
        </w:rPr>
        <w:t>climate ch</w:t>
      </w:r>
      <w:r w:rsidR="0073109D">
        <w:rPr>
          <w:rFonts w:ascii="Garamond" w:hAnsi="Garamond"/>
          <w:sz w:val="24"/>
          <w:szCs w:val="24"/>
        </w:rPr>
        <w:t xml:space="preserve">ange mitigation and adaptation. </w:t>
      </w:r>
      <w:r w:rsidR="00DB0CEE">
        <w:rPr>
          <w:rFonts w:ascii="Garamond" w:hAnsi="Garamond" w:cs="Arial"/>
          <w:sz w:val="24"/>
          <w:szCs w:val="24"/>
        </w:rPr>
        <w:t xml:space="preserve">DoF </w:t>
      </w:r>
      <w:r w:rsidR="0073109D">
        <w:rPr>
          <w:rFonts w:ascii="Garamond" w:hAnsi="Garamond" w:cs="Arial"/>
          <w:sz w:val="24"/>
          <w:szCs w:val="24"/>
        </w:rPr>
        <w:t>shall engage on v</w:t>
      </w:r>
      <w:r w:rsidR="00A02ED7" w:rsidRPr="003F6297">
        <w:rPr>
          <w:rFonts w:ascii="Garamond" w:hAnsi="Garamond" w:cs="Arial"/>
          <w:sz w:val="24"/>
          <w:szCs w:val="24"/>
        </w:rPr>
        <w:t>igorous awareness and surveil</w:t>
      </w:r>
      <w:r w:rsidR="0073109D">
        <w:rPr>
          <w:rFonts w:ascii="Garamond" w:hAnsi="Garamond" w:cs="Arial"/>
          <w:sz w:val="24"/>
          <w:szCs w:val="24"/>
        </w:rPr>
        <w:t>lance programmes to protect forest</w:t>
      </w:r>
      <w:r w:rsidR="00A02ED7" w:rsidRPr="003F6297">
        <w:rPr>
          <w:rFonts w:ascii="Garamond" w:hAnsi="Garamond" w:cs="Arial"/>
          <w:sz w:val="24"/>
          <w:szCs w:val="24"/>
        </w:rPr>
        <w:t xml:space="preserve"> resources from illegal exploitation</w:t>
      </w:r>
      <w:r w:rsidR="00A02ED7" w:rsidRPr="003F6297">
        <w:rPr>
          <w:rFonts w:ascii="Garamond" w:hAnsi="Garamond"/>
          <w:sz w:val="24"/>
          <w:szCs w:val="24"/>
        </w:rPr>
        <w:t>, while working with</w:t>
      </w:r>
      <w:r w:rsidR="0073109D">
        <w:rPr>
          <w:rFonts w:ascii="Garamond" w:hAnsi="Garamond"/>
          <w:sz w:val="24"/>
          <w:szCs w:val="24"/>
        </w:rPr>
        <w:t xml:space="preserve"> key </w:t>
      </w:r>
      <w:r w:rsidR="00A02ED7" w:rsidRPr="003F6297">
        <w:rPr>
          <w:rFonts w:ascii="Garamond" w:hAnsi="Garamond"/>
          <w:sz w:val="24"/>
          <w:szCs w:val="24"/>
        </w:rPr>
        <w:t xml:space="preserve">stakeholders </w:t>
      </w:r>
      <w:r w:rsidR="0073109D">
        <w:rPr>
          <w:rFonts w:ascii="Garamond" w:hAnsi="Garamond"/>
          <w:sz w:val="24"/>
          <w:szCs w:val="24"/>
        </w:rPr>
        <w:t xml:space="preserve">on </w:t>
      </w:r>
      <w:r w:rsidR="00A02ED7" w:rsidRPr="003F6297">
        <w:rPr>
          <w:rFonts w:ascii="Garamond" w:hAnsi="Garamond"/>
          <w:sz w:val="24"/>
          <w:szCs w:val="24"/>
        </w:rPr>
        <w:t>community livelihood enhancement in order to reverse the trend o</w:t>
      </w:r>
      <w:r w:rsidR="00A02ED7" w:rsidRPr="003F6297">
        <w:rPr>
          <w:rFonts w:ascii="Garamond" w:hAnsi="Garamond"/>
          <w:sz w:val="24"/>
          <w:szCs w:val="24"/>
          <w:lang w:eastAsia="en-GB"/>
        </w:rPr>
        <w:t>f deforestation an</w:t>
      </w:r>
      <w:r w:rsidR="002B52EF">
        <w:rPr>
          <w:rFonts w:ascii="Garamond" w:hAnsi="Garamond"/>
          <w:sz w:val="24"/>
          <w:szCs w:val="24"/>
          <w:lang w:eastAsia="en-GB"/>
        </w:rPr>
        <w:t>d desertification in the next ten years</w:t>
      </w:r>
      <w:r w:rsidR="00A02ED7" w:rsidRPr="003F6297">
        <w:rPr>
          <w:rFonts w:ascii="Garamond" w:hAnsi="Garamond"/>
          <w:sz w:val="24"/>
          <w:szCs w:val="24"/>
          <w:lang w:eastAsia="en-GB"/>
        </w:rPr>
        <w:t>.</w:t>
      </w:r>
    </w:p>
    <w:p w:rsidR="00232AC7" w:rsidRDefault="0040427E" w:rsidP="00C57933">
      <w:pPr>
        <w:pStyle w:val="Heading3"/>
      </w:pPr>
      <w:bookmarkStart w:id="40" w:name="_Toc523058695"/>
      <w:r>
        <w:t>3</w:t>
      </w:r>
      <w:r w:rsidR="0073109D">
        <w:t>.2.2</w:t>
      </w:r>
      <w:r w:rsidR="00A02ED7" w:rsidRPr="003F6297">
        <w:t>. Developing strong core programmes</w:t>
      </w:r>
      <w:bookmarkEnd w:id="40"/>
    </w:p>
    <w:p w:rsidR="00A02ED7" w:rsidRDefault="001C42F3" w:rsidP="001057ED">
      <w:pPr>
        <w:pStyle w:val="BodyText2"/>
        <w:tabs>
          <w:tab w:val="left" w:pos="1800"/>
          <w:tab w:val="right" w:leader="dot" w:pos="9180"/>
        </w:tabs>
        <w:rPr>
          <w:rFonts w:ascii="Garamond" w:hAnsi="Garamond"/>
          <w:sz w:val="24"/>
        </w:rPr>
      </w:pPr>
      <w:r w:rsidRPr="001C42F3">
        <w:rPr>
          <w:rFonts w:ascii="Garamond" w:hAnsi="Garamond"/>
          <w:sz w:val="24"/>
        </w:rPr>
        <w:t xml:space="preserve">In </w:t>
      </w:r>
      <w:r w:rsidR="00DB0CEE">
        <w:rPr>
          <w:rFonts w:ascii="Garamond" w:hAnsi="Garamond"/>
          <w:sz w:val="24"/>
        </w:rPr>
        <w:t>the</w:t>
      </w:r>
      <w:r w:rsidR="001D264E">
        <w:rPr>
          <w:rFonts w:ascii="Garamond" w:hAnsi="Garamond"/>
          <w:sz w:val="24"/>
        </w:rPr>
        <w:t xml:space="preserve"> </w:t>
      </w:r>
      <w:r w:rsidRPr="001C42F3">
        <w:rPr>
          <w:rFonts w:ascii="Garamond" w:hAnsi="Garamond"/>
          <w:sz w:val="24"/>
        </w:rPr>
        <w:t xml:space="preserve">strategy, </w:t>
      </w:r>
      <w:r w:rsidR="00DB0CEE">
        <w:rPr>
          <w:rFonts w:ascii="Garamond" w:hAnsi="Garamond"/>
          <w:sz w:val="24"/>
        </w:rPr>
        <w:t>DoF</w:t>
      </w:r>
      <w:r w:rsidR="001D264E">
        <w:rPr>
          <w:rFonts w:ascii="Garamond" w:hAnsi="Garamond"/>
          <w:sz w:val="24"/>
        </w:rPr>
        <w:t xml:space="preserve"> </w:t>
      </w:r>
      <w:r w:rsidRPr="001C42F3">
        <w:rPr>
          <w:rFonts w:ascii="Garamond" w:hAnsi="Garamond"/>
          <w:sz w:val="24"/>
        </w:rPr>
        <w:t xml:space="preserve">have articulated </w:t>
      </w:r>
      <w:r>
        <w:rPr>
          <w:rFonts w:ascii="Garamond" w:hAnsi="Garamond"/>
          <w:sz w:val="24"/>
        </w:rPr>
        <w:t xml:space="preserve">and </w:t>
      </w:r>
      <w:r w:rsidRPr="001C42F3">
        <w:rPr>
          <w:rFonts w:ascii="Garamond" w:hAnsi="Garamond"/>
          <w:sz w:val="24"/>
        </w:rPr>
        <w:t xml:space="preserve">defined </w:t>
      </w:r>
      <w:r>
        <w:rPr>
          <w:rFonts w:ascii="Garamond" w:hAnsi="Garamond"/>
          <w:sz w:val="24"/>
        </w:rPr>
        <w:t xml:space="preserve">our </w:t>
      </w:r>
      <w:r w:rsidRPr="001C42F3">
        <w:rPr>
          <w:rFonts w:ascii="Garamond" w:hAnsi="Garamond"/>
          <w:sz w:val="24"/>
        </w:rPr>
        <w:t>core program</w:t>
      </w:r>
      <w:r>
        <w:rPr>
          <w:rFonts w:ascii="Garamond" w:hAnsi="Garamond"/>
          <w:sz w:val="24"/>
        </w:rPr>
        <w:t>me areas: i</w:t>
      </w:r>
      <w:r w:rsidRPr="001C42F3">
        <w:rPr>
          <w:rFonts w:ascii="Garamond" w:hAnsi="Garamond"/>
          <w:sz w:val="24"/>
        </w:rPr>
        <w:t xml:space="preserve">ntegrated forest fire </w:t>
      </w:r>
      <w:r>
        <w:rPr>
          <w:rFonts w:ascii="Garamond" w:hAnsi="Garamond"/>
          <w:sz w:val="24"/>
        </w:rPr>
        <w:t>m</w:t>
      </w:r>
      <w:r w:rsidRPr="001C42F3">
        <w:rPr>
          <w:rFonts w:ascii="Garamond" w:hAnsi="Garamond"/>
          <w:sz w:val="24"/>
        </w:rPr>
        <w:t>anagement</w:t>
      </w:r>
      <w:r>
        <w:rPr>
          <w:rFonts w:ascii="Garamond" w:hAnsi="Garamond"/>
          <w:sz w:val="24"/>
        </w:rPr>
        <w:t>, d</w:t>
      </w:r>
      <w:r w:rsidRPr="001C42F3">
        <w:rPr>
          <w:rFonts w:ascii="Garamond" w:hAnsi="Garamond"/>
          <w:sz w:val="24"/>
        </w:rPr>
        <w:t xml:space="preserve">evelopment of </w:t>
      </w:r>
      <w:r>
        <w:rPr>
          <w:rFonts w:ascii="Garamond" w:hAnsi="Garamond"/>
          <w:sz w:val="24"/>
        </w:rPr>
        <w:t>agro-forestry p</w:t>
      </w:r>
      <w:r w:rsidRPr="001C42F3">
        <w:rPr>
          <w:rFonts w:ascii="Garamond" w:hAnsi="Garamond"/>
          <w:sz w:val="24"/>
        </w:rPr>
        <w:t>ractices</w:t>
      </w:r>
      <w:r>
        <w:rPr>
          <w:rFonts w:ascii="Garamond" w:hAnsi="Garamond"/>
          <w:sz w:val="24"/>
        </w:rPr>
        <w:t xml:space="preserve">, </w:t>
      </w:r>
      <w:r w:rsidR="00AF3C72">
        <w:rPr>
          <w:rFonts w:ascii="Garamond" w:hAnsi="Garamond"/>
          <w:sz w:val="24"/>
        </w:rPr>
        <w:t>enhancing community f</w:t>
      </w:r>
      <w:r w:rsidRPr="00AF3C72">
        <w:rPr>
          <w:rFonts w:ascii="Garamond" w:hAnsi="Garamond"/>
          <w:sz w:val="24"/>
        </w:rPr>
        <w:t>orestry (including forest enterprise development &amp; Marketing linkages)</w:t>
      </w:r>
      <w:r w:rsidR="00AF3C72">
        <w:rPr>
          <w:rFonts w:ascii="Garamond" w:hAnsi="Garamond"/>
          <w:sz w:val="24"/>
        </w:rPr>
        <w:t>, and nursery and plantation d</w:t>
      </w:r>
      <w:r w:rsidRPr="00AF3C72">
        <w:rPr>
          <w:rFonts w:ascii="Garamond" w:hAnsi="Garamond"/>
          <w:sz w:val="24"/>
        </w:rPr>
        <w:t>evelopment</w:t>
      </w:r>
      <w:r w:rsidR="001D264E">
        <w:rPr>
          <w:rFonts w:ascii="Garamond" w:hAnsi="Garamond"/>
          <w:sz w:val="24"/>
        </w:rPr>
        <w:t xml:space="preserve"> </w:t>
      </w:r>
      <w:r w:rsidRPr="001C42F3">
        <w:rPr>
          <w:rFonts w:ascii="Garamond" w:hAnsi="Garamond"/>
          <w:sz w:val="24"/>
        </w:rPr>
        <w:t>in which we will</w:t>
      </w:r>
      <w:r w:rsidR="00AF3C72">
        <w:rPr>
          <w:rFonts w:ascii="Garamond" w:hAnsi="Garamond"/>
          <w:sz w:val="24"/>
        </w:rPr>
        <w:t xml:space="preserve"> focus and intensify our intervention</w:t>
      </w:r>
      <w:r w:rsidRPr="001C42F3">
        <w:rPr>
          <w:rFonts w:ascii="Garamond" w:hAnsi="Garamond"/>
          <w:sz w:val="24"/>
        </w:rPr>
        <w:t xml:space="preserve">, communication, funding, and learning efforts. Also outlined in </w:t>
      </w:r>
      <w:r w:rsidR="00DB0CEE">
        <w:rPr>
          <w:rFonts w:ascii="Garamond" w:hAnsi="Garamond"/>
          <w:sz w:val="24"/>
        </w:rPr>
        <w:t>the</w:t>
      </w:r>
      <w:r w:rsidR="001D264E">
        <w:rPr>
          <w:rFonts w:ascii="Garamond" w:hAnsi="Garamond"/>
          <w:sz w:val="24"/>
        </w:rPr>
        <w:t xml:space="preserve"> </w:t>
      </w:r>
      <w:r w:rsidRPr="001C42F3">
        <w:rPr>
          <w:rFonts w:ascii="Garamond" w:hAnsi="Garamond"/>
          <w:sz w:val="24"/>
        </w:rPr>
        <w:t xml:space="preserve">strategy, </w:t>
      </w:r>
      <w:r w:rsidR="00DB0CEE">
        <w:rPr>
          <w:rFonts w:ascii="Garamond" w:hAnsi="Garamond"/>
          <w:sz w:val="24"/>
        </w:rPr>
        <w:t>the department</w:t>
      </w:r>
      <w:r w:rsidR="001D264E">
        <w:rPr>
          <w:rFonts w:ascii="Garamond" w:hAnsi="Garamond"/>
          <w:sz w:val="24"/>
        </w:rPr>
        <w:t xml:space="preserve"> </w:t>
      </w:r>
      <w:r w:rsidRPr="001C42F3">
        <w:rPr>
          <w:rFonts w:ascii="Garamond" w:hAnsi="Garamond"/>
          <w:sz w:val="24"/>
        </w:rPr>
        <w:t xml:space="preserve">commit </w:t>
      </w:r>
      <w:r w:rsidR="00DB0CEE">
        <w:rPr>
          <w:rFonts w:ascii="Garamond" w:hAnsi="Garamond"/>
          <w:sz w:val="24"/>
        </w:rPr>
        <w:t xml:space="preserve">itself </w:t>
      </w:r>
      <w:r w:rsidRPr="001C42F3">
        <w:rPr>
          <w:rFonts w:ascii="Garamond" w:hAnsi="Garamond"/>
          <w:sz w:val="24"/>
        </w:rPr>
        <w:t xml:space="preserve">to long-term investments in </w:t>
      </w:r>
      <w:r w:rsidR="00AF3C72">
        <w:rPr>
          <w:rFonts w:ascii="Garamond" w:hAnsi="Garamond"/>
          <w:sz w:val="24"/>
        </w:rPr>
        <w:t xml:space="preserve">sustainable forest management. </w:t>
      </w:r>
      <w:r w:rsidRPr="001C42F3">
        <w:rPr>
          <w:rFonts w:ascii="Garamond" w:hAnsi="Garamond"/>
          <w:sz w:val="24"/>
        </w:rPr>
        <w:t>Related to program</w:t>
      </w:r>
      <w:r w:rsidR="00AF3C72">
        <w:rPr>
          <w:rFonts w:ascii="Garamond" w:hAnsi="Garamond"/>
          <w:sz w:val="24"/>
        </w:rPr>
        <w:t>ming</w:t>
      </w:r>
      <w:r w:rsidRPr="001C42F3">
        <w:rPr>
          <w:rFonts w:ascii="Garamond" w:hAnsi="Garamond"/>
          <w:sz w:val="24"/>
        </w:rPr>
        <w:t>, evidence suggests that a long-term and integrated package of services</w:t>
      </w:r>
      <w:r w:rsidR="00AF3C72">
        <w:rPr>
          <w:rFonts w:ascii="Garamond" w:hAnsi="Garamond"/>
          <w:sz w:val="24"/>
        </w:rPr>
        <w:t xml:space="preserve"> in forestry</w:t>
      </w:r>
      <w:r w:rsidRPr="001C42F3">
        <w:rPr>
          <w:rFonts w:ascii="Garamond" w:hAnsi="Garamond"/>
          <w:sz w:val="24"/>
        </w:rPr>
        <w:t xml:space="preserve"> is more cost effective and provides more sustainable benefits than short-term projects addressing a single </w:t>
      </w:r>
      <w:r w:rsidR="001057ED">
        <w:rPr>
          <w:rFonts w:ascii="Garamond" w:hAnsi="Garamond"/>
          <w:sz w:val="24"/>
        </w:rPr>
        <w:t>core programme area</w:t>
      </w:r>
      <w:r w:rsidRPr="001C42F3">
        <w:rPr>
          <w:rFonts w:ascii="Garamond" w:hAnsi="Garamond"/>
          <w:sz w:val="24"/>
        </w:rPr>
        <w:t>.</w:t>
      </w:r>
      <w:r w:rsidR="001D264E">
        <w:rPr>
          <w:rFonts w:ascii="Garamond" w:hAnsi="Garamond"/>
          <w:sz w:val="24"/>
        </w:rPr>
        <w:t xml:space="preserve"> </w:t>
      </w:r>
      <w:r w:rsidRPr="001C42F3">
        <w:rPr>
          <w:rFonts w:ascii="Garamond" w:hAnsi="Garamond"/>
          <w:sz w:val="24"/>
        </w:rPr>
        <w:t>Therefore,</w:t>
      </w:r>
      <w:r w:rsidR="001D264E">
        <w:rPr>
          <w:rFonts w:ascii="Garamond" w:hAnsi="Garamond"/>
          <w:sz w:val="24"/>
        </w:rPr>
        <w:t xml:space="preserve"> </w:t>
      </w:r>
      <w:r w:rsidR="00DB0CEE">
        <w:rPr>
          <w:rFonts w:ascii="Garamond" w:hAnsi="Garamond"/>
          <w:sz w:val="24"/>
        </w:rPr>
        <w:t>DoF</w:t>
      </w:r>
      <w:r w:rsidRPr="001C42F3">
        <w:rPr>
          <w:rFonts w:ascii="Garamond" w:hAnsi="Garamond"/>
          <w:sz w:val="24"/>
        </w:rPr>
        <w:t xml:space="preserve"> will design and implement </w:t>
      </w:r>
      <w:r w:rsidR="001D264E">
        <w:rPr>
          <w:rFonts w:ascii="Garamond" w:hAnsi="Garamond"/>
          <w:sz w:val="24"/>
        </w:rPr>
        <w:t xml:space="preserve">inclusive and integrated forestry </w:t>
      </w:r>
      <w:r w:rsidR="001D264E" w:rsidRPr="001C42F3">
        <w:rPr>
          <w:rFonts w:ascii="Garamond" w:hAnsi="Garamond"/>
          <w:sz w:val="24"/>
        </w:rPr>
        <w:t>program</w:t>
      </w:r>
      <w:r w:rsidR="001D264E">
        <w:rPr>
          <w:rFonts w:ascii="Garamond" w:hAnsi="Garamond"/>
          <w:sz w:val="24"/>
        </w:rPr>
        <w:t>me</w:t>
      </w:r>
      <w:r w:rsidR="001D264E" w:rsidRPr="001C42F3">
        <w:rPr>
          <w:rFonts w:ascii="Garamond" w:hAnsi="Garamond"/>
          <w:sz w:val="24"/>
        </w:rPr>
        <w:t xml:space="preserve">s </w:t>
      </w:r>
      <w:r w:rsidR="001D264E">
        <w:rPr>
          <w:rFonts w:ascii="Garamond" w:hAnsi="Garamond"/>
          <w:sz w:val="24"/>
        </w:rPr>
        <w:t xml:space="preserve">that </w:t>
      </w:r>
      <w:r w:rsidR="001D264E" w:rsidRPr="001C42F3">
        <w:rPr>
          <w:rFonts w:ascii="Garamond" w:hAnsi="Garamond"/>
          <w:sz w:val="24"/>
        </w:rPr>
        <w:t>encompass</w:t>
      </w:r>
      <w:r w:rsidR="001057ED">
        <w:rPr>
          <w:rFonts w:ascii="Garamond" w:hAnsi="Garamond"/>
          <w:sz w:val="24"/>
        </w:rPr>
        <w:t xml:space="preserve"> the four</w:t>
      </w:r>
      <w:r w:rsidRPr="001C42F3">
        <w:rPr>
          <w:rFonts w:ascii="Garamond" w:hAnsi="Garamond"/>
          <w:sz w:val="24"/>
        </w:rPr>
        <w:t xml:space="preserve"> core program</w:t>
      </w:r>
      <w:r w:rsidR="001057ED">
        <w:rPr>
          <w:rFonts w:ascii="Garamond" w:hAnsi="Garamond"/>
          <w:sz w:val="24"/>
        </w:rPr>
        <w:t xml:space="preserve">me areas. </w:t>
      </w:r>
      <w:r w:rsidRPr="001C42F3">
        <w:rPr>
          <w:rFonts w:ascii="Garamond" w:hAnsi="Garamond"/>
          <w:sz w:val="24"/>
        </w:rPr>
        <w:t>Key interventions have also been selected to guide what we do on the ground in each of these core program</w:t>
      </w:r>
      <w:r w:rsidR="001057ED">
        <w:rPr>
          <w:rFonts w:ascii="Garamond" w:hAnsi="Garamond"/>
          <w:sz w:val="24"/>
        </w:rPr>
        <w:t>me</w:t>
      </w:r>
      <w:r w:rsidRPr="001C42F3">
        <w:rPr>
          <w:rFonts w:ascii="Garamond" w:hAnsi="Garamond"/>
          <w:sz w:val="24"/>
        </w:rPr>
        <w:t xml:space="preserve"> areas.</w:t>
      </w:r>
      <w:r w:rsidR="001D264E">
        <w:rPr>
          <w:rFonts w:ascii="Garamond" w:hAnsi="Garamond"/>
          <w:sz w:val="24"/>
        </w:rPr>
        <w:t xml:space="preserve"> </w:t>
      </w:r>
      <w:r w:rsidR="00A02ED7" w:rsidRPr="003F6297">
        <w:rPr>
          <w:rFonts w:ascii="Garamond" w:hAnsi="Garamond"/>
          <w:sz w:val="24"/>
        </w:rPr>
        <w:t xml:space="preserve">Such activities will have serious bearings on the reduction of forest degradation and increased contributions of forests and trees to improve livelihoods and contribute towards climate change mitigation and adaptation. </w:t>
      </w:r>
    </w:p>
    <w:p w:rsidR="001057ED" w:rsidRPr="003F6297" w:rsidRDefault="001057ED" w:rsidP="001057ED">
      <w:pPr>
        <w:pStyle w:val="BodyText2"/>
        <w:tabs>
          <w:tab w:val="left" w:pos="1800"/>
          <w:tab w:val="right" w:leader="dot" w:pos="9180"/>
        </w:tabs>
        <w:rPr>
          <w:rFonts w:ascii="Garamond" w:hAnsi="Garamond"/>
          <w:sz w:val="24"/>
        </w:rPr>
      </w:pPr>
    </w:p>
    <w:p w:rsidR="00B75CBB" w:rsidRPr="00B75CBB" w:rsidRDefault="00A02ED7" w:rsidP="00A02ED7">
      <w:pPr>
        <w:pStyle w:val="BodyText2"/>
        <w:tabs>
          <w:tab w:val="clear" w:pos="720"/>
          <w:tab w:val="left" w:pos="1800"/>
          <w:tab w:val="right" w:leader="dot" w:pos="9180"/>
        </w:tabs>
        <w:rPr>
          <w:rFonts w:ascii="Garamond" w:hAnsi="Garamond"/>
          <w:b/>
          <w:sz w:val="24"/>
          <w:lang w:eastAsia="en-GB"/>
        </w:rPr>
      </w:pPr>
      <w:r w:rsidRPr="003F6297">
        <w:rPr>
          <w:rFonts w:ascii="Garamond" w:hAnsi="Garamond"/>
          <w:b/>
          <w:sz w:val="24"/>
        </w:rPr>
        <w:t>(i)</w:t>
      </w:r>
      <w:r w:rsidRPr="003F6297">
        <w:rPr>
          <w:rFonts w:ascii="Garamond" w:hAnsi="Garamond"/>
          <w:b/>
          <w:sz w:val="24"/>
          <w:lang w:eastAsia="en-GB"/>
        </w:rPr>
        <w:t>Improved public a</w:t>
      </w:r>
      <w:r w:rsidR="00B75CBB">
        <w:rPr>
          <w:rFonts w:ascii="Garamond" w:hAnsi="Garamond"/>
          <w:b/>
          <w:sz w:val="24"/>
          <w:lang w:eastAsia="en-GB"/>
        </w:rPr>
        <w:t>wareness of ecological benefits:</w:t>
      </w:r>
    </w:p>
    <w:p w:rsidR="00232AC7" w:rsidRPr="00042E86" w:rsidRDefault="00232AC7" w:rsidP="009B22F2">
      <w:pPr>
        <w:pStyle w:val="TOC2"/>
      </w:pPr>
    </w:p>
    <w:p w:rsidR="00B75CBB" w:rsidRPr="00D06FA4" w:rsidRDefault="00DB0CEE" w:rsidP="00D06FA4">
      <w:pPr>
        <w:jc w:val="both"/>
        <w:rPr>
          <w:rFonts w:ascii="Garamond" w:hAnsi="Garamond"/>
          <w:sz w:val="24"/>
          <w:szCs w:val="24"/>
          <w:lang w:eastAsia="en-GB"/>
        </w:rPr>
      </w:pPr>
      <w:r>
        <w:rPr>
          <w:rFonts w:ascii="Garamond" w:eastAsia="Times New Roman" w:hAnsi="Garamond" w:cs="Arial"/>
          <w:iCs/>
          <w:sz w:val="24"/>
          <w:szCs w:val="24"/>
        </w:rPr>
        <w:t>DoF</w:t>
      </w:r>
      <w:r w:rsidR="00151EC0">
        <w:rPr>
          <w:rFonts w:ascii="Garamond" w:eastAsia="Times New Roman" w:hAnsi="Garamond" w:cs="Arial"/>
          <w:iCs/>
          <w:sz w:val="24"/>
          <w:szCs w:val="24"/>
        </w:rPr>
        <w:t xml:space="preserve"> </w:t>
      </w:r>
      <w:r w:rsidR="00B75CBB" w:rsidRPr="00D06FA4">
        <w:rPr>
          <w:rFonts w:ascii="Garamond" w:eastAsia="Times New Roman" w:hAnsi="Garamond" w:cs="Arial"/>
          <w:iCs/>
          <w:sz w:val="24"/>
          <w:szCs w:val="24"/>
        </w:rPr>
        <w:t xml:space="preserve">will employ </w:t>
      </w:r>
      <w:r w:rsidR="00B75CBB" w:rsidRPr="00D06FA4">
        <w:rPr>
          <w:rFonts w:ascii="Garamond" w:hAnsi="Garamond"/>
          <w:sz w:val="24"/>
          <w:szCs w:val="24"/>
        </w:rPr>
        <w:t xml:space="preserve">Communication, Education and Public Awareness (CEPA) approach to generate active and informed participation of communities and stakeholders in Sustainable Forest Management (SFM). Public </w:t>
      </w:r>
      <w:r w:rsidR="00151EC0" w:rsidRPr="00D06FA4">
        <w:rPr>
          <w:rFonts w:ascii="Garamond" w:hAnsi="Garamond"/>
          <w:sz w:val="24"/>
          <w:szCs w:val="24"/>
        </w:rPr>
        <w:t>awareness</w:t>
      </w:r>
      <w:r w:rsidR="00151EC0">
        <w:rPr>
          <w:rFonts w:ascii="Garamond" w:hAnsi="Garamond"/>
          <w:sz w:val="24"/>
          <w:szCs w:val="24"/>
        </w:rPr>
        <w:t xml:space="preserve"> </w:t>
      </w:r>
      <w:r w:rsidR="00151EC0" w:rsidRPr="00D06FA4">
        <w:rPr>
          <w:rFonts w:ascii="Garamond" w:hAnsi="Garamond"/>
          <w:sz w:val="24"/>
          <w:szCs w:val="24"/>
        </w:rPr>
        <w:t>raising</w:t>
      </w:r>
      <w:r w:rsidR="00B75CBB" w:rsidRPr="00D06FA4">
        <w:rPr>
          <w:rFonts w:ascii="Garamond" w:hAnsi="Garamond"/>
          <w:sz w:val="24"/>
          <w:szCs w:val="24"/>
        </w:rPr>
        <w:t xml:space="preserve"> and communication activities play a critical role in educating the public, thereby allowing them to effectively participate in SFM decision-making.</w:t>
      </w:r>
      <w:r w:rsidR="00151EC0">
        <w:rPr>
          <w:rFonts w:ascii="Garamond" w:hAnsi="Garamond"/>
          <w:sz w:val="24"/>
          <w:szCs w:val="24"/>
        </w:rPr>
        <w:t xml:space="preserve"> </w:t>
      </w:r>
      <w:r w:rsidR="00B75CBB" w:rsidRPr="00D06FA4">
        <w:rPr>
          <w:rFonts w:ascii="Garamond" w:hAnsi="Garamond"/>
          <w:sz w:val="24"/>
          <w:szCs w:val="24"/>
        </w:rPr>
        <w:t xml:space="preserve">CEPA will enable us build trust, understanding and shared agreements for action, as well as help people work together and innovate, and spread information, knowledge, values and goals. CEPA supports capacity development so that various actors can take responsibility for forest biodiversity. </w:t>
      </w:r>
      <w:r w:rsidR="00B75CBB" w:rsidRPr="00D06FA4">
        <w:rPr>
          <w:rFonts w:ascii="Garamond" w:hAnsi="Garamond"/>
          <w:sz w:val="24"/>
          <w:szCs w:val="24"/>
          <w:lang w:eastAsia="en-GB"/>
        </w:rPr>
        <w:t xml:space="preserve">We will use </w:t>
      </w:r>
      <w:r w:rsidR="00A02ED7" w:rsidRPr="00D06FA4">
        <w:rPr>
          <w:rFonts w:ascii="Garamond" w:hAnsi="Garamond"/>
          <w:sz w:val="24"/>
          <w:szCs w:val="24"/>
          <w:lang w:eastAsia="en-GB"/>
        </w:rPr>
        <w:t>communication tools such as the forest outlook, tailored programmes in community radios, with trained</w:t>
      </w:r>
      <w:r w:rsidR="00041560" w:rsidRPr="00D06FA4">
        <w:rPr>
          <w:rFonts w:ascii="Garamond" w:hAnsi="Garamond"/>
          <w:sz w:val="24"/>
          <w:szCs w:val="24"/>
          <w:lang w:eastAsia="en-GB"/>
        </w:rPr>
        <w:t xml:space="preserve"> drama groups</w:t>
      </w:r>
      <w:r w:rsidR="00151EC0">
        <w:rPr>
          <w:rFonts w:ascii="Garamond" w:hAnsi="Garamond"/>
          <w:sz w:val="24"/>
          <w:szCs w:val="24"/>
          <w:lang w:eastAsia="en-GB"/>
        </w:rPr>
        <w:t xml:space="preserve"> </w:t>
      </w:r>
      <w:r w:rsidR="00041560" w:rsidRPr="00D06FA4">
        <w:rPr>
          <w:rFonts w:ascii="Garamond" w:hAnsi="Garamond"/>
          <w:sz w:val="24"/>
          <w:szCs w:val="24"/>
          <w:lang w:eastAsia="en-GB"/>
        </w:rPr>
        <w:t>(“</w:t>
      </w:r>
      <w:r w:rsidR="00A02ED7" w:rsidRPr="00D06FA4">
        <w:rPr>
          <w:rFonts w:ascii="Garamond" w:hAnsi="Garamond"/>
          <w:sz w:val="24"/>
          <w:szCs w:val="24"/>
          <w:lang w:eastAsia="en-GB"/>
        </w:rPr>
        <w:t>Kagneleng</w:t>
      </w:r>
      <w:r w:rsidR="00041560" w:rsidRPr="00D06FA4">
        <w:rPr>
          <w:rFonts w:ascii="Garamond" w:hAnsi="Garamond"/>
          <w:sz w:val="24"/>
          <w:szCs w:val="24"/>
          <w:lang w:eastAsia="en-GB"/>
        </w:rPr>
        <w:t>”)</w:t>
      </w:r>
      <w:r w:rsidR="00A02ED7" w:rsidRPr="00D06FA4">
        <w:rPr>
          <w:rFonts w:ascii="Garamond" w:hAnsi="Garamond"/>
          <w:sz w:val="24"/>
          <w:szCs w:val="24"/>
          <w:lang w:eastAsia="en-GB"/>
        </w:rPr>
        <w:t xml:space="preserve">in presenting various opportunities available in forest management for ecological but also financial benefits for communities. </w:t>
      </w:r>
    </w:p>
    <w:p w:rsidR="00A02ED7" w:rsidRPr="003F6297" w:rsidRDefault="00A02ED7" w:rsidP="00A02ED7">
      <w:pPr>
        <w:pStyle w:val="BodyText2"/>
        <w:tabs>
          <w:tab w:val="clear" w:pos="720"/>
          <w:tab w:val="left" w:pos="1800"/>
          <w:tab w:val="right" w:leader="dot" w:pos="9180"/>
        </w:tabs>
        <w:rPr>
          <w:rFonts w:ascii="Garamond" w:hAnsi="Garamond"/>
          <w:b/>
          <w:sz w:val="24"/>
        </w:rPr>
      </w:pPr>
      <w:r w:rsidRPr="00042E86">
        <w:rPr>
          <w:rFonts w:ascii="Garamond" w:hAnsi="Garamond"/>
          <w:b/>
          <w:sz w:val="24"/>
          <w:lang w:eastAsia="en-GB"/>
        </w:rPr>
        <w:t>(ii)</w:t>
      </w:r>
      <w:r w:rsidR="004252B4" w:rsidRPr="00042E86">
        <w:rPr>
          <w:rFonts w:ascii="Garamond" w:hAnsi="Garamond"/>
          <w:b/>
          <w:sz w:val="24"/>
          <w:lang w:eastAsia="en-GB"/>
        </w:rPr>
        <w:t xml:space="preserve"> Establishment </w:t>
      </w:r>
      <w:r w:rsidRPr="00042E86">
        <w:rPr>
          <w:rFonts w:ascii="Garamond" w:hAnsi="Garamond"/>
          <w:b/>
          <w:sz w:val="24"/>
        </w:rPr>
        <w:t>of</w:t>
      </w:r>
      <w:r w:rsidR="004252B4" w:rsidRPr="00042E86">
        <w:rPr>
          <w:rFonts w:ascii="Garamond" w:hAnsi="Garamond"/>
          <w:b/>
          <w:sz w:val="24"/>
        </w:rPr>
        <w:t xml:space="preserve"> additio</w:t>
      </w:r>
      <w:r w:rsidR="004252B4">
        <w:rPr>
          <w:rFonts w:ascii="Garamond" w:hAnsi="Garamond"/>
          <w:b/>
          <w:sz w:val="24"/>
        </w:rPr>
        <w:t>nal protected forests</w:t>
      </w:r>
      <w:r w:rsidRPr="003F6297">
        <w:rPr>
          <w:rFonts w:ascii="Garamond" w:hAnsi="Garamond"/>
          <w:b/>
          <w:sz w:val="24"/>
        </w:rPr>
        <w:t>:</w:t>
      </w:r>
    </w:p>
    <w:p w:rsidR="00232AC7" w:rsidRDefault="00232AC7" w:rsidP="00A02ED7">
      <w:pPr>
        <w:pStyle w:val="BodyText2"/>
        <w:tabs>
          <w:tab w:val="clear" w:pos="720"/>
          <w:tab w:val="left" w:pos="1800"/>
          <w:tab w:val="right" w:leader="dot" w:pos="9180"/>
        </w:tabs>
        <w:rPr>
          <w:rFonts w:ascii="Garamond" w:hAnsi="Garamond"/>
          <w:sz w:val="24"/>
        </w:rPr>
      </w:pPr>
    </w:p>
    <w:p w:rsidR="00340368" w:rsidRDefault="00A02ED7" w:rsidP="00A02ED7">
      <w:pPr>
        <w:pStyle w:val="BodyText2"/>
        <w:tabs>
          <w:tab w:val="clear" w:pos="720"/>
          <w:tab w:val="left" w:pos="1800"/>
          <w:tab w:val="right" w:leader="dot" w:pos="9180"/>
        </w:tabs>
        <w:rPr>
          <w:rFonts w:ascii="Garamond" w:hAnsi="Garamond"/>
          <w:sz w:val="24"/>
        </w:rPr>
      </w:pPr>
      <w:r w:rsidRPr="003F6297">
        <w:rPr>
          <w:rFonts w:ascii="Garamond" w:hAnsi="Garamond"/>
          <w:sz w:val="24"/>
        </w:rPr>
        <w:t xml:space="preserve">The Department will endeavour to increase </w:t>
      </w:r>
      <w:r w:rsidR="004252B4">
        <w:rPr>
          <w:rFonts w:ascii="Garamond" w:hAnsi="Garamond"/>
          <w:sz w:val="24"/>
        </w:rPr>
        <w:t>forest area coverage by establishing additional protected forests</w:t>
      </w:r>
      <w:r w:rsidR="00151EC0">
        <w:rPr>
          <w:rFonts w:ascii="Garamond" w:hAnsi="Garamond"/>
          <w:sz w:val="24"/>
        </w:rPr>
        <w:t xml:space="preserve"> </w:t>
      </w:r>
      <w:r w:rsidR="004252B4" w:rsidRPr="003F6297">
        <w:rPr>
          <w:rFonts w:ascii="Garamond" w:hAnsi="Garamond"/>
          <w:sz w:val="24"/>
        </w:rPr>
        <w:t>all over the country</w:t>
      </w:r>
      <w:r w:rsidR="004252B4">
        <w:rPr>
          <w:rFonts w:ascii="Garamond" w:hAnsi="Garamond"/>
          <w:sz w:val="24"/>
        </w:rPr>
        <w:t>:</w:t>
      </w:r>
      <w:r w:rsidR="00151EC0">
        <w:rPr>
          <w:rFonts w:ascii="Garamond" w:hAnsi="Garamond"/>
          <w:sz w:val="24"/>
        </w:rPr>
        <w:t xml:space="preserve"> </w:t>
      </w:r>
      <w:r w:rsidR="004252B4" w:rsidRPr="003F6297">
        <w:rPr>
          <w:rFonts w:ascii="Garamond" w:hAnsi="Garamond"/>
          <w:sz w:val="24"/>
        </w:rPr>
        <w:t>government managed forests</w:t>
      </w:r>
      <w:r w:rsidR="004252B4">
        <w:rPr>
          <w:rFonts w:ascii="Garamond" w:hAnsi="Garamond"/>
          <w:sz w:val="24"/>
        </w:rPr>
        <w:t xml:space="preserve">, community managed forests and </w:t>
      </w:r>
      <w:r w:rsidRPr="003F6297">
        <w:rPr>
          <w:rFonts w:ascii="Garamond" w:hAnsi="Garamond"/>
          <w:sz w:val="24"/>
        </w:rPr>
        <w:t>private</w:t>
      </w:r>
      <w:r w:rsidR="004252B4">
        <w:rPr>
          <w:rFonts w:ascii="Garamond" w:hAnsi="Garamond"/>
          <w:sz w:val="24"/>
        </w:rPr>
        <w:t>ly managed forests</w:t>
      </w:r>
      <w:r w:rsidRPr="003F6297">
        <w:rPr>
          <w:rFonts w:ascii="Garamond" w:hAnsi="Garamond"/>
          <w:sz w:val="24"/>
        </w:rPr>
        <w:t xml:space="preserve"> in areas without protection status.</w:t>
      </w:r>
    </w:p>
    <w:p w:rsidR="00042E86" w:rsidRDefault="00042E86" w:rsidP="00A02ED7">
      <w:pPr>
        <w:pStyle w:val="BodyText2"/>
        <w:tabs>
          <w:tab w:val="clear" w:pos="720"/>
          <w:tab w:val="left" w:pos="1800"/>
          <w:tab w:val="right" w:leader="dot" w:pos="9180"/>
        </w:tabs>
        <w:rPr>
          <w:rFonts w:ascii="Garamond" w:hAnsi="Garamond"/>
          <w:sz w:val="24"/>
        </w:rPr>
      </w:pPr>
    </w:p>
    <w:p w:rsidR="00A02ED7" w:rsidRPr="003F6297" w:rsidRDefault="004252B4" w:rsidP="00A02ED7">
      <w:pPr>
        <w:pStyle w:val="BodyText2"/>
        <w:tabs>
          <w:tab w:val="clear" w:pos="720"/>
          <w:tab w:val="left" w:pos="1800"/>
          <w:tab w:val="right" w:leader="dot" w:pos="9180"/>
        </w:tabs>
        <w:rPr>
          <w:rFonts w:ascii="Garamond" w:hAnsi="Garamond"/>
          <w:sz w:val="24"/>
        </w:rPr>
      </w:pPr>
      <w:r>
        <w:rPr>
          <w:rFonts w:ascii="Garamond" w:hAnsi="Garamond"/>
          <w:sz w:val="24"/>
        </w:rPr>
        <w:t xml:space="preserve">DoF will </w:t>
      </w:r>
      <w:r w:rsidRPr="003F6297">
        <w:rPr>
          <w:rFonts w:ascii="Garamond" w:hAnsi="Garamond"/>
          <w:sz w:val="24"/>
        </w:rPr>
        <w:t>engage private sector in the establishment of private forest reserve</w:t>
      </w:r>
      <w:r w:rsidR="005A4FB3">
        <w:rPr>
          <w:rFonts w:ascii="Garamond" w:hAnsi="Garamond"/>
          <w:sz w:val="24"/>
        </w:rPr>
        <w:t>s</w:t>
      </w:r>
      <w:r w:rsidRPr="003F6297">
        <w:rPr>
          <w:rFonts w:ascii="Garamond" w:hAnsi="Garamond"/>
          <w:sz w:val="24"/>
        </w:rPr>
        <w:t>, continue working with communities to graduate more community forests, add impetus with individual forest owners and joint managed forest parks to venture in ecotourism in community managed and private owned forest parks.</w:t>
      </w:r>
    </w:p>
    <w:p w:rsidR="00A02ED7" w:rsidRPr="003F6297" w:rsidRDefault="00A02ED7" w:rsidP="00A02ED7">
      <w:pPr>
        <w:pStyle w:val="BodyText2"/>
        <w:tabs>
          <w:tab w:val="clear" w:pos="720"/>
          <w:tab w:val="left" w:pos="1800"/>
          <w:tab w:val="right" w:leader="dot" w:pos="9180"/>
        </w:tabs>
        <w:rPr>
          <w:rFonts w:ascii="Garamond" w:hAnsi="Garamond"/>
          <w:sz w:val="24"/>
        </w:rPr>
      </w:pPr>
    </w:p>
    <w:p w:rsidR="00A02ED7" w:rsidRDefault="00A02ED7" w:rsidP="00A02ED7">
      <w:pPr>
        <w:pStyle w:val="BodyText2"/>
        <w:tabs>
          <w:tab w:val="clear" w:pos="720"/>
          <w:tab w:val="left" w:pos="1800"/>
          <w:tab w:val="right" w:leader="dot" w:pos="9180"/>
        </w:tabs>
        <w:rPr>
          <w:rFonts w:ascii="Garamond" w:hAnsi="Garamond"/>
          <w:b/>
          <w:sz w:val="24"/>
        </w:rPr>
      </w:pPr>
      <w:r w:rsidRPr="003F6297">
        <w:rPr>
          <w:rFonts w:ascii="Garamond" w:hAnsi="Garamond"/>
          <w:b/>
          <w:sz w:val="24"/>
        </w:rPr>
        <w:t>(iii)</w:t>
      </w:r>
      <w:r w:rsidR="004252B4">
        <w:rPr>
          <w:rFonts w:ascii="Garamond" w:hAnsi="Garamond"/>
          <w:b/>
          <w:sz w:val="24"/>
        </w:rPr>
        <w:t xml:space="preserve">Establishing </w:t>
      </w:r>
      <w:r w:rsidRPr="003F6297">
        <w:rPr>
          <w:rFonts w:ascii="Garamond" w:hAnsi="Garamond"/>
          <w:b/>
          <w:sz w:val="24"/>
        </w:rPr>
        <w:t>national and regional</w:t>
      </w:r>
      <w:r w:rsidR="004252B4">
        <w:rPr>
          <w:rFonts w:ascii="Garamond" w:hAnsi="Garamond"/>
          <w:b/>
          <w:sz w:val="24"/>
        </w:rPr>
        <w:t xml:space="preserve"> ecological networks</w:t>
      </w:r>
      <w:r w:rsidRPr="003F6297">
        <w:rPr>
          <w:rFonts w:ascii="Garamond" w:hAnsi="Garamond"/>
          <w:b/>
          <w:sz w:val="24"/>
        </w:rPr>
        <w:t>:</w:t>
      </w:r>
    </w:p>
    <w:p w:rsidR="00042E86" w:rsidRPr="003F6297" w:rsidRDefault="00042E86" w:rsidP="00A02ED7">
      <w:pPr>
        <w:pStyle w:val="BodyText2"/>
        <w:tabs>
          <w:tab w:val="clear" w:pos="720"/>
          <w:tab w:val="left" w:pos="1800"/>
          <w:tab w:val="right" w:leader="dot" w:pos="9180"/>
        </w:tabs>
        <w:rPr>
          <w:rFonts w:ascii="Garamond" w:hAnsi="Garamond"/>
          <w:b/>
          <w:sz w:val="24"/>
        </w:rPr>
      </w:pPr>
    </w:p>
    <w:p w:rsidR="00D303B8" w:rsidRDefault="00880D94" w:rsidP="00A02ED7">
      <w:pPr>
        <w:pStyle w:val="BodyText2"/>
        <w:tabs>
          <w:tab w:val="clear" w:pos="720"/>
          <w:tab w:val="left" w:pos="1800"/>
          <w:tab w:val="right" w:leader="dot" w:pos="9180"/>
        </w:tabs>
        <w:rPr>
          <w:rFonts w:ascii="Garamond" w:hAnsi="Garamond" w:cs="Arial"/>
          <w:sz w:val="24"/>
        </w:rPr>
      </w:pPr>
      <w:r w:rsidRPr="0053250D">
        <w:rPr>
          <w:rFonts w:ascii="Garamond" w:hAnsi="Garamond" w:cs="Arial"/>
          <w:sz w:val="24"/>
        </w:rPr>
        <w:t>D</w:t>
      </w:r>
      <w:r>
        <w:rPr>
          <w:rFonts w:ascii="Garamond" w:hAnsi="Garamond" w:cs="Arial"/>
          <w:sz w:val="24"/>
        </w:rPr>
        <w:t>o</w:t>
      </w:r>
      <w:r w:rsidRPr="0053250D">
        <w:rPr>
          <w:rFonts w:ascii="Garamond" w:hAnsi="Garamond" w:cs="Arial"/>
          <w:sz w:val="24"/>
        </w:rPr>
        <w:t>F h</w:t>
      </w:r>
      <w:r>
        <w:rPr>
          <w:rFonts w:ascii="Garamond" w:hAnsi="Garamond" w:cs="Arial"/>
          <w:sz w:val="24"/>
        </w:rPr>
        <w:t xml:space="preserve">as </w:t>
      </w:r>
      <w:r w:rsidR="00A22D32">
        <w:rPr>
          <w:rFonts w:ascii="Garamond" w:hAnsi="Garamond" w:cs="Arial"/>
          <w:sz w:val="24"/>
        </w:rPr>
        <w:t xml:space="preserve">been </w:t>
      </w:r>
      <w:r>
        <w:rPr>
          <w:rFonts w:ascii="Garamond" w:hAnsi="Garamond" w:cs="Arial"/>
          <w:sz w:val="24"/>
        </w:rPr>
        <w:t>building</w:t>
      </w:r>
      <w:r w:rsidR="00151EC0">
        <w:rPr>
          <w:rFonts w:ascii="Garamond" w:hAnsi="Garamond" w:cs="Arial"/>
          <w:sz w:val="24"/>
        </w:rPr>
        <w:t xml:space="preserve"> </w:t>
      </w:r>
      <w:r>
        <w:rPr>
          <w:rFonts w:ascii="Garamond" w:hAnsi="Garamond" w:cs="Arial"/>
          <w:sz w:val="24"/>
        </w:rPr>
        <w:t xml:space="preserve">national and </w:t>
      </w:r>
      <w:r w:rsidRPr="0053250D">
        <w:rPr>
          <w:rFonts w:ascii="Garamond" w:hAnsi="Garamond" w:cs="Arial"/>
          <w:sz w:val="24"/>
        </w:rPr>
        <w:t>extensive community</w:t>
      </w:r>
      <w:r>
        <w:rPr>
          <w:rFonts w:ascii="Garamond" w:hAnsi="Garamond" w:cs="Arial"/>
          <w:sz w:val="24"/>
        </w:rPr>
        <w:t xml:space="preserve"> level ecological</w:t>
      </w:r>
      <w:r w:rsidRPr="0053250D">
        <w:rPr>
          <w:rFonts w:ascii="Garamond" w:hAnsi="Garamond" w:cs="Arial"/>
          <w:sz w:val="24"/>
        </w:rPr>
        <w:t xml:space="preserve"> networks in the rural areas</w:t>
      </w:r>
      <w:r>
        <w:rPr>
          <w:rFonts w:ascii="Garamond" w:hAnsi="Garamond" w:cs="Arial"/>
          <w:sz w:val="24"/>
        </w:rPr>
        <w:t>, particularly,</w:t>
      </w:r>
      <w:r w:rsidRPr="0053250D">
        <w:rPr>
          <w:rFonts w:ascii="Garamond" w:hAnsi="Garamond" w:cs="Arial"/>
          <w:sz w:val="24"/>
        </w:rPr>
        <w:t xml:space="preserve"> where we </w:t>
      </w:r>
      <w:r>
        <w:rPr>
          <w:rFonts w:ascii="Garamond" w:hAnsi="Garamond" w:cs="Arial"/>
          <w:sz w:val="24"/>
        </w:rPr>
        <w:t>establish community forest</w:t>
      </w:r>
      <w:r w:rsidR="005A4FB3">
        <w:rPr>
          <w:rFonts w:ascii="Garamond" w:hAnsi="Garamond" w:cs="Arial"/>
          <w:sz w:val="24"/>
        </w:rPr>
        <w:t>s</w:t>
      </w:r>
      <w:r w:rsidRPr="0053250D">
        <w:rPr>
          <w:rFonts w:ascii="Garamond" w:hAnsi="Garamond" w:cs="Arial"/>
          <w:sz w:val="24"/>
        </w:rPr>
        <w:t xml:space="preserve">; and with our innovative programs, we are steadily widening our intellectual frontiers in </w:t>
      </w:r>
      <w:r>
        <w:rPr>
          <w:rFonts w:ascii="Garamond" w:hAnsi="Garamond" w:cs="Arial"/>
          <w:sz w:val="24"/>
        </w:rPr>
        <w:t>sustainable forest management</w:t>
      </w:r>
      <w:r w:rsidRPr="0053250D">
        <w:rPr>
          <w:rFonts w:ascii="Garamond" w:hAnsi="Garamond" w:cs="Arial"/>
          <w:sz w:val="24"/>
        </w:rPr>
        <w:t xml:space="preserve">. </w:t>
      </w:r>
    </w:p>
    <w:p w:rsidR="00A02ED7" w:rsidRPr="003F6297" w:rsidRDefault="00DB0CEE" w:rsidP="00A02ED7">
      <w:pPr>
        <w:pStyle w:val="BodyText2"/>
        <w:tabs>
          <w:tab w:val="clear" w:pos="720"/>
          <w:tab w:val="left" w:pos="1800"/>
          <w:tab w:val="right" w:leader="dot" w:pos="9180"/>
        </w:tabs>
        <w:rPr>
          <w:rFonts w:ascii="Garamond" w:hAnsi="Garamond"/>
          <w:sz w:val="24"/>
        </w:rPr>
      </w:pPr>
      <w:r>
        <w:rPr>
          <w:rFonts w:ascii="Garamond" w:hAnsi="Garamond" w:cs="Arial"/>
          <w:sz w:val="24"/>
        </w:rPr>
        <w:t>The</w:t>
      </w:r>
      <w:r w:rsidR="00151EC0">
        <w:rPr>
          <w:rFonts w:ascii="Garamond" w:hAnsi="Garamond" w:cs="Arial"/>
          <w:sz w:val="24"/>
        </w:rPr>
        <w:t xml:space="preserve"> </w:t>
      </w:r>
      <w:r w:rsidR="00880D94" w:rsidRPr="0053250D">
        <w:rPr>
          <w:rFonts w:ascii="Garamond" w:hAnsi="Garamond" w:cs="Arial"/>
          <w:sz w:val="24"/>
        </w:rPr>
        <w:t>initiatives are evidence-based, and these have been increasingly mirrored in our development practice and policy.</w:t>
      </w:r>
      <w:r w:rsidR="00880D94">
        <w:rPr>
          <w:rFonts w:ascii="Garamond" w:hAnsi="Garamond" w:cs="Arial"/>
          <w:sz w:val="24"/>
        </w:rPr>
        <w:t xml:space="preserve"> We shall engage </w:t>
      </w:r>
      <w:r w:rsidR="00333942">
        <w:rPr>
          <w:rFonts w:ascii="Garamond" w:hAnsi="Garamond" w:cs="Arial"/>
          <w:sz w:val="24"/>
        </w:rPr>
        <w:t>these ecological networks of CBOs</w:t>
      </w:r>
      <w:r w:rsidR="00880D94">
        <w:rPr>
          <w:rFonts w:ascii="Garamond" w:hAnsi="Garamond" w:cs="Arial"/>
          <w:sz w:val="24"/>
        </w:rPr>
        <w:t xml:space="preserve"> in our forest fire management, particularly around community forests and community protected areas.</w:t>
      </w:r>
    </w:p>
    <w:p w:rsidR="00A02ED7" w:rsidRPr="003F6297" w:rsidRDefault="00A02ED7" w:rsidP="00A02ED7">
      <w:pPr>
        <w:pStyle w:val="BodyText2"/>
        <w:tabs>
          <w:tab w:val="clear" w:pos="720"/>
          <w:tab w:val="left" w:pos="1800"/>
          <w:tab w:val="right" w:leader="dot" w:pos="9180"/>
        </w:tabs>
        <w:rPr>
          <w:rFonts w:ascii="Garamond" w:hAnsi="Garamond"/>
          <w:sz w:val="24"/>
        </w:rPr>
      </w:pPr>
    </w:p>
    <w:p w:rsidR="00A02ED7" w:rsidRPr="003F6297" w:rsidRDefault="00A02ED7" w:rsidP="00A02ED7">
      <w:pPr>
        <w:pStyle w:val="BodyText2"/>
        <w:tabs>
          <w:tab w:val="clear" w:pos="720"/>
          <w:tab w:val="left" w:pos="1800"/>
          <w:tab w:val="right" w:leader="dot" w:pos="9180"/>
        </w:tabs>
        <w:rPr>
          <w:rFonts w:ascii="Garamond" w:hAnsi="Garamond"/>
          <w:b/>
          <w:sz w:val="24"/>
        </w:rPr>
      </w:pPr>
      <w:r w:rsidRPr="003F6297">
        <w:rPr>
          <w:rFonts w:ascii="Garamond" w:hAnsi="Garamond"/>
          <w:b/>
          <w:sz w:val="24"/>
        </w:rPr>
        <w:t>(</w:t>
      </w:r>
      <w:r w:rsidR="002D60A6">
        <w:rPr>
          <w:rFonts w:ascii="Garamond" w:hAnsi="Garamond"/>
          <w:b/>
          <w:sz w:val="24"/>
        </w:rPr>
        <w:t>i</w:t>
      </w:r>
      <w:r w:rsidRPr="003F6297">
        <w:rPr>
          <w:rFonts w:ascii="Garamond" w:hAnsi="Garamond"/>
          <w:b/>
          <w:sz w:val="24"/>
        </w:rPr>
        <w:t xml:space="preserve">v) </w:t>
      </w:r>
      <w:r w:rsidR="00151EC0">
        <w:rPr>
          <w:rFonts w:ascii="Garamond" w:hAnsi="Garamond"/>
          <w:b/>
          <w:sz w:val="24"/>
        </w:rPr>
        <w:t xml:space="preserve"> </w:t>
      </w:r>
      <w:r w:rsidR="00A4759A">
        <w:rPr>
          <w:rFonts w:ascii="Garamond" w:hAnsi="Garamond"/>
          <w:b/>
          <w:sz w:val="24"/>
        </w:rPr>
        <w:t>Restoration of</w:t>
      </w:r>
      <w:r w:rsidRPr="003F6297">
        <w:rPr>
          <w:rFonts w:ascii="Garamond" w:hAnsi="Garamond"/>
          <w:b/>
          <w:sz w:val="24"/>
          <w:lang w:eastAsia="en-GB"/>
        </w:rPr>
        <w:t xml:space="preserve"> threatened </w:t>
      </w:r>
      <w:r w:rsidR="00A4759A">
        <w:rPr>
          <w:rFonts w:ascii="Garamond" w:hAnsi="Garamond"/>
          <w:b/>
          <w:sz w:val="24"/>
        </w:rPr>
        <w:t>ecosystems in NBR &amp; CRR N</w:t>
      </w:r>
      <w:r w:rsidRPr="003F6297">
        <w:rPr>
          <w:rFonts w:ascii="Garamond" w:hAnsi="Garamond"/>
          <w:b/>
          <w:sz w:val="24"/>
        </w:rPr>
        <w:t>orth:</w:t>
      </w:r>
    </w:p>
    <w:p w:rsidR="00232AC7" w:rsidRDefault="00232AC7" w:rsidP="00A02ED7">
      <w:pPr>
        <w:pStyle w:val="BodyText2"/>
        <w:tabs>
          <w:tab w:val="clear" w:pos="720"/>
          <w:tab w:val="left" w:pos="1800"/>
          <w:tab w:val="right" w:leader="dot" w:pos="9180"/>
        </w:tabs>
        <w:rPr>
          <w:rFonts w:ascii="Garamond" w:hAnsi="Garamond"/>
          <w:sz w:val="24"/>
        </w:rPr>
      </w:pPr>
    </w:p>
    <w:p w:rsidR="00A02ED7" w:rsidRPr="003F6297" w:rsidRDefault="00A4759A" w:rsidP="00A02ED7">
      <w:pPr>
        <w:pStyle w:val="BodyText2"/>
        <w:tabs>
          <w:tab w:val="clear" w:pos="720"/>
          <w:tab w:val="left" w:pos="1800"/>
          <w:tab w:val="right" w:leader="dot" w:pos="9180"/>
        </w:tabs>
        <w:rPr>
          <w:rFonts w:ascii="Garamond" w:hAnsi="Garamond"/>
          <w:sz w:val="24"/>
        </w:rPr>
      </w:pPr>
      <w:r>
        <w:rPr>
          <w:rFonts w:ascii="Garamond" w:hAnsi="Garamond"/>
          <w:sz w:val="24"/>
        </w:rPr>
        <w:t xml:space="preserve">The </w:t>
      </w:r>
      <w:r w:rsidR="00A02ED7" w:rsidRPr="003F6297">
        <w:rPr>
          <w:rFonts w:ascii="Garamond" w:hAnsi="Garamond"/>
          <w:sz w:val="24"/>
        </w:rPr>
        <w:t>Department</w:t>
      </w:r>
      <w:r>
        <w:rPr>
          <w:rFonts w:ascii="Garamond" w:hAnsi="Garamond"/>
          <w:sz w:val="24"/>
        </w:rPr>
        <w:t xml:space="preserve"> of Forestry with its mandate,</w:t>
      </w:r>
      <w:r w:rsidR="00A02ED7" w:rsidRPr="003F6297">
        <w:rPr>
          <w:rFonts w:ascii="Garamond" w:hAnsi="Garamond"/>
          <w:sz w:val="24"/>
        </w:rPr>
        <w:t xml:space="preserve"> will enforce regulations to identify critical ecosystems and establish more forest parks in threatened ecosystems in NBR and CRR North </w:t>
      </w:r>
      <w:r>
        <w:rPr>
          <w:rFonts w:ascii="Garamond" w:hAnsi="Garamond"/>
          <w:sz w:val="24"/>
        </w:rPr>
        <w:t xml:space="preserve">in our efforts </w:t>
      </w:r>
      <w:r w:rsidR="00A02ED7" w:rsidRPr="003F6297">
        <w:rPr>
          <w:rFonts w:ascii="Garamond" w:hAnsi="Garamond"/>
          <w:sz w:val="24"/>
        </w:rPr>
        <w:t xml:space="preserve">to address </w:t>
      </w:r>
      <w:r>
        <w:rPr>
          <w:rFonts w:ascii="Garamond" w:hAnsi="Garamond"/>
          <w:sz w:val="24"/>
        </w:rPr>
        <w:t xml:space="preserve">and reverse </w:t>
      </w:r>
      <w:r w:rsidR="00A02ED7" w:rsidRPr="003F6297">
        <w:rPr>
          <w:rFonts w:ascii="Garamond" w:hAnsi="Garamond"/>
          <w:sz w:val="24"/>
        </w:rPr>
        <w:t xml:space="preserve">desertification </w:t>
      </w:r>
      <w:r>
        <w:rPr>
          <w:rFonts w:ascii="Garamond" w:hAnsi="Garamond"/>
          <w:sz w:val="24"/>
        </w:rPr>
        <w:t>trends</w:t>
      </w:r>
      <w:r w:rsidR="006C4117">
        <w:rPr>
          <w:rFonts w:ascii="Garamond" w:hAnsi="Garamond"/>
          <w:sz w:val="24"/>
        </w:rPr>
        <w:t>. We shall implement evidence-based sustainable forest management initiatives in greening the two regions.</w:t>
      </w:r>
    </w:p>
    <w:p w:rsidR="00A02ED7" w:rsidRDefault="00A02ED7" w:rsidP="00A02ED7">
      <w:pPr>
        <w:pStyle w:val="BodyText2"/>
        <w:tabs>
          <w:tab w:val="clear" w:pos="720"/>
          <w:tab w:val="left" w:pos="1800"/>
          <w:tab w:val="right" w:leader="dot" w:pos="9180"/>
        </w:tabs>
        <w:rPr>
          <w:rFonts w:ascii="Garamond" w:hAnsi="Garamond"/>
          <w:b/>
          <w:sz w:val="24"/>
        </w:rPr>
      </w:pPr>
    </w:p>
    <w:p w:rsidR="00A02ED7" w:rsidRPr="003F6297" w:rsidRDefault="00A02ED7" w:rsidP="00A02ED7">
      <w:pPr>
        <w:pStyle w:val="BodyText2"/>
        <w:tabs>
          <w:tab w:val="clear" w:pos="720"/>
          <w:tab w:val="left" w:pos="1800"/>
          <w:tab w:val="right" w:leader="dot" w:pos="9180"/>
        </w:tabs>
        <w:rPr>
          <w:rFonts w:ascii="Garamond" w:hAnsi="Garamond"/>
          <w:b/>
          <w:sz w:val="24"/>
        </w:rPr>
      </w:pPr>
      <w:r w:rsidRPr="00AC7B12">
        <w:rPr>
          <w:rFonts w:ascii="Garamond" w:hAnsi="Garamond"/>
          <w:b/>
          <w:sz w:val="24"/>
        </w:rPr>
        <w:t>(v) Promotion of forest sites for conserving biodiversity and genetic resources:</w:t>
      </w:r>
    </w:p>
    <w:p w:rsidR="00232AC7" w:rsidRDefault="00232AC7" w:rsidP="00AC7B12">
      <w:pPr>
        <w:pStyle w:val="BodyText2"/>
        <w:tabs>
          <w:tab w:val="clear" w:pos="720"/>
          <w:tab w:val="left" w:pos="1800"/>
          <w:tab w:val="right" w:leader="dot" w:pos="9180"/>
        </w:tabs>
        <w:rPr>
          <w:rFonts w:ascii="Garamond" w:hAnsi="Garamond"/>
          <w:sz w:val="24"/>
        </w:rPr>
      </w:pPr>
    </w:p>
    <w:p w:rsidR="003E2F6D" w:rsidRPr="00AC7B12" w:rsidRDefault="00A02ED7" w:rsidP="00AC7B12">
      <w:pPr>
        <w:pStyle w:val="BodyText2"/>
        <w:tabs>
          <w:tab w:val="clear" w:pos="720"/>
          <w:tab w:val="left" w:pos="1800"/>
          <w:tab w:val="right" w:leader="dot" w:pos="9180"/>
        </w:tabs>
        <w:rPr>
          <w:rFonts w:ascii="Garamond" w:hAnsi="Garamond"/>
          <w:sz w:val="24"/>
        </w:rPr>
      </w:pPr>
      <w:r w:rsidRPr="003F6297">
        <w:rPr>
          <w:rFonts w:ascii="Garamond" w:hAnsi="Garamond"/>
          <w:sz w:val="24"/>
        </w:rPr>
        <w:t xml:space="preserve">Through its partnership with the Department of Parks and Wildlife Management, DoF will continue diversifying forest products with the development of ecotourism programmes </w:t>
      </w:r>
      <w:r w:rsidR="00151EC0">
        <w:rPr>
          <w:rFonts w:ascii="Garamond" w:hAnsi="Garamond"/>
          <w:sz w:val="24"/>
        </w:rPr>
        <w:t>in areas such as Bijilo Monkey P</w:t>
      </w:r>
      <w:r w:rsidRPr="003F6297">
        <w:rPr>
          <w:rFonts w:ascii="Garamond" w:hAnsi="Garamond"/>
          <w:sz w:val="24"/>
        </w:rPr>
        <w:t>ark,</w:t>
      </w:r>
      <w:r w:rsidR="00AC7B12">
        <w:rPr>
          <w:rFonts w:ascii="Garamond" w:hAnsi="Garamond"/>
          <w:sz w:val="24"/>
        </w:rPr>
        <w:t xml:space="preserve"> Kassagne and other new sites. </w:t>
      </w:r>
      <w:r w:rsidR="00DB0CEE">
        <w:rPr>
          <w:rFonts w:ascii="Garamond" w:hAnsi="Garamond"/>
          <w:sz w:val="24"/>
        </w:rPr>
        <w:t xml:space="preserve">DoF </w:t>
      </w:r>
      <w:r w:rsidR="00AC7B12">
        <w:rPr>
          <w:rFonts w:ascii="Garamond" w:hAnsi="Garamond"/>
          <w:sz w:val="24"/>
        </w:rPr>
        <w:t>will</w:t>
      </w:r>
      <w:r w:rsidR="00151EC0">
        <w:rPr>
          <w:rFonts w:ascii="Garamond" w:hAnsi="Garamond"/>
          <w:sz w:val="24"/>
        </w:rPr>
        <w:t xml:space="preserve"> </w:t>
      </w:r>
      <w:r w:rsidR="00AC7B12">
        <w:rPr>
          <w:rFonts w:ascii="Garamond" w:hAnsi="Garamond"/>
          <w:sz w:val="24"/>
        </w:rPr>
        <w:t xml:space="preserve">also </w:t>
      </w:r>
      <w:r w:rsidRPr="003F6297">
        <w:rPr>
          <w:rFonts w:ascii="Garamond" w:hAnsi="Garamond"/>
          <w:sz w:val="24"/>
        </w:rPr>
        <w:t xml:space="preserve">pilot </w:t>
      </w:r>
      <w:r w:rsidR="00AC7B12">
        <w:rPr>
          <w:rFonts w:ascii="Garamond" w:hAnsi="Garamond"/>
          <w:sz w:val="24"/>
        </w:rPr>
        <w:t xml:space="preserve">ecotourism </w:t>
      </w:r>
      <w:r w:rsidRPr="003F6297">
        <w:rPr>
          <w:rFonts w:ascii="Garamond" w:hAnsi="Garamond"/>
          <w:sz w:val="24"/>
        </w:rPr>
        <w:t xml:space="preserve">initiatives in some community managed forest parks to </w:t>
      </w:r>
      <w:r w:rsidR="00AC7B12">
        <w:rPr>
          <w:rFonts w:ascii="Garamond" w:hAnsi="Garamond"/>
          <w:sz w:val="24"/>
        </w:rPr>
        <w:t xml:space="preserve">enhance </w:t>
      </w:r>
      <w:r w:rsidRPr="003F6297">
        <w:rPr>
          <w:rFonts w:ascii="Garamond" w:hAnsi="Garamond"/>
          <w:sz w:val="24"/>
        </w:rPr>
        <w:t xml:space="preserve">revenue generation </w:t>
      </w:r>
      <w:r w:rsidR="00AC7B12">
        <w:rPr>
          <w:rFonts w:ascii="Garamond" w:hAnsi="Garamond"/>
          <w:sz w:val="24"/>
        </w:rPr>
        <w:t xml:space="preserve">for improved </w:t>
      </w:r>
      <w:r w:rsidRPr="003F6297">
        <w:rPr>
          <w:rFonts w:ascii="Garamond" w:hAnsi="Garamond"/>
          <w:sz w:val="24"/>
        </w:rPr>
        <w:t>livelihood</w:t>
      </w:r>
      <w:r w:rsidR="00AC7B12">
        <w:rPr>
          <w:rFonts w:ascii="Garamond" w:hAnsi="Garamond"/>
          <w:sz w:val="24"/>
        </w:rPr>
        <w:t xml:space="preserve"> in forest communities</w:t>
      </w:r>
      <w:r w:rsidRPr="003F6297">
        <w:rPr>
          <w:rFonts w:ascii="Garamond" w:hAnsi="Garamond"/>
          <w:sz w:val="24"/>
        </w:rPr>
        <w:t>.</w:t>
      </w:r>
    </w:p>
    <w:p w:rsidR="00232AC7" w:rsidRDefault="00232AC7" w:rsidP="009B22F2">
      <w:pPr>
        <w:pStyle w:val="TOC2"/>
      </w:pPr>
    </w:p>
    <w:p w:rsidR="005906F3" w:rsidRPr="00C57933" w:rsidRDefault="002D60A6" w:rsidP="009B22F2">
      <w:pPr>
        <w:pStyle w:val="TOC2"/>
      </w:pPr>
      <w:r w:rsidRPr="00C57933">
        <w:t xml:space="preserve">(vi) </w:t>
      </w:r>
      <w:r w:rsidR="005906F3" w:rsidRPr="00C57933">
        <w:t>Partnership with the civil society</w:t>
      </w:r>
    </w:p>
    <w:p w:rsidR="00567C09" w:rsidRPr="00042E86" w:rsidRDefault="00567C09" w:rsidP="009B22F2">
      <w:pPr>
        <w:pStyle w:val="TOC2"/>
      </w:pPr>
    </w:p>
    <w:p w:rsidR="00A22D32" w:rsidRPr="00C57933" w:rsidRDefault="005906F3" w:rsidP="005906F3">
      <w:pPr>
        <w:shd w:val="clear" w:color="auto" w:fill="FFFFFF"/>
        <w:spacing w:after="0" w:line="240" w:lineRule="auto"/>
        <w:jc w:val="both"/>
        <w:rPr>
          <w:rFonts w:ascii="Garamond" w:hAnsi="Garamond"/>
          <w:sz w:val="24"/>
          <w:szCs w:val="24"/>
        </w:rPr>
      </w:pPr>
      <w:r>
        <w:rPr>
          <w:rFonts w:ascii="Garamond" w:hAnsi="Garamond"/>
          <w:sz w:val="24"/>
          <w:szCs w:val="24"/>
        </w:rPr>
        <w:t xml:space="preserve">As </w:t>
      </w:r>
      <w:r w:rsidRPr="000D2A65">
        <w:rPr>
          <w:rFonts w:ascii="Garamond" w:hAnsi="Garamond"/>
          <w:sz w:val="24"/>
          <w:szCs w:val="24"/>
        </w:rPr>
        <w:t xml:space="preserve">second-generation </w:t>
      </w:r>
      <w:r>
        <w:rPr>
          <w:rFonts w:ascii="Garamond" w:hAnsi="Garamond"/>
          <w:sz w:val="24"/>
          <w:szCs w:val="24"/>
        </w:rPr>
        <w:t xml:space="preserve">of </w:t>
      </w:r>
      <w:r w:rsidRPr="000D2A65">
        <w:rPr>
          <w:rFonts w:ascii="Garamond" w:hAnsi="Garamond"/>
          <w:sz w:val="24"/>
          <w:szCs w:val="24"/>
        </w:rPr>
        <w:t>concerns such as equity, good governance, conflict managem</w:t>
      </w:r>
      <w:r>
        <w:rPr>
          <w:rFonts w:ascii="Garamond" w:hAnsi="Garamond"/>
          <w:sz w:val="24"/>
          <w:szCs w:val="24"/>
        </w:rPr>
        <w:t>ent and social justice bega</w:t>
      </w:r>
      <w:r w:rsidRPr="000D2A65">
        <w:rPr>
          <w:rFonts w:ascii="Garamond" w:hAnsi="Garamond"/>
          <w:sz w:val="24"/>
          <w:szCs w:val="24"/>
        </w:rPr>
        <w:t xml:space="preserve">n to </w:t>
      </w:r>
      <w:r>
        <w:rPr>
          <w:rFonts w:ascii="Garamond" w:hAnsi="Garamond"/>
          <w:sz w:val="24"/>
          <w:szCs w:val="24"/>
        </w:rPr>
        <w:t>gain momentum</w:t>
      </w:r>
      <w:r w:rsidR="00151EC0">
        <w:rPr>
          <w:rFonts w:ascii="Garamond" w:hAnsi="Garamond"/>
          <w:sz w:val="24"/>
          <w:szCs w:val="24"/>
        </w:rPr>
        <w:t xml:space="preserve"> </w:t>
      </w:r>
      <w:r w:rsidR="00410303" w:rsidRPr="000D2A65">
        <w:rPr>
          <w:rFonts w:ascii="Garamond" w:hAnsi="Garamond"/>
          <w:sz w:val="24"/>
          <w:szCs w:val="24"/>
        </w:rPr>
        <w:t>in community forestry</w:t>
      </w:r>
      <w:r w:rsidRPr="000D2A65">
        <w:rPr>
          <w:rFonts w:ascii="Garamond" w:hAnsi="Garamond"/>
          <w:sz w:val="24"/>
          <w:szCs w:val="24"/>
        </w:rPr>
        <w:t>, there is increased demand for new sets of skills and institutions to effectively f</w:t>
      </w:r>
      <w:r w:rsidR="00410303">
        <w:rPr>
          <w:rFonts w:ascii="Garamond" w:hAnsi="Garamond"/>
          <w:sz w:val="24"/>
          <w:szCs w:val="24"/>
        </w:rPr>
        <w:t>acilitate the</w:t>
      </w:r>
      <w:r w:rsidRPr="000D2A65">
        <w:rPr>
          <w:rFonts w:ascii="Garamond" w:hAnsi="Garamond"/>
          <w:sz w:val="24"/>
          <w:szCs w:val="24"/>
        </w:rPr>
        <w:t xml:space="preserve"> processes. </w:t>
      </w:r>
      <w:r>
        <w:rPr>
          <w:rFonts w:ascii="Garamond" w:hAnsi="Garamond"/>
          <w:sz w:val="24"/>
          <w:szCs w:val="24"/>
        </w:rPr>
        <w:t>M</w:t>
      </w:r>
      <w:r w:rsidRPr="000D2A65">
        <w:rPr>
          <w:rFonts w:ascii="Garamond" w:hAnsi="Garamond"/>
          <w:sz w:val="24"/>
          <w:szCs w:val="24"/>
        </w:rPr>
        <w:t>ore CSOs have been emerging</w:t>
      </w:r>
      <w:r w:rsidR="00410303">
        <w:rPr>
          <w:rFonts w:ascii="Garamond" w:hAnsi="Garamond"/>
          <w:sz w:val="24"/>
          <w:szCs w:val="24"/>
        </w:rPr>
        <w:t xml:space="preserve"> i</w:t>
      </w:r>
      <w:r>
        <w:rPr>
          <w:rFonts w:ascii="Garamond" w:hAnsi="Garamond"/>
          <w:sz w:val="24"/>
          <w:szCs w:val="24"/>
        </w:rPr>
        <w:t>n forest management in the Gambia</w:t>
      </w:r>
      <w:r w:rsidRPr="000D2A65">
        <w:rPr>
          <w:rFonts w:ascii="Garamond" w:hAnsi="Garamond"/>
          <w:sz w:val="24"/>
          <w:szCs w:val="24"/>
        </w:rPr>
        <w:t xml:space="preserve">. </w:t>
      </w:r>
      <w:r w:rsidR="00E0000D">
        <w:rPr>
          <w:rFonts w:ascii="Garamond" w:hAnsi="Garamond"/>
          <w:sz w:val="24"/>
          <w:szCs w:val="24"/>
        </w:rPr>
        <w:t>T</w:t>
      </w:r>
      <w:r w:rsidRPr="000D2A65">
        <w:rPr>
          <w:rFonts w:ascii="Garamond" w:hAnsi="Garamond"/>
          <w:sz w:val="24"/>
          <w:szCs w:val="24"/>
        </w:rPr>
        <w:t>he</w:t>
      </w:r>
      <w:r w:rsidR="00E0000D">
        <w:rPr>
          <w:rFonts w:ascii="Garamond" w:hAnsi="Garamond"/>
          <w:sz w:val="24"/>
          <w:szCs w:val="24"/>
        </w:rPr>
        <w:t xml:space="preserve">y have been working </w:t>
      </w:r>
      <w:r w:rsidRPr="000D2A65">
        <w:rPr>
          <w:rFonts w:ascii="Garamond" w:hAnsi="Garamond"/>
          <w:sz w:val="24"/>
          <w:szCs w:val="24"/>
        </w:rPr>
        <w:t xml:space="preserve">in </w:t>
      </w:r>
      <w:r w:rsidR="00E0000D">
        <w:rPr>
          <w:rFonts w:ascii="Garamond" w:hAnsi="Garamond"/>
          <w:sz w:val="24"/>
          <w:szCs w:val="24"/>
        </w:rPr>
        <w:t xml:space="preserve">community development, </w:t>
      </w:r>
      <w:r w:rsidRPr="000D2A65">
        <w:rPr>
          <w:rFonts w:ascii="Garamond" w:hAnsi="Garamond"/>
          <w:sz w:val="24"/>
          <w:szCs w:val="24"/>
        </w:rPr>
        <w:t>organiz</w:t>
      </w:r>
      <w:r w:rsidR="00E0000D">
        <w:rPr>
          <w:rFonts w:ascii="Garamond" w:hAnsi="Garamond"/>
          <w:sz w:val="24"/>
          <w:szCs w:val="24"/>
        </w:rPr>
        <w:t>ing CBOs and enhancing</w:t>
      </w:r>
      <w:r w:rsidRPr="000D2A65">
        <w:rPr>
          <w:rFonts w:ascii="Garamond" w:hAnsi="Garamond"/>
          <w:sz w:val="24"/>
          <w:szCs w:val="24"/>
        </w:rPr>
        <w:t xml:space="preserve"> their capacit</w:t>
      </w:r>
      <w:r w:rsidR="00E0000D">
        <w:rPr>
          <w:rFonts w:ascii="Garamond" w:hAnsi="Garamond"/>
          <w:sz w:val="24"/>
          <w:szCs w:val="24"/>
        </w:rPr>
        <w:t>ies</w:t>
      </w:r>
      <w:r w:rsidRPr="000D2A65">
        <w:rPr>
          <w:rFonts w:ascii="Garamond" w:hAnsi="Garamond"/>
          <w:sz w:val="24"/>
          <w:szCs w:val="24"/>
        </w:rPr>
        <w:t xml:space="preserve"> to access livelihood services and assets. In </w:t>
      </w:r>
      <w:r w:rsidR="00E0000D">
        <w:rPr>
          <w:rFonts w:ascii="Garamond" w:hAnsi="Garamond"/>
          <w:sz w:val="24"/>
          <w:szCs w:val="24"/>
        </w:rPr>
        <w:t xml:space="preserve">line with </w:t>
      </w:r>
      <w:r w:rsidRPr="000D2A65">
        <w:rPr>
          <w:rFonts w:ascii="Garamond" w:hAnsi="Garamond"/>
          <w:sz w:val="24"/>
          <w:szCs w:val="24"/>
        </w:rPr>
        <w:t xml:space="preserve">the </w:t>
      </w:r>
      <w:r w:rsidR="00E0000D">
        <w:rPr>
          <w:rFonts w:ascii="Garamond" w:hAnsi="Garamond"/>
          <w:sz w:val="24"/>
          <w:szCs w:val="24"/>
        </w:rPr>
        <w:t xml:space="preserve">National </w:t>
      </w:r>
      <w:r w:rsidRPr="000D2A65">
        <w:rPr>
          <w:rFonts w:ascii="Garamond" w:hAnsi="Garamond"/>
          <w:sz w:val="24"/>
          <w:szCs w:val="24"/>
        </w:rPr>
        <w:t>Forest</w:t>
      </w:r>
      <w:r w:rsidR="00E0000D">
        <w:rPr>
          <w:rFonts w:ascii="Garamond" w:hAnsi="Garamond"/>
          <w:sz w:val="24"/>
          <w:szCs w:val="24"/>
        </w:rPr>
        <w:t>ry</w:t>
      </w:r>
      <w:r w:rsidR="00151EC0">
        <w:rPr>
          <w:rFonts w:ascii="Garamond" w:hAnsi="Garamond"/>
          <w:sz w:val="24"/>
          <w:szCs w:val="24"/>
        </w:rPr>
        <w:t xml:space="preserve"> </w:t>
      </w:r>
      <w:r>
        <w:rPr>
          <w:rFonts w:ascii="Garamond" w:hAnsi="Garamond"/>
          <w:sz w:val="24"/>
          <w:szCs w:val="24"/>
        </w:rPr>
        <w:t>Strategy 2019-2028</w:t>
      </w:r>
      <w:r w:rsidR="00E0000D">
        <w:rPr>
          <w:rFonts w:ascii="Garamond" w:hAnsi="Garamond"/>
          <w:sz w:val="24"/>
          <w:szCs w:val="24"/>
        </w:rPr>
        <w:t xml:space="preserve">, DoF will </w:t>
      </w:r>
      <w:r w:rsidRPr="000D2A65">
        <w:rPr>
          <w:rFonts w:ascii="Garamond" w:hAnsi="Garamond"/>
          <w:sz w:val="24"/>
          <w:szCs w:val="24"/>
        </w:rPr>
        <w:t>provide necessary services to C</w:t>
      </w:r>
      <w:r>
        <w:rPr>
          <w:rFonts w:ascii="Garamond" w:hAnsi="Garamond"/>
          <w:sz w:val="24"/>
          <w:szCs w:val="24"/>
        </w:rPr>
        <w:t xml:space="preserve">ommunity </w:t>
      </w:r>
      <w:r w:rsidRPr="000D2A65">
        <w:rPr>
          <w:rFonts w:ascii="Garamond" w:hAnsi="Garamond"/>
          <w:sz w:val="24"/>
          <w:szCs w:val="24"/>
        </w:rPr>
        <w:t>F</w:t>
      </w:r>
      <w:r>
        <w:rPr>
          <w:rFonts w:ascii="Garamond" w:hAnsi="Garamond"/>
          <w:sz w:val="24"/>
          <w:szCs w:val="24"/>
        </w:rPr>
        <w:t xml:space="preserve">orest </w:t>
      </w:r>
      <w:r w:rsidRPr="000D2A65">
        <w:rPr>
          <w:rFonts w:ascii="Garamond" w:hAnsi="Garamond"/>
          <w:sz w:val="24"/>
          <w:szCs w:val="24"/>
        </w:rPr>
        <w:t>U</w:t>
      </w:r>
      <w:r>
        <w:rPr>
          <w:rFonts w:ascii="Garamond" w:hAnsi="Garamond"/>
          <w:sz w:val="24"/>
          <w:szCs w:val="24"/>
        </w:rPr>
        <w:t xml:space="preserve">ser </w:t>
      </w:r>
      <w:r w:rsidRPr="000D2A65">
        <w:rPr>
          <w:rFonts w:ascii="Garamond" w:hAnsi="Garamond"/>
          <w:sz w:val="24"/>
          <w:szCs w:val="24"/>
        </w:rPr>
        <w:t>G</w:t>
      </w:r>
      <w:r>
        <w:rPr>
          <w:rFonts w:ascii="Garamond" w:hAnsi="Garamond"/>
          <w:sz w:val="24"/>
          <w:szCs w:val="24"/>
        </w:rPr>
        <w:t>roup</w:t>
      </w:r>
      <w:r w:rsidRPr="000D2A65">
        <w:rPr>
          <w:rFonts w:ascii="Garamond" w:hAnsi="Garamond"/>
          <w:sz w:val="24"/>
          <w:szCs w:val="24"/>
        </w:rPr>
        <w:t xml:space="preserve">s. </w:t>
      </w:r>
      <w:r w:rsidR="00E0000D">
        <w:rPr>
          <w:rFonts w:ascii="Garamond" w:hAnsi="Garamond"/>
          <w:sz w:val="24"/>
          <w:szCs w:val="24"/>
        </w:rPr>
        <w:t>In the past</w:t>
      </w:r>
      <w:r w:rsidRPr="000D2A65">
        <w:rPr>
          <w:rFonts w:ascii="Garamond" w:hAnsi="Garamond"/>
          <w:sz w:val="24"/>
          <w:szCs w:val="24"/>
        </w:rPr>
        <w:t>, role</w:t>
      </w:r>
      <w:r w:rsidR="00E0000D">
        <w:rPr>
          <w:rFonts w:ascii="Garamond" w:hAnsi="Garamond"/>
          <w:sz w:val="24"/>
          <w:szCs w:val="24"/>
        </w:rPr>
        <w:t xml:space="preserve">s of these groups were </w:t>
      </w:r>
      <w:r w:rsidRPr="000D2A65">
        <w:rPr>
          <w:rFonts w:ascii="Garamond" w:hAnsi="Garamond"/>
          <w:sz w:val="24"/>
          <w:szCs w:val="24"/>
        </w:rPr>
        <w:t xml:space="preserve">particularly contested in the forestry sector, as the state has been the policy maker, owner, manager and facilitator of forest management processes. </w:t>
      </w:r>
      <w:r w:rsidR="00E0000D">
        <w:rPr>
          <w:rFonts w:ascii="Garamond" w:hAnsi="Garamond"/>
          <w:sz w:val="24"/>
          <w:szCs w:val="24"/>
        </w:rPr>
        <w:t>Recent programmatic approaches in sustainable forest management seek t</w:t>
      </w:r>
      <w:r w:rsidRPr="000D2A65">
        <w:rPr>
          <w:rFonts w:ascii="Garamond" w:hAnsi="Garamond"/>
          <w:sz w:val="24"/>
          <w:szCs w:val="24"/>
        </w:rPr>
        <w:t xml:space="preserve">heir contributions as </w:t>
      </w:r>
      <w:r w:rsidR="00E0000D">
        <w:rPr>
          <w:rFonts w:ascii="Garamond" w:hAnsi="Garamond"/>
          <w:sz w:val="24"/>
          <w:szCs w:val="24"/>
        </w:rPr>
        <w:t xml:space="preserve">our </w:t>
      </w:r>
      <w:r w:rsidRPr="000D2A65">
        <w:rPr>
          <w:rFonts w:ascii="Garamond" w:hAnsi="Garamond"/>
          <w:sz w:val="24"/>
          <w:szCs w:val="24"/>
        </w:rPr>
        <w:t xml:space="preserve">scope of work has </w:t>
      </w:r>
      <w:r w:rsidR="00E0000D">
        <w:rPr>
          <w:rFonts w:ascii="Garamond" w:hAnsi="Garamond"/>
          <w:sz w:val="24"/>
          <w:szCs w:val="24"/>
        </w:rPr>
        <w:t xml:space="preserve">gradually expanded from conservation to </w:t>
      </w:r>
      <w:r w:rsidRPr="000D2A65">
        <w:rPr>
          <w:rFonts w:ascii="Garamond" w:hAnsi="Garamond"/>
          <w:sz w:val="24"/>
          <w:szCs w:val="24"/>
        </w:rPr>
        <w:t xml:space="preserve">empowerment of </w:t>
      </w:r>
      <w:r w:rsidR="00E0000D">
        <w:rPr>
          <w:rFonts w:ascii="Garamond" w:hAnsi="Garamond"/>
          <w:sz w:val="24"/>
          <w:szCs w:val="24"/>
        </w:rPr>
        <w:t>forest communities to responsibility of protecting and ma</w:t>
      </w:r>
      <w:r w:rsidR="00127DE9">
        <w:rPr>
          <w:rFonts w:ascii="Garamond" w:hAnsi="Garamond"/>
          <w:sz w:val="24"/>
          <w:szCs w:val="24"/>
        </w:rPr>
        <w:t xml:space="preserve">naging their forest resources. </w:t>
      </w:r>
      <w:r w:rsidR="00AC720F">
        <w:rPr>
          <w:rFonts w:ascii="Garamond" w:hAnsi="Garamond"/>
          <w:sz w:val="24"/>
          <w:szCs w:val="24"/>
        </w:rPr>
        <w:t xml:space="preserve">The alarming rate of natural resource degradation in The Gambia, </w:t>
      </w:r>
      <w:r w:rsidR="00127DE9">
        <w:rPr>
          <w:rFonts w:ascii="Garamond" w:hAnsi="Garamond"/>
          <w:sz w:val="24"/>
          <w:szCs w:val="24"/>
        </w:rPr>
        <w:t xml:space="preserve">motivated </w:t>
      </w:r>
      <w:r w:rsidR="00AC720F">
        <w:rPr>
          <w:rFonts w:ascii="Garamond" w:hAnsi="Garamond"/>
          <w:sz w:val="24"/>
          <w:szCs w:val="24"/>
        </w:rPr>
        <w:t xml:space="preserve">CSO </w:t>
      </w:r>
      <w:r w:rsidR="00127DE9">
        <w:rPr>
          <w:rFonts w:ascii="Garamond" w:hAnsi="Garamond"/>
          <w:sz w:val="24"/>
          <w:szCs w:val="24"/>
        </w:rPr>
        <w:t xml:space="preserve">participation in </w:t>
      </w:r>
      <w:r w:rsidR="00151EC0">
        <w:rPr>
          <w:rFonts w:ascii="Garamond" w:hAnsi="Garamond"/>
          <w:sz w:val="24"/>
          <w:szCs w:val="24"/>
        </w:rPr>
        <w:t>sustainable resource management</w:t>
      </w:r>
      <w:r w:rsidR="00127DE9">
        <w:rPr>
          <w:rFonts w:ascii="Garamond" w:hAnsi="Garamond"/>
          <w:sz w:val="24"/>
          <w:szCs w:val="24"/>
        </w:rPr>
        <w:t xml:space="preserve"> some </w:t>
      </w:r>
      <w:r w:rsidRPr="000D2A65">
        <w:rPr>
          <w:rFonts w:ascii="Garamond" w:hAnsi="Garamond"/>
          <w:sz w:val="24"/>
          <w:szCs w:val="24"/>
        </w:rPr>
        <w:t xml:space="preserve">exclusively working </w:t>
      </w:r>
      <w:r w:rsidR="00340368">
        <w:rPr>
          <w:rFonts w:ascii="Garamond" w:hAnsi="Garamond"/>
          <w:sz w:val="24"/>
          <w:szCs w:val="24"/>
        </w:rPr>
        <w:t>with</w:t>
      </w:r>
      <w:r w:rsidRPr="000D2A65">
        <w:rPr>
          <w:rFonts w:ascii="Garamond" w:hAnsi="Garamond"/>
          <w:sz w:val="24"/>
          <w:szCs w:val="24"/>
        </w:rPr>
        <w:t xml:space="preserve"> communi</w:t>
      </w:r>
      <w:r w:rsidR="00127DE9">
        <w:rPr>
          <w:rFonts w:ascii="Garamond" w:hAnsi="Garamond"/>
          <w:sz w:val="24"/>
          <w:szCs w:val="24"/>
        </w:rPr>
        <w:t xml:space="preserve">ty forestry. With emergence </w:t>
      </w:r>
      <w:r w:rsidRPr="000D2A65">
        <w:rPr>
          <w:rFonts w:ascii="Garamond" w:hAnsi="Garamond"/>
          <w:sz w:val="24"/>
          <w:szCs w:val="24"/>
        </w:rPr>
        <w:t>of the Federati</w:t>
      </w:r>
      <w:r w:rsidR="00127DE9">
        <w:rPr>
          <w:rFonts w:ascii="Garamond" w:hAnsi="Garamond"/>
          <w:sz w:val="24"/>
          <w:szCs w:val="24"/>
        </w:rPr>
        <w:t>on of Community Forest Users</w:t>
      </w:r>
      <w:r w:rsidRPr="000D2A65">
        <w:rPr>
          <w:rFonts w:ascii="Garamond" w:hAnsi="Garamond"/>
          <w:sz w:val="24"/>
          <w:szCs w:val="24"/>
        </w:rPr>
        <w:t xml:space="preserve"> (</w:t>
      </w:r>
      <w:r>
        <w:rPr>
          <w:rFonts w:ascii="Garamond" w:hAnsi="Garamond"/>
          <w:sz w:val="24"/>
          <w:szCs w:val="24"/>
        </w:rPr>
        <w:t>NACOFAC</w:t>
      </w:r>
      <w:r w:rsidRPr="000D2A65">
        <w:rPr>
          <w:rFonts w:ascii="Garamond" w:hAnsi="Garamond"/>
          <w:sz w:val="24"/>
          <w:szCs w:val="24"/>
        </w:rPr>
        <w:t>)</w:t>
      </w:r>
      <w:r w:rsidR="00127DE9">
        <w:rPr>
          <w:rFonts w:ascii="Garamond" w:hAnsi="Garamond"/>
          <w:sz w:val="24"/>
          <w:szCs w:val="24"/>
        </w:rPr>
        <w:t xml:space="preserve">, there exists </w:t>
      </w:r>
      <w:r w:rsidRPr="000D2A65">
        <w:rPr>
          <w:rFonts w:ascii="Garamond" w:hAnsi="Garamond"/>
          <w:sz w:val="24"/>
          <w:szCs w:val="24"/>
        </w:rPr>
        <w:t>a strong civi</w:t>
      </w:r>
      <w:r w:rsidR="00127DE9">
        <w:rPr>
          <w:rFonts w:ascii="Garamond" w:hAnsi="Garamond"/>
          <w:sz w:val="24"/>
          <w:szCs w:val="24"/>
        </w:rPr>
        <w:t>l force in the forest</w:t>
      </w:r>
      <w:r w:rsidRPr="000D2A65">
        <w:rPr>
          <w:rFonts w:ascii="Garamond" w:hAnsi="Garamond"/>
          <w:sz w:val="24"/>
          <w:szCs w:val="24"/>
        </w:rPr>
        <w:t xml:space="preserve"> sector</w:t>
      </w:r>
      <w:r w:rsidR="00127DE9">
        <w:rPr>
          <w:rFonts w:ascii="Garamond" w:hAnsi="Garamond"/>
          <w:sz w:val="24"/>
          <w:szCs w:val="24"/>
        </w:rPr>
        <w:t>. This</w:t>
      </w:r>
      <w:r w:rsidRPr="000D2A65">
        <w:rPr>
          <w:rFonts w:ascii="Garamond" w:hAnsi="Garamond"/>
          <w:sz w:val="24"/>
          <w:szCs w:val="24"/>
        </w:rPr>
        <w:t xml:space="preserve"> has </w:t>
      </w:r>
      <w:r w:rsidR="00127DE9">
        <w:rPr>
          <w:rFonts w:ascii="Garamond" w:hAnsi="Garamond"/>
          <w:sz w:val="24"/>
          <w:szCs w:val="24"/>
        </w:rPr>
        <w:t>influenced</w:t>
      </w:r>
      <w:r w:rsidRPr="000D2A65">
        <w:rPr>
          <w:rFonts w:ascii="Garamond" w:hAnsi="Garamond"/>
          <w:sz w:val="24"/>
          <w:szCs w:val="24"/>
        </w:rPr>
        <w:t xml:space="preserve"> policies </w:t>
      </w:r>
      <w:r w:rsidR="00127DE9">
        <w:rPr>
          <w:rFonts w:ascii="Garamond" w:hAnsi="Garamond"/>
          <w:sz w:val="24"/>
          <w:szCs w:val="24"/>
        </w:rPr>
        <w:t>in favour of local resource</w:t>
      </w:r>
      <w:r>
        <w:rPr>
          <w:rFonts w:ascii="Garamond" w:hAnsi="Garamond"/>
          <w:sz w:val="24"/>
          <w:szCs w:val="24"/>
        </w:rPr>
        <w:t xml:space="preserve"> owners and users</w:t>
      </w:r>
      <w:r w:rsidRPr="000D2A65">
        <w:rPr>
          <w:rFonts w:ascii="Garamond" w:hAnsi="Garamond"/>
          <w:sz w:val="24"/>
          <w:szCs w:val="24"/>
        </w:rPr>
        <w:t>.</w:t>
      </w:r>
    </w:p>
    <w:p w:rsidR="00A22D32" w:rsidRPr="005906F3" w:rsidRDefault="00A22D32" w:rsidP="005906F3">
      <w:pPr>
        <w:shd w:val="clear" w:color="auto" w:fill="FFFFFF"/>
        <w:spacing w:after="0" w:line="240" w:lineRule="auto"/>
        <w:jc w:val="both"/>
        <w:rPr>
          <w:rFonts w:ascii="Garamond" w:eastAsia="Times New Roman" w:hAnsi="Garamond" w:cs="Arial"/>
          <w:sz w:val="24"/>
          <w:szCs w:val="24"/>
        </w:rPr>
      </w:pPr>
    </w:p>
    <w:p w:rsidR="003E2F6D" w:rsidRPr="00D06FA4" w:rsidRDefault="002D60A6" w:rsidP="009B22F2">
      <w:pPr>
        <w:pStyle w:val="TOC2"/>
      </w:pPr>
      <w:r w:rsidRPr="00D06FA4">
        <w:t xml:space="preserve">(vii) </w:t>
      </w:r>
      <w:r w:rsidR="003E2F6D" w:rsidRPr="00D06FA4">
        <w:t xml:space="preserve">Partnership with the </w:t>
      </w:r>
      <w:r w:rsidR="005906F3" w:rsidRPr="00D06FA4">
        <w:t>Private Sector</w:t>
      </w:r>
    </w:p>
    <w:p w:rsidR="00567C09" w:rsidRDefault="00567C09" w:rsidP="00D303B8">
      <w:pPr>
        <w:spacing w:after="0" w:line="240" w:lineRule="auto"/>
        <w:jc w:val="both"/>
        <w:rPr>
          <w:rFonts w:ascii="Garamond" w:hAnsi="Garamond"/>
          <w:sz w:val="24"/>
          <w:szCs w:val="24"/>
        </w:rPr>
      </w:pPr>
    </w:p>
    <w:p w:rsidR="00567C09" w:rsidRDefault="00567C09" w:rsidP="00D303B8">
      <w:pPr>
        <w:spacing w:after="0" w:line="240" w:lineRule="auto"/>
        <w:jc w:val="both"/>
        <w:rPr>
          <w:rFonts w:ascii="Garamond" w:hAnsi="Garamond"/>
          <w:sz w:val="24"/>
          <w:szCs w:val="24"/>
        </w:rPr>
      </w:pPr>
      <w:r w:rsidRPr="00DB6CAC">
        <w:rPr>
          <w:rFonts w:ascii="Garamond" w:hAnsi="Garamond"/>
          <w:sz w:val="24"/>
          <w:szCs w:val="24"/>
        </w:rPr>
        <w:lastRenderedPageBreak/>
        <w:t>DoF will seek participation of the private sector in sustainable forest management, and</w:t>
      </w:r>
      <w:r w:rsidR="00151EC0">
        <w:rPr>
          <w:rFonts w:ascii="Garamond" w:hAnsi="Garamond"/>
          <w:sz w:val="24"/>
          <w:szCs w:val="24"/>
        </w:rPr>
        <w:t xml:space="preserve"> </w:t>
      </w:r>
      <w:r w:rsidRPr="00DB6CAC">
        <w:rPr>
          <w:rFonts w:ascii="Garamond" w:hAnsi="Garamond"/>
          <w:sz w:val="24"/>
          <w:szCs w:val="24"/>
        </w:rPr>
        <w:t>forest-related e</w:t>
      </w:r>
      <w:r>
        <w:rPr>
          <w:rFonts w:ascii="Garamond" w:hAnsi="Garamond"/>
          <w:sz w:val="24"/>
          <w:szCs w:val="24"/>
        </w:rPr>
        <w:t>nterprises. Our programming in forestry shall integrate</w:t>
      </w:r>
      <w:r w:rsidRPr="00DB6CAC">
        <w:rPr>
          <w:rFonts w:ascii="Garamond" w:hAnsi="Garamond"/>
          <w:sz w:val="24"/>
          <w:szCs w:val="24"/>
        </w:rPr>
        <w:t xml:space="preserve"> conservation and sustainable use of forest resources with relevant policies within the context of our socio-economic, cultural, political and environmental circumstances. DoF will improve its institutional structures and communication systems to ensure effective participation of all stakeholders in working towards sustainable forest programming. </w:t>
      </w:r>
      <w:r>
        <w:rPr>
          <w:rFonts w:ascii="Garamond" w:hAnsi="Garamond"/>
          <w:sz w:val="24"/>
          <w:szCs w:val="24"/>
        </w:rPr>
        <w:t>S</w:t>
      </w:r>
      <w:r w:rsidRPr="00E55D06">
        <w:rPr>
          <w:rFonts w:ascii="Garamond" w:hAnsi="Garamond"/>
          <w:sz w:val="24"/>
          <w:szCs w:val="24"/>
        </w:rPr>
        <w:t xml:space="preserve">tandard Chartered Bank is a valuable partner of </w:t>
      </w:r>
      <w:r>
        <w:rPr>
          <w:rFonts w:ascii="Garamond" w:hAnsi="Garamond"/>
          <w:sz w:val="24"/>
          <w:szCs w:val="24"/>
        </w:rPr>
        <w:t xml:space="preserve">DoF </w:t>
      </w:r>
      <w:r w:rsidRPr="00E55D06">
        <w:rPr>
          <w:rFonts w:ascii="Garamond" w:hAnsi="Garamond"/>
          <w:sz w:val="24"/>
          <w:szCs w:val="24"/>
        </w:rPr>
        <w:t xml:space="preserve">in their restoration programme, </w:t>
      </w:r>
      <w:r w:rsidR="0041631C">
        <w:rPr>
          <w:rFonts w:ascii="Garamond" w:hAnsi="Garamond"/>
          <w:sz w:val="24"/>
          <w:szCs w:val="24"/>
        </w:rPr>
        <w:t>i</w:t>
      </w:r>
      <w:r w:rsidRPr="00E55D06">
        <w:rPr>
          <w:rFonts w:ascii="Garamond" w:hAnsi="Garamond"/>
          <w:sz w:val="24"/>
          <w:szCs w:val="24"/>
        </w:rPr>
        <w:t>t is imperative to expand this coop</w:t>
      </w:r>
      <w:r>
        <w:rPr>
          <w:rFonts w:ascii="Garamond" w:hAnsi="Garamond"/>
          <w:sz w:val="24"/>
          <w:szCs w:val="24"/>
        </w:rPr>
        <w:t>eration</w:t>
      </w:r>
      <w:r w:rsidRPr="00E55D06">
        <w:rPr>
          <w:rFonts w:ascii="Garamond" w:hAnsi="Garamond"/>
          <w:sz w:val="24"/>
          <w:szCs w:val="24"/>
        </w:rPr>
        <w:t xml:space="preserve">. </w:t>
      </w:r>
      <w:r>
        <w:rPr>
          <w:rFonts w:ascii="Garamond" w:hAnsi="Garamond"/>
          <w:sz w:val="24"/>
          <w:szCs w:val="24"/>
        </w:rPr>
        <w:t xml:space="preserve">There are potentials to </w:t>
      </w:r>
      <w:r w:rsidRPr="00E55D06">
        <w:rPr>
          <w:rFonts w:ascii="Garamond" w:hAnsi="Garamond"/>
          <w:sz w:val="24"/>
          <w:szCs w:val="24"/>
        </w:rPr>
        <w:t xml:space="preserve">leverage the bank support in providing loans to </w:t>
      </w:r>
      <w:r>
        <w:rPr>
          <w:rFonts w:ascii="Garamond" w:hAnsi="Garamond"/>
          <w:sz w:val="24"/>
          <w:szCs w:val="24"/>
        </w:rPr>
        <w:t xml:space="preserve">young Gambian professionals who may be </w:t>
      </w:r>
      <w:r w:rsidRPr="00E55D06">
        <w:rPr>
          <w:rFonts w:ascii="Garamond" w:hAnsi="Garamond"/>
          <w:sz w:val="24"/>
          <w:szCs w:val="24"/>
        </w:rPr>
        <w:t>interested to establish private forest farm</w:t>
      </w:r>
      <w:r>
        <w:rPr>
          <w:rFonts w:ascii="Garamond" w:hAnsi="Garamond"/>
          <w:sz w:val="24"/>
          <w:szCs w:val="24"/>
        </w:rPr>
        <w:t xml:space="preserve">s and mills to process timber </w:t>
      </w:r>
      <w:r w:rsidRPr="00E55D06">
        <w:rPr>
          <w:rFonts w:ascii="Garamond" w:hAnsi="Garamond"/>
          <w:sz w:val="24"/>
          <w:szCs w:val="24"/>
        </w:rPr>
        <w:t>and discourag</w:t>
      </w:r>
      <w:r>
        <w:rPr>
          <w:rFonts w:ascii="Garamond" w:hAnsi="Garamond"/>
          <w:sz w:val="24"/>
          <w:szCs w:val="24"/>
        </w:rPr>
        <w:t xml:space="preserve">e its exportation. Timber and </w:t>
      </w:r>
      <w:r w:rsidR="0041631C">
        <w:rPr>
          <w:rFonts w:ascii="Garamond" w:hAnsi="Garamond"/>
          <w:sz w:val="24"/>
          <w:szCs w:val="24"/>
        </w:rPr>
        <w:t xml:space="preserve">charcoal </w:t>
      </w:r>
      <w:r>
        <w:rPr>
          <w:rFonts w:ascii="Garamond" w:hAnsi="Garamond"/>
          <w:sz w:val="24"/>
          <w:szCs w:val="24"/>
        </w:rPr>
        <w:t>importation could be supported by the bank, and this can reduce</w:t>
      </w:r>
      <w:r w:rsidRPr="00E55D06">
        <w:rPr>
          <w:rFonts w:ascii="Garamond" w:hAnsi="Garamond"/>
          <w:sz w:val="24"/>
          <w:szCs w:val="24"/>
        </w:rPr>
        <w:t xml:space="preserve"> pressure o</w:t>
      </w:r>
      <w:r>
        <w:rPr>
          <w:rFonts w:ascii="Garamond" w:hAnsi="Garamond"/>
          <w:sz w:val="24"/>
          <w:szCs w:val="24"/>
        </w:rPr>
        <w:t xml:space="preserve">n </w:t>
      </w:r>
      <w:r w:rsidRPr="00E55D06">
        <w:rPr>
          <w:rFonts w:ascii="Garamond" w:hAnsi="Garamond"/>
          <w:sz w:val="24"/>
          <w:szCs w:val="24"/>
        </w:rPr>
        <w:t>f</w:t>
      </w:r>
      <w:r>
        <w:rPr>
          <w:rFonts w:ascii="Garamond" w:hAnsi="Garamond"/>
          <w:sz w:val="24"/>
          <w:szCs w:val="24"/>
        </w:rPr>
        <w:t>orest</w:t>
      </w:r>
      <w:r w:rsidRPr="00E55D06">
        <w:rPr>
          <w:rFonts w:ascii="Garamond" w:hAnsi="Garamond"/>
          <w:sz w:val="24"/>
          <w:szCs w:val="24"/>
        </w:rPr>
        <w:t xml:space="preserve"> resources and create jobs for the youth.</w:t>
      </w:r>
    </w:p>
    <w:p w:rsidR="00D303B8" w:rsidRPr="00C57933" w:rsidRDefault="00D303B8" w:rsidP="00D303B8">
      <w:pPr>
        <w:spacing w:after="0" w:line="240" w:lineRule="auto"/>
        <w:jc w:val="both"/>
        <w:rPr>
          <w:rFonts w:ascii="Garamond" w:hAnsi="Garamond"/>
          <w:sz w:val="24"/>
          <w:szCs w:val="24"/>
        </w:rPr>
      </w:pPr>
    </w:p>
    <w:p w:rsidR="00A02ED7" w:rsidRPr="003F6297" w:rsidRDefault="00A02ED7" w:rsidP="00A02ED7">
      <w:pPr>
        <w:pStyle w:val="BodyText2"/>
        <w:tabs>
          <w:tab w:val="clear" w:pos="720"/>
          <w:tab w:val="left" w:pos="1800"/>
          <w:tab w:val="right" w:leader="dot" w:pos="9180"/>
        </w:tabs>
        <w:rPr>
          <w:rFonts w:ascii="Garamond" w:hAnsi="Garamond"/>
          <w:b/>
          <w:sz w:val="24"/>
        </w:rPr>
      </w:pPr>
      <w:r w:rsidRPr="00F36778">
        <w:rPr>
          <w:rFonts w:ascii="Garamond" w:hAnsi="Garamond"/>
          <w:b/>
          <w:sz w:val="24"/>
        </w:rPr>
        <w:t>(vii</w:t>
      </w:r>
      <w:r w:rsidR="002D60A6">
        <w:rPr>
          <w:rFonts w:ascii="Garamond" w:hAnsi="Garamond"/>
          <w:b/>
          <w:sz w:val="24"/>
        </w:rPr>
        <w:t>i</w:t>
      </w:r>
      <w:r w:rsidRPr="00F36778">
        <w:rPr>
          <w:rFonts w:ascii="Garamond" w:hAnsi="Garamond"/>
          <w:b/>
          <w:sz w:val="24"/>
        </w:rPr>
        <w:t xml:space="preserve">) </w:t>
      </w:r>
      <w:r w:rsidR="00AC7B12" w:rsidRPr="00F36778">
        <w:rPr>
          <w:rFonts w:ascii="Garamond" w:hAnsi="Garamond"/>
          <w:b/>
          <w:sz w:val="24"/>
        </w:rPr>
        <w:t>Enhancing alternative livelihoods in forest communities</w:t>
      </w:r>
      <w:r w:rsidRPr="00F36778">
        <w:rPr>
          <w:rFonts w:ascii="Garamond" w:hAnsi="Garamond"/>
          <w:b/>
          <w:sz w:val="24"/>
        </w:rPr>
        <w:t>:</w:t>
      </w:r>
    </w:p>
    <w:p w:rsidR="00D34C98" w:rsidRDefault="00D34C98" w:rsidP="00A02ED7">
      <w:pPr>
        <w:pStyle w:val="BodyText2"/>
        <w:tabs>
          <w:tab w:val="clear" w:pos="720"/>
          <w:tab w:val="left" w:pos="1800"/>
          <w:tab w:val="right" w:leader="dot" w:pos="9180"/>
        </w:tabs>
        <w:rPr>
          <w:rFonts w:ascii="Garamond" w:hAnsi="Garamond"/>
          <w:sz w:val="24"/>
        </w:rPr>
      </w:pPr>
    </w:p>
    <w:p w:rsidR="00D34C98" w:rsidRDefault="00A02ED7" w:rsidP="00A02ED7">
      <w:pPr>
        <w:pStyle w:val="BodyText2"/>
        <w:tabs>
          <w:tab w:val="clear" w:pos="720"/>
          <w:tab w:val="left" w:pos="1800"/>
          <w:tab w:val="right" w:leader="dot" w:pos="9180"/>
        </w:tabs>
        <w:rPr>
          <w:rFonts w:ascii="Garamond" w:hAnsi="Garamond"/>
          <w:sz w:val="24"/>
        </w:rPr>
      </w:pPr>
      <w:r w:rsidRPr="003F6297">
        <w:rPr>
          <w:rFonts w:ascii="Garamond" w:hAnsi="Garamond"/>
          <w:sz w:val="24"/>
        </w:rPr>
        <w:t xml:space="preserve">DoF will </w:t>
      </w:r>
      <w:r w:rsidR="00D34C98">
        <w:rPr>
          <w:rFonts w:ascii="Garamond" w:hAnsi="Garamond"/>
          <w:sz w:val="24"/>
        </w:rPr>
        <w:t xml:space="preserve">introduce a number of alternative livelihood initiatives such as </w:t>
      </w:r>
      <w:r w:rsidR="00EF32A1">
        <w:rPr>
          <w:rFonts w:ascii="Garamond" w:hAnsi="Garamond"/>
          <w:sz w:val="24"/>
        </w:rPr>
        <w:t xml:space="preserve">handicrafts, beekeeping, woodlots, “Tobaski” Ram fattening, women’s cottage industries, and production of non-timber forest products (NTFP) </w:t>
      </w:r>
      <w:r w:rsidR="00D34C98">
        <w:rPr>
          <w:rFonts w:ascii="Garamond" w:hAnsi="Garamond"/>
          <w:sz w:val="24"/>
        </w:rPr>
        <w:t xml:space="preserve">for household income generation </w:t>
      </w:r>
      <w:r w:rsidRPr="003F6297">
        <w:rPr>
          <w:rFonts w:ascii="Garamond" w:hAnsi="Garamond"/>
          <w:sz w:val="24"/>
        </w:rPr>
        <w:t xml:space="preserve">in selected </w:t>
      </w:r>
      <w:r w:rsidR="00D34C98">
        <w:rPr>
          <w:rFonts w:ascii="Garamond" w:hAnsi="Garamond"/>
          <w:sz w:val="24"/>
        </w:rPr>
        <w:t xml:space="preserve">forest </w:t>
      </w:r>
      <w:r w:rsidRPr="003F6297">
        <w:rPr>
          <w:rFonts w:ascii="Garamond" w:hAnsi="Garamond"/>
          <w:sz w:val="24"/>
        </w:rPr>
        <w:t>communit</w:t>
      </w:r>
      <w:r w:rsidR="00D34C98">
        <w:rPr>
          <w:rFonts w:ascii="Garamond" w:hAnsi="Garamond"/>
          <w:sz w:val="24"/>
        </w:rPr>
        <w:t>ies. Ecotourism has the potential to provide substantial benefits to</w:t>
      </w:r>
      <w:r w:rsidRPr="003F6297">
        <w:rPr>
          <w:rFonts w:ascii="Garamond" w:hAnsi="Garamond"/>
          <w:sz w:val="24"/>
        </w:rPr>
        <w:t xml:space="preserve"> forest</w:t>
      </w:r>
      <w:r w:rsidR="00D34C98">
        <w:rPr>
          <w:rFonts w:ascii="Garamond" w:hAnsi="Garamond"/>
          <w:sz w:val="24"/>
        </w:rPr>
        <w:t xml:space="preserve"> communities, and would be </w:t>
      </w:r>
      <w:r w:rsidR="00FF622F">
        <w:rPr>
          <w:rFonts w:ascii="Garamond" w:hAnsi="Garamond"/>
          <w:sz w:val="24"/>
        </w:rPr>
        <w:t>a sustainable effort</w:t>
      </w:r>
      <w:r w:rsidR="00D34C98">
        <w:rPr>
          <w:rFonts w:ascii="Garamond" w:hAnsi="Garamond"/>
          <w:sz w:val="24"/>
        </w:rPr>
        <w:t xml:space="preserve"> to conserve forest resources</w:t>
      </w:r>
      <w:r w:rsidR="004E5BCE">
        <w:rPr>
          <w:rFonts w:ascii="Garamond" w:hAnsi="Garamond"/>
          <w:sz w:val="24"/>
        </w:rPr>
        <w:t>,</w:t>
      </w:r>
      <w:r w:rsidR="00D34C98">
        <w:rPr>
          <w:rFonts w:ascii="Garamond" w:hAnsi="Garamond"/>
          <w:sz w:val="24"/>
        </w:rPr>
        <w:t xml:space="preserve"> if properly managed. In</w:t>
      </w:r>
      <w:r w:rsidR="00EF32A1">
        <w:rPr>
          <w:rFonts w:ascii="Garamond" w:hAnsi="Garamond"/>
          <w:sz w:val="24"/>
        </w:rPr>
        <w:t xml:space="preserve"> partnership with the private sector and forest communities, DoF will encourage setting-up several tourist camps that will be carefully developed and well operated in addition to providing interpretation of significant natural and cultural themes of the area to enhance</w:t>
      </w:r>
      <w:r w:rsidR="00FF622F">
        <w:rPr>
          <w:rFonts w:ascii="Garamond" w:hAnsi="Garamond"/>
          <w:sz w:val="24"/>
        </w:rPr>
        <w:t xml:space="preserve"> visitor</w:t>
      </w:r>
      <w:r w:rsidR="00EF32A1">
        <w:rPr>
          <w:rFonts w:ascii="Garamond" w:hAnsi="Garamond"/>
          <w:sz w:val="24"/>
        </w:rPr>
        <w:t xml:space="preserve"> enjoyment and appreciation</w:t>
      </w:r>
      <w:r w:rsidR="00151EC0">
        <w:rPr>
          <w:rFonts w:ascii="Garamond" w:hAnsi="Garamond"/>
          <w:sz w:val="24"/>
        </w:rPr>
        <w:t xml:space="preserve"> </w:t>
      </w:r>
      <w:r w:rsidR="004E5BCE">
        <w:rPr>
          <w:rFonts w:ascii="Garamond" w:hAnsi="Garamond"/>
          <w:sz w:val="24"/>
        </w:rPr>
        <w:t xml:space="preserve">of </w:t>
      </w:r>
      <w:r w:rsidR="00FF622F">
        <w:rPr>
          <w:rFonts w:ascii="Garamond" w:hAnsi="Garamond"/>
          <w:sz w:val="24"/>
        </w:rPr>
        <w:t>nature.</w:t>
      </w:r>
    </w:p>
    <w:p w:rsidR="00232AC7" w:rsidRDefault="00C57933" w:rsidP="00C57933">
      <w:pPr>
        <w:pStyle w:val="Heading3"/>
      </w:pPr>
      <w:bookmarkStart w:id="41" w:name="_Toc523058696"/>
      <w:r>
        <w:t>3.2.3</w:t>
      </w:r>
      <w:r w:rsidR="00A02ED7" w:rsidRPr="00C27DE3">
        <w:t>Conservation of biological diversity and forest protection</w:t>
      </w:r>
      <w:bookmarkEnd w:id="41"/>
    </w:p>
    <w:p w:rsidR="00A02ED7" w:rsidRPr="003F6297" w:rsidRDefault="00A02ED7" w:rsidP="00A02ED7">
      <w:pPr>
        <w:pStyle w:val="BodyText2"/>
        <w:tabs>
          <w:tab w:val="clear" w:pos="720"/>
          <w:tab w:val="left" w:pos="1800"/>
          <w:tab w:val="right" w:leader="dot" w:pos="9180"/>
        </w:tabs>
        <w:rPr>
          <w:rFonts w:ascii="Garamond" w:hAnsi="Garamond"/>
          <w:sz w:val="24"/>
        </w:rPr>
      </w:pPr>
      <w:r w:rsidRPr="00C27DE3">
        <w:rPr>
          <w:rFonts w:ascii="Garamond" w:hAnsi="Garamond"/>
          <w:sz w:val="24"/>
        </w:rPr>
        <w:t>DoF wi</w:t>
      </w:r>
      <w:r w:rsidRPr="003F6297">
        <w:rPr>
          <w:rFonts w:ascii="Garamond" w:hAnsi="Garamond"/>
          <w:sz w:val="24"/>
        </w:rPr>
        <w:t xml:space="preserve">ll </w:t>
      </w:r>
      <w:r w:rsidR="004E5BCE">
        <w:rPr>
          <w:rFonts w:ascii="Garamond" w:hAnsi="Garamond"/>
          <w:sz w:val="24"/>
        </w:rPr>
        <w:t>actively establish</w:t>
      </w:r>
      <w:r w:rsidRPr="003F6297">
        <w:rPr>
          <w:rFonts w:ascii="Garamond" w:hAnsi="Garamond"/>
          <w:sz w:val="24"/>
        </w:rPr>
        <w:t xml:space="preserve"> representative natural forest</w:t>
      </w:r>
      <w:r w:rsidR="004E5BCE">
        <w:rPr>
          <w:rFonts w:ascii="Garamond" w:hAnsi="Garamond"/>
          <w:sz w:val="24"/>
        </w:rPr>
        <w:t>s</w:t>
      </w:r>
      <w:r w:rsidRPr="003F6297">
        <w:rPr>
          <w:rFonts w:ascii="Garamond" w:hAnsi="Garamond"/>
          <w:sz w:val="24"/>
        </w:rPr>
        <w:t xml:space="preserve"> and, where possible, restor</w:t>
      </w:r>
      <w:r w:rsidR="0041631C">
        <w:rPr>
          <w:rFonts w:ascii="Garamond" w:hAnsi="Garamond"/>
          <w:sz w:val="24"/>
        </w:rPr>
        <w:t xml:space="preserve">e </w:t>
      </w:r>
      <w:r w:rsidRPr="003F6297">
        <w:rPr>
          <w:rFonts w:ascii="Garamond" w:hAnsi="Garamond"/>
          <w:sz w:val="24"/>
        </w:rPr>
        <w:t xml:space="preserve">natural forests on appropriate sites. The department will manage planted forests in ways that benefit biodiversity, both </w:t>
      </w:r>
      <w:r w:rsidR="004E5BCE">
        <w:rPr>
          <w:rFonts w:ascii="Garamond" w:hAnsi="Garamond"/>
          <w:sz w:val="24"/>
        </w:rPr>
        <w:t>within the planted forests,</w:t>
      </w:r>
      <w:r w:rsidRPr="003F6297">
        <w:rPr>
          <w:rFonts w:ascii="Garamond" w:hAnsi="Garamond"/>
          <w:sz w:val="24"/>
        </w:rPr>
        <w:t xml:space="preserve"> and in areas of natural forest that are retained within the planted forest landscape (e.g. establish planted forests on degraded sites and retain areas of high biodiversity value protected). These areas will</w:t>
      </w:r>
      <w:r w:rsidR="004E5BCE">
        <w:rPr>
          <w:rFonts w:ascii="Garamond" w:hAnsi="Garamond"/>
          <w:sz w:val="24"/>
        </w:rPr>
        <w:t xml:space="preserve"> be of benefit to promote </w:t>
      </w:r>
      <w:r w:rsidRPr="003F6297">
        <w:rPr>
          <w:rFonts w:ascii="Garamond" w:hAnsi="Garamond"/>
          <w:sz w:val="24"/>
        </w:rPr>
        <w:t>ecotourism for revenue generation to the public and the private investors.</w:t>
      </w:r>
    </w:p>
    <w:p w:rsidR="00232AC7" w:rsidRDefault="0000719F" w:rsidP="00C57933">
      <w:pPr>
        <w:pStyle w:val="Heading3"/>
      </w:pPr>
      <w:bookmarkStart w:id="42" w:name="_Toc523058697"/>
      <w:r>
        <w:t xml:space="preserve">3.2.4 </w:t>
      </w:r>
      <w:r w:rsidR="00A02ED7" w:rsidRPr="003F6297">
        <w:t>Dryland forest ecosystems</w:t>
      </w:r>
      <w:r>
        <w:t xml:space="preserve"> development and </w:t>
      </w:r>
      <w:r w:rsidR="00767A1D">
        <w:t>restoration</w:t>
      </w:r>
      <w:bookmarkEnd w:id="42"/>
    </w:p>
    <w:p w:rsidR="00A02ED7" w:rsidRPr="003F6297" w:rsidRDefault="00A02ED7" w:rsidP="00A02ED7">
      <w:pPr>
        <w:pStyle w:val="BodyText2"/>
        <w:tabs>
          <w:tab w:val="clear" w:pos="720"/>
          <w:tab w:val="left" w:pos="1800"/>
          <w:tab w:val="right" w:leader="dot" w:pos="9180"/>
        </w:tabs>
        <w:rPr>
          <w:rFonts w:ascii="Garamond" w:hAnsi="Garamond"/>
          <w:sz w:val="24"/>
        </w:rPr>
      </w:pPr>
      <w:r w:rsidRPr="003F6297">
        <w:rPr>
          <w:rFonts w:ascii="Garamond" w:hAnsi="Garamond"/>
          <w:sz w:val="24"/>
        </w:rPr>
        <w:t>With the implementation of some of our projects, we will encourage farmers to practice agroforestry</w:t>
      </w:r>
      <w:r w:rsidR="004E5BCE">
        <w:rPr>
          <w:rFonts w:ascii="Garamond" w:hAnsi="Garamond"/>
          <w:sz w:val="24"/>
        </w:rPr>
        <w:t>,</w:t>
      </w:r>
      <w:r w:rsidRPr="003F6297">
        <w:rPr>
          <w:rFonts w:ascii="Garamond" w:hAnsi="Garamond"/>
          <w:sz w:val="24"/>
        </w:rPr>
        <w:t xml:space="preserve"> planting a wide range of working trees on their farm lands and in rural landscapes. Among these will be fertilizer trees for land regeneration</w:t>
      </w:r>
      <w:r w:rsidR="0041631C">
        <w:rPr>
          <w:rFonts w:ascii="Garamond" w:hAnsi="Garamond"/>
          <w:sz w:val="24"/>
        </w:rPr>
        <w:t>;</w:t>
      </w:r>
      <w:r w:rsidRPr="003F6297">
        <w:rPr>
          <w:rFonts w:ascii="Garamond" w:hAnsi="Garamond"/>
          <w:sz w:val="24"/>
        </w:rPr>
        <w:t xml:space="preserve"> fodder trees that </w:t>
      </w:r>
      <w:r w:rsidR="004E5BCE">
        <w:rPr>
          <w:rFonts w:ascii="Garamond" w:hAnsi="Garamond"/>
          <w:sz w:val="24"/>
        </w:rPr>
        <w:t xml:space="preserve">can </w:t>
      </w:r>
      <w:r w:rsidRPr="003F6297">
        <w:rPr>
          <w:rFonts w:ascii="Garamond" w:hAnsi="Garamond"/>
          <w:sz w:val="24"/>
        </w:rPr>
        <w:t>improve smallholder livestock production; soil health and food security; medicinal trees for pest and disease control; fruit trees for nutrition; timber and fuelwood trees for shelter and energy. Many of these trees are multipurpose, providing a range of benefits. The E</w:t>
      </w:r>
      <w:r w:rsidR="00C25C8B">
        <w:rPr>
          <w:rFonts w:ascii="Garamond" w:hAnsi="Garamond"/>
          <w:sz w:val="24"/>
        </w:rPr>
        <w:t>cosystem based Adaptation (E</w:t>
      </w:r>
      <w:r w:rsidRPr="003F6297">
        <w:rPr>
          <w:rFonts w:ascii="Garamond" w:hAnsi="Garamond"/>
          <w:sz w:val="24"/>
        </w:rPr>
        <w:t>bA</w:t>
      </w:r>
      <w:r w:rsidR="00C25C8B">
        <w:rPr>
          <w:rFonts w:ascii="Garamond" w:hAnsi="Garamond"/>
          <w:sz w:val="24"/>
        </w:rPr>
        <w:t>)</w:t>
      </w:r>
      <w:r w:rsidRPr="003F6297">
        <w:rPr>
          <w:rFonts w:ascii="Garamond" w:hAnsi="Garamond"/>
          <w:sz w:val="24"/>
        </w:rPr>
        <w:t xml:space="preserve"> project will assist in the promotion of such </w:t>
      </w:r>
      <w:r w:rsidR="0041631C">
        <w:rPr>
          <w:rFonts w:ascii="Garamond" w:hAnsi="Garamond"/>
          <w:sz w:val="24"/>
        </w:rPr>
        <w:t xml:space="preserve">trees </w:t>
      </w:r>
      <w:r w:rsidRPr="003F6297">
        <w:rPr>
          <w:rFonts w:ascii="Garamond" w:hAnsi="Garamond"/>
          <w:sz w:val="24"/>
        </w:rPr>
        <w:t>in CRR, LRR and URR for adaptation purposes. This initiative will assist in the establishment of regi</w:t>
      </w:r>
      <w:r w:rsidR="000065BD">
        <w:rPr>
          <w:rFonts w:ascii="Garamond" w:hAnsi="Garamond"/>
          <w:sz w:val="24"/>
        </w:rPr>
        <w:t>onal nurseries of indigenous wood</w:t>
      </w:r>
      <w:r w:rsidRPr="003F6297">
        <w:rPr>
          <w:rFonts w:ascii="Garamond" w:hAnsi="Garamond"/>
          <w:sz w:val="24"/>
        </w:rPr>
        <w:t xml:space="preserve">lot trees for the replenishment of degraded </w:t>
      </w:r>
      <w:r w:rsidR="000065BD">
        <w:rPr>
          <w:rFonts w:ascii="Garamond" w:hAnsi="Garamond"/>
          <w:sz w:val="24"/>
        </w:rPr>
        <w:t>land areas in forest</w:t>
      </w:r>
      <w:r w:rsidRPr="003F6297">
        <w:rPr>
          <w:rFonts w:ascii="Garamond" w:hAnsi="Garamond"/>
          <w:sz w:val="24"/>
        </w:rPr>
        <w:t xml:space="preserve"> communities</w:t>
      </w:r>
      <w:r w:rsidR="000065BD">
        <w:rPr>
          <w:rFonts w:ascii="Garamond" w:hAnsi="Garamond"/>
          <w:sz w:val="24"/>
        </w:rPr>
        <w:t>;</w:t>
      </w:r>
      <w:r w:rsidRPr="003F6297">
        <w:rPr>
          <w:rFonts w:ascii="Garamond" w:hAnsi="Garamond"/>
          <w:sz w:val="24"/>
        </w:rPr>
        <w:t xml:space="preserve"> and </w:t>
      </w:r>
      <w:r w:rsidR="000065BD">
        <w:rPr>
          <w:rFonts w:ascii="Garamond" w:hAnsi="Garamond"/>
          <w:sz w:val="24"/>
        </w:rPr>
        <w:t xml:space="preserve">promote </w:t>
      </w:r>
      <w:r w:rsidRPr="003F6297">
        <w:rPr>
          <w:rFonts w:ascii="Garamond" w:hAnsi="Garamond"/>
          <w:sz w:val="24"/>
        </w:rPr>
        <w:t xml:space="preserve">the proliferation of woodlots in local communities. The restoration of degraded mangrove areas will </w:t>
      </w:r>
      <w:r w:rsidR="000065BD">
        <w:rPr>
          <w:rFonts w:ascii="Garamond" w:hAnsi="Garamond"/>
          <w:sz w:val="24"/>
        </w:rPr>
        <w:t xml:space="preserve">be prioritised to </w:t>
      </w:r>
      <w:r w:rsidRPr="003F6297">
        <w:rPr>
          <w:rFonts w:ascii="Garamond" w:hAnsi="Garamond"/>
          <w:sz w:val="24"/>
        </w:rPr>
        <w:t>assist in the preservation and or maintenance of existing breeding ground of our fish and fishery species. This will also have great impact on the conservation of the fauna and avi-fauna of the country.</w:t>
      </w:r>
    </w:p>
    <w:p w:rsidR="00C27DE3" w:rsidRPr="00C57933" w:rsidRDefault="0000719F" w:rsidP="00C57933">
      <w:pPr>
        <w:pStyle w:val="Heading3"/>
      </w:pPr>
      <w:bookmarkStart w:id="43" w:name="_Toc523058698"/>
      <w:r>
        <w:t xml:space="preserve">3.2.5 </w:t>
      </w:r>
      <w:r w:rsidR="00A02ED7" w:rsidRPr="003F6297">
        <w:t>Climate change mitigation and adaptation initiatives</w:t>
      </w:r>
      <w:bookmarkEnd w:id="43"/>
    </w:p>
    <w:p w:rsidR="002D60A6" w:rsidRDefault="000065BD" w:rsidP="00CA0EFA">
      <w:pPr>
        <w:spacing w:after="0" w:line="240" w:lineRule="auto"/>
        <w:jc w:val="both"/>
        <w:rPr>
          <w:rFonts w:ascii="Garamond" w:hAnsi="Garamond"/>
          <w:sz w:val="24"/>
        </w:rPr>
      </w:pPr>
      <w:r>
        <w:rPr>
          <w:rFonts w:ascii="Garamond" w:hAnsi="Garamond"/>
          <w:sz w:val="24"/>
          <w:szCs w:val="24"/>
        </w:rPr>
        <w:t>F</w:t>
      </w:r>
      <w:r w:rsidR="00677DED">
        <w:rPr>
          <w:rFonts w:ascii="Garamond" w:hAnsi="Garamond"/>
          <w:sz w:val="24"/>
          <w:szCs w:val="24"/>
        </w:rPr>
        <w:t>orest</w:t>
      </w:r>
      <w:r w:rsidR="00A02ED7" w:rsidRPr="003F6297">
        <w:rPr>
          <w:rFonts w:ascii="Garamond" w:hAnsi="Garamond"/>
          <w:sz w:val="24"/>
          <w:szCs w:val="24"/>
        </w:rPr>
        <w:t>s can</w:t>
      </w:r>
      <w:r w:rsidR="00677DED">
        <w:rPr>
          <w:rFonts w:ascii="Garamond" w:hAnsi="Garamond"/>
          <w:sz w:val="24"/>
          <w:szCs w:val="24"/>
        </w:rPr>
        <w:t xml:space="preserve"> indirectly help people adapt</w:t>
      </w:r>
      <w:r w:rsidR="00A02ED7" w:rsidRPr="003F6297">
        <w:rPr>
          <w:rFonts w:ascii="Garamond" w:hAnsi="Garamond"/>
          <w:sz w:val="24"/>
          <w:szCs w:val="24"/>
        </w:rPr>
        <w:t xml:space="preserve"> to climate change. </w:t>
      </w:r>
      <w:r w:rsidR="00E9762F">
        <w:rPr>
          <w:rFonts w:ascii="Garamond" w:hAnsi="Garamond"/>
          <w:sz w:val="24"/>
          <w:szCs w:val="24"/>
        </w:rPr>
        <w:t>R</w:t>
      </w:r>
      <w:r>
        <w:rPr>
          <w:rFonts w:ascii="Garamond" w:hAnsi="Garamond"/>
          <w:sz w:val="24"/>
          <w:szCs w:val="24"/>
        </w:rPr>
        <w:t xml:space="preserve">egional consultations </w:t>
      </w:r>
      <w:r w:rsidR="00677DED">
        <w:rPr>
          <w:rFonts w:ascii="Garamond" w:hAnsi="Garamond"/>
          <w:sz w:val="24"/>
          <w:szCs w:val="24"/>
        </w:rPr>
        <w:t>on the strategy development confirmed that DoF</w:t>
      </w:r>
      <w:r w:rsidR="00151EC0">
        <w:rPr>
          <w:rFonts w:ascii="Garamond" w:hAnsi="Garamond"/>
          <w:sz w:val="24"/>
          <w:szCs w:val="24"/>
        </w:rPr>
        <w:t xml:space="preserve"> </w:t>
      </w:r>
      <w:r w:rsidR="00A02ED7" w:rsidRPr="003F6297">
        <w:rPr>
          <w:rFonts w:ascii="Garamond" w:hAnsi="Garamond"/>
          <w:sz w:val="24"/>
          <w:szCs w:val="24"/>
        </w:rPr>
        <w:t xml:space="preserve">existing </w:t>
      </w:r>
      <w:r w:rsidR="00A02ED7">
        <w:rPr>
          <w:rFonts w:ascii="Garamond" w:hAnsi="Garamond"/>
          <w:sz w:val="24"/>
          <w:szCs w:val="24"/>
        </w:rPr>
        <w:t>programmes/projects</w:t>
      </w:r>
      <w:r w:rsidR="00CA0EFA">
        <w:rPr>
          <w:rFonts w:ascii="Garamond" w:hAnsi="Garamond"/>
          <w:sz w:val="24"/>
          <w:szCs w:val="24"/>
        </w:rPr>
        <w:t xml:space="preserve"> (Drylands, the green belt, etc.) are</w:t>
      </w:r>
      <w:r>
        <w:rPr>
          <w:rFonts w:ascii="Garamond" w:hAnsi="Garamond"/>
          <w:sz w:val="24"/>
          <w:szCs w:val="24"/>
        </w:rPr>
        <w:t xml:space="preserve"> successfully reducing</w:t>
      </w:r>
      <w:r w:rsidR="00A02ED7" w:rsidRPr="003F6297">
        <w:rPr>
          <w:rFonts w:ascii="Garamond" w:hAnsi="Garamond"/>
          <w:sz w:val="24"/>
          <w:szCs w:val="24"/>
        </w:rPr>
        <w:t xml:space="preserve"> w</w:t>
      </w:r>
      <w:r w:rsidR="0032327B">
        <w:rPr>
          <w:rFonts w:ascii="Garamond" w:hAnsi="Garamond"/>
          <w:sz w:val="24"/>
          <w:szCs w:val="24"/>
        </w:rPr>
        <w:t xml:space="preserve">ind erosion and rainfall runoff. </w:t>
      </w:r>
      <w:r w:rsidR="00E9762F">
        <w:rPr>
          <w:rFonts w:ascii="Garamond" w:hAnsi="Garamond"/>
          <w:sz w:val="24"/>
          <w:szCs w:val="24"/>
        </w:rPr>
        <w:t xml:space="preserve">DoF </w:t>
      </w:r>
      <w:r w:rsidR="0032327B">
        <w:rPr>
          <w:rFonts w:ascii="Garamond" w:hAnsi="Garamond"/>
          <w:sz w:val="24"/>
          <w:szCs w:val="24"/>
        </w:rPr>
        <w:t>shall continue to invest in</w:t>
      </w:r>
      <w:r w:rsidR="00151EC0">
        <w:rPr>
          <w:rFonts w:ascii="Garamond" w:hAnsi="Garamond"/>
          <w:sz w:val="24"/>
          <w:szCs w:val="24"/>
        </w:rPr>
        <w:t xml:space="preserve"> </w:t>
      </w:r>
      <w:r w:rsidR="00677DED">
        <w:rPr>
          <w:rFonts w:ascii="Garamond" w:hAnsi="Garamond"/>
          <w:sz w:val="24"/>
          <w:szCs w:val="24"/>
        </w:rPr>
        <w:t xml:space="preserve">our </w:t>
      </w:r>
      <w:r w:rsidR="00677DED">
        <w:rPr>
          <w:rFonts w:ascii="Garamond" w:hAnsi="Garamond"/>
          <w:sz w:val="24"/>
          <w:szCs w:val="24"/>
        </w:rPr>
        <w:lastRenderedPageBreak/>
        <w:t xml:space="preserve">tree </w:t>
      </w:r>
      <w:r w:rsidR="0032327B">
        <w:rPr>
          <w:rFonts w:ascii="Garamond" w:hAnsi="Garamond"/>
          <w:sz w:val="24"/>
          <w:szCs w:val="24"/>
        </w:rPr>
        <w:t>planting activities as part of our forest land enhancement efforts. DoF shall create additional forest reserves to improve local economies,</w:t>
      </w:r>
      <w:r w:rsidR="00A02ED7" w:rsidRPr="003F6297">
        <w:rPr>
          <w:rFonts w:ascii="Garamond" w:hAnsi="Garamond"/>
          <w:sz w:val="24"/>
          <w:szCs w:val="24"/>
        </w:rPr>
        <w:t xml:space="preserve"> if carbon credit </w:t>
      </w:r>
      <w:r w:rsidR="0032327B">
        <w:rPr>
          <w:rFonts w:ascii="Garamond" w:hAnsi="Garamond"/>
          <w:sz w:val="24"/>
          <w:szCs w:val="24"/>
        </w:rPr>
        <w:t>is realized for the benefit of</w:t>
      </w:r>
      <w:r w:rsidR="00151EC0">
        <w:rPr>
          <w:rFonts w:ascii="Garamond" w:hAnsi="Garamond"/>
          <w:sz w:val="24"/>
          <w:szCs w:val="24"/>
        </w:rPr>
        <w:t xml:space="preserve"> </w:t>
      </w:r>
      <w:r w:rsidR="00677DED">
        <w:rPr>
          <w:rFonts w:ascii="Garamond" w:hAnsi="Garamond"/>
          <w:sz w:val="24"/>
          <w:szCs w:val="24"/>
        </w:rPr>
        <w:t>forest communities</w:t>
      </w:r>
      <w:r w:rsidR="00A02ED7" w:rsidRPr="003F6297">
        <w:rPr>
          <w:rFonts w:ascii="Garamond" w:hAnsi="Garamond"/>
          <w:sz w:val="24"/>
          <w:szCs w:val="24"/>
        </w:rPr>
        <w:t xml:space="preserve">. </w:t>
      </w:r>
      <w:r w:rsidR="0032327B">
        <w:rPr>
          <w:rFonts w:ascii="Garamond" w:hAnsi="Garamond"/>
          <w:sz w:val="24"/>
          <w:szCs w:val="24"/>
        </w:rPr>
        <w:t xml:space="preserve">The initiative will further increase habitat for </w:t>
      </w:r>
      <w:r w:rsidR="0041631C">
        <w:rPr>
          <w:rFonts w:ascii="Garamond" w:hAnsi="Garamond"/>
          <w:sz w:val="24"/>
          <w:szCs w:val="24"/>
        </w:rPr>
        <w:t>w</w:t>
      </w:r>
      <w:r w:rsidR="00677DED">
        <w:rPr>
          <w:rFonts w:ascii="Garamond" w:hAnsi="Garamond"/>
          <w:sz w:val="24"/>
          <w:szCs w:val="24"/>
        </w:rPr>
        <w:t>ildlife for possible tourist</w:t>
      </w:r>
      <w:r w:rsidR="00A02ED7" w:rsidRPr="003F6297">
        <w:rPr>
          <w:rFonts w:ascii="Garamond" w:hAnsi="Garamond"/>
          <w:sz w:val="24"/>
          <w:szCs w:val="24"/>
        </w:rPr>
        <w:t xml:space="preserve"> attract</w:t>
      </w:r>
      <w:r w:rsidR="00677DED">
        <w:rPr>
          <w:rFonts w:ascii="Garamond" w:hAnsi="Garamond"/>
          <w:sz w:val="24"/>
          <w:szCs w:val="24"/>
        </w:rPr>
        <w:t xml:space="preserve">ion; while making </w:t>
      </w:r>
      <w:r w:rsidR="00A02ED7" w:rsidRPr="003F6297">
        <w:rPr>
          <w:rFonts w:ascii="Garamond" w:hAnsi="Garamond"/>
          <w:sz w:val="24"/>
          <w:szCs w:val="24"/>
        </w:rPr>
        <w:t xml:space="preserve">the forests more resilient to changes, </w:t>
      </w:r>
      <w:r w:rsidR="00C27DE3">
        <w:rPr>
          <w:rFonts w:ascii="Garamond" w:hAnsi="Garamond"/>
          <w:sz w:val="24"/>
          <w:szCs w:val="24"/>
        </w:rPr>
        <w:t>and</w:t>
      </w:r>
      <w:r w:rsidR="00151EC0">
        <w:rPr>
          <w:rFonts w:ascii="Garamond" w:hAnsi="Garamond"/>
          <w:sz w:val="24"/>
          <w:szCs w:val="24"/>
        </w:rPr>
        <w:t xml:space="preserve"> </w:t>
      </w:r>
      <w:r w:rsidR="00546B37">
        <w:rPr>
          <w:rFonts w:ascii="Garamond" w:hAnsi="Garamond"/>
          <w:sz w:val="24"/>
          <w:szCs w:val="24"/>
        </w:rPr>
        <w:t xml:space="preserve">make </w:t>
      </w:r>
      <w:r w:rsidR="00A02ED7" w:rsidRPr="003F6297">
        <w:rPr>
          <w:rFonts w:ascii="Garamond" w:hAnsi="Garamond"/>
          <w:sz w:val="24"/>
          <w:szCs w:val="24"/>
        </w:rPr>
        <w:t xml:space="preserve">possible alterations of forest ecosystems less severe. </w:t>
      </w:r>
      <w:r w:rsidR="002D60A6" w:rsidRPr="003F6297">
        <w:rPr>
          <w:rFonts w:ascii="Garamond" w:hAnsi="Garamond"/>
          <w:sz w:val="24"/>
        </w:rPr>
        <w:t>With some of its projects pres</w:t>
      </w:r>
      <w:r w:rsidR="002D60A6">
        <w:rPr>
          <w:rFonts w:ascii="Garamond" w:hAnsi="Garamond"/>
          <w:sz w:val="24"/>
        </w:rPr>
        <w:t xml:space="preserve">ently under implementation, DoF has finalised mainstreaming </w:t>
      </w:r>
      <w:r w:rsidR="002D60A6" w:rsidRPr="003F6297">
        <w:rPr>
          <w:rFonts w:ascii="Garamond" w:hAnsi="Garamond"/>
          <w:sz w:val="24"/>
        </w:rPr>
        <w:t xml:space="preserve">Climate Change in its policy and is already piloting Sustainable Land Management </w:t>
      </w:r>
      <w:r w:rsidR="00546B37">
        <w:rPr>
          <w:rFonts w:ascii="Garamond" w:hAnsi="Garamond"/>
          <w:sz w:val="24"/>
        </w:rPr>
        <w:t xml:space="preserve">(SLM) </w:t>
      </w:r>
      <w:r w:rsidR="002D60A6" w:rsidRPr="003F6297">
        <w:rPr>
          <w:rFonts w:ascii="Garamond" w:hAnsi="Garamond"/>
          <w:sz w:val="24"/>
        </w:rPr>
        <w:t xml:space="preserve">in affected areas of the country. The </w:t>
      </w:r>
      <w:r w:rsidR="00D02234">
        <w:rPr>
          <w:rFonts w:ascii="Garamond" w:hAnsi="Garamond"/>
          <w:sz w:val="24"/>
        </w:rPr>
        <w:t>EbA</w:t>
      </w:r>
      <w:r w:rsidR="002D60A6" w:rsidRPr="003F6297">
        <w:rPr>
          <w:rFonts w:ascii="Garamond" w:hAnsi="Garamond"/>
          <w:sz w:val="24"/>
        </w:rPr>
        <w:t xml:space="preserve"> project will go a long way in addressing climate change impacts in CR</w:t>
      </w:r>
      <w:r w:rsidR="002D60A6">
        <w:rPr>
          <w:rFonts w:ascii="Garamond" w:hAnsi="Garamond"/>
          <w:sz w:val="24"/>
        </w:rPr>
        <w:t>R, URR and LRR. We will further lobby related sectors, partner civil society organisations and private sector to mainstream climate change mitigation and adaptation in their policies and practices.</w:t>
      </w:r>
    </w:p>
    <w:p w:rsidR="009A091D" w:rsidRDefault="009A091D" w:rsidP="00CA0EFA">
      <w:pPr>
        <w:spacing w:after="0" w:line="240" w:lineRule="auto"/>
        <w:jc w:val="both"/>
        <w:rPr>
          <w:rFonts w:ascii="Garamond" w:hAnsi="Garamond"/>
          <w:sz w:val="24"/>
          <w:szCs w:val="24"/>
        </w:rPr>
      </w:pPr>
    </w:p>
    <w:p w:rsidR="002D60A6" w:rsidRDefault="002D60A6" w:rsidP="00A02ED7">
      <w:pPr>
        <w:spacing w:after="0" w:line="240" w:lineRule="auto"/>
        <w:jc w:val="both"/>
        <w:rPr>
          <w:rFonts w:ascii="Garamond" w:hAnsi="Garamond"/>
          <w:sz w:val="24"/>
          <w:szCs w:val="24"/>
        </w:rPr>
      </w:pPr>
    </w:p>
    <w:p w:rsidR="00D67334" w:rsidRDefault="00D67334" w:rsidP="00A02ED7">
      <w:pPr>
        <w:spacing w:after="0" w:line="240" w:lineRule="auto"/>
        <w:jc w:val="both"/>
        <w:rPr>
          <w:rFonts w:ascii="Garamond" w:hAnsi="Garamond"/>
          <w:sz w:val="24"/>
          <w:szCs w:val="24"/>
        </w:rPr>
      </w:pPr>
    </w:p>
    <w:p w:rsidR="00FD2004" w:rsidRPr="008D6830" w:rsidRDefault="00BD1BF7" w:rsidP="00FD2004">
      <w:pPr>
        <w:spacing w:after="0" w:line="240" w:lineRule="auto"/>
        <w:jc w:val="both"/>
        <w:rPr>
          <w:rFonts w:ascii="Garamond" w:hAnsi="Garamond"/>
          <w:b/>
          <w:sz w:val="24"/>
          <w:szCs w:val="24"/>
        </w:rPr>
      </w:pPr>
      <w:r>
        <w:rPr>
          <w:rFonts w:ascii="Garamond" w:hAnsi="Garamond"/>
          <w:b/>
          <w:sz w:val="24"/>
          <w:szCs w:val="24"/>
        </w:rPr>
        <w:t>Table 4</w:t>
      </w:r>
      <w:r w:rsidR="00FD2004" w:rsidRPr="008D6830">
        <w:rPr>
          <w:rFonts w:ascii="Garamond" w:hAnsi="Garamond"/>
          <w:b/>
          <w:sz w:val="24"/>
          <w:szCs w:val="24"/>
        </w:rPr>
        <w:t>. Strategic goals, objectives, outcomes, actions and period of implementation</w:t>
      </w:r>
    </w:p>
    <w:tbl>
      <w:tblPr>
        <w:tblStyle w:val="TableGrid"/>
        <w:tblW w:w="9351" w:type="dxa"/>
        <w:tblLook w:val="04A0" w:firstRow="1" w:lastRow="0" w:firstColumn="1" w:lastColumn="0" w:noHBand="0" w:noVBand="1"/>
      </w:tblPr>
      <w:tblGrid>
        <w:gridCol w:w="1266"/>
        <w:gridCol w:w="4412"/>
        <w:gridCol w:w="2613"/>
        <w:gridCol w:w="1060"/>
      </w:tblGrid>
      <w:tr w:rsidR="009C40F1" w:rsidRPr="008D6830" w:rsidTr="002F3262">
        <w:tc>
          <w:tcPr>
            <w:tcW w:w="1266" w:type="dxa"/>
            <w:shd w:val="clear" w:color="auto" w:fill="000000" w:themeFill="text1"/>
          </w:tcPr>
          <w:p w:rsidR="00FD2004" w:rsidRPr="008D6830" w:rsidRDefault="00FD2004" w:rsidP="00615984">
            <w:pPr>
              <w:jc w:val="center"/>
              <w:rPr>
                <w:rFonts w:ascii="Garamond" w:hAnsi="Garamond"/>
                <w:b/>
                <w:sz w:val="24"/>
                <w:szCs w:val="24"/>
              </w:rPr>
            </w:pPr>
            <w:r w:rsidRPr="008D6830">
              <w:rPr>
                <w:rFonts w:ascii="Garamond" w:hAnsi="Garamond"/>
                <w:b/>
                <w:sz w:val="24"/>
                <w:szCs w:val="24"/>
              </w:rPr>
              <w:t>Outcomes</w:t>
            </w:r>
          </w:p>
        </w:tc>
        <w:tc>
          <w:tcPr>
            <w:tcW w:w="4412" w:type="dxa"/>
            <w:shd w:val="clear" w:color="auto" w:fill="000000" w:themeFill="text1"/>
          </w:tcPr>
          <w:p w:rsidR="00FD2004" w:rsidRPr="008D6830" w:rsidRDefault="00FD2004" w:rsidP="00615984">
            <w:pPr>
              <w:jc w:val="center"/>
              <w:rPr>
                <w:rFonts w:ascii="Garamond" w:hAnsi="Garamond"/>
                <w:b/>
                <w:sz w:val="24"/>
                <w:szCs w:val="24"/>
              </w:rPr>
            </w:pPr>
            <w:r>
              <w:rPr>
                <w:rFonts w:ascii="Garamond" w:hAnsi="Garamond"/>
                <w:b/>
                <w:sz w:val="24"/>
                <w:szCs w:val="24"/>
              </w:rPr>
              <w:t>Interventions</w:t>
            </w:r>
          </w:p>
        </w:tc>
        <w:tc>
          <w:tcPr>
            <w:tcW w:w="2613" w:type="dxa"/>
            <w:shd w:val="clear" w:color="auto" w:fill="000000" w:themeFill="text1"/>
          </w:tcPr>
          <w:p w:rsidR="00FD2004" w:rsidRPr="008D6830" w:rsidRDefault="00FD2004" w:rsidP="00615984">
            <w:pPr>
              <w:tabs>
                <w:tab w:val="center" w:pos="594"/>
              </w:tabs>
              <w:rPr>
                <w:rFonts w:ascii="Garamond" w:hAnsi="Garamond"/>
                <w:b/>
                <w:sz w:val="24"/>
                <w:szCs w:val="24"/>
              </w:rPr>
            </w:pPr>
            <w:r>
              <w:rPr>
                <w:rFonts w:ascii="Garamond" w:hAnsi="Garamond"/>
                <w:b/>
                <w:sz w:val="24"/>
                <w:szCs w:val="24"/>
              </w:rPr>
              <w:tab/>
              <w:t xml:space="preserve">Output </w:t>
            </w:r>
            <w:r w:rsidRPr="008D6830">
              <w:rPr>
                <w:rFonts w:ascii="Garamond" w:hAnsi="Garamond"/>
                <w:b/>
                <w:sz w:val="24"/>
                <w:szCs w:val="24"/>
              </w:rPr>
              <w:t>Indicators</w:t>
            </w:r>
          </w:p>
        </w:tc>
        <w:tc>
          <w:tcPr>
            <w:tcW w:w="1060" w:type="dxa"/>
            <w:shd w:val="clear" w:color="auto" w:fill="000000" w:themeFill="text1"/>
          </w:tcPr>
          <w:p w:rsidR="00FD2004" w:rsidRPr="008D6830" w:rsidRDefault="00FD2004" w:rsidP="00615984">
            <w:pPr>
              <w:jc w:val="center"/>
              <w:rPr>
                <w:rFonts w:ascii="Garamond" w:hAnsi="Garamond"/>
                <w:b/>
                <w:sz w:val="24"/>
                <w:szCs w:val="24"/>
              </w:rPr>
            </w:pPr>
            <w:r w:rsidRPr="008D6830">
              <w:rPr>
                <w:rFonts w:ascii="Garamond" w:hAnsi="Garamond"/>
                <w:b/>
                <w:sz w:val="24"/>
                <w:szCs w:val="24"/>
              </w:rPr>
              <w:t>Period</w:t>
            </w:r>
          </w:p>
        </w:tc>
      </w:tr>
      <w:tr w:rsidR="00FD2004" w:rsidTr="002F3262">
        <w:tc>
          <w:tcPr>
            <w:tcW w:w="9351" w:type="dxa"/>
            <w:gridSpan w:val="4"/>
          </w:tcPr>
          <w:p w:rsidR="00FD2004" w:rsidRPr="002528E3" w:rsidRDefault="00FD2004" w:rsidP="002528E3">
            <w:pPr>
              <w:pStyle w:val="BodyText2"/>
              <w:tabs>
                <w:tab w:val="clear" w:pos="720"/>
                <w:tab w:val="left" w:pos="1800"/>
                <w:tab w:val="right" w:leader="dot" w:pos="9180"/>
              </w:tabs>
              <w:rPr>
                <w:rFonts w:ascii="Garamond" w:hAnsi="Garamond"/>
                <w:b/>
                <w:color w:val="00B050"/>
                <w:sz w:val="24"/>
              </w:rPr>
            </w:pPr>
            <w:r w:rsidRPr="00DB6CAC">
              <w:rPr>
                <w:rFonts w:ascii="Garamond" w:hAnsi="Garamond"/>
                <w:b/>
                <w:sz w:val="20"/>
                <w:szCs w:val="18"/>
              </w:rPr>
              <w:t>Strategy Goals:</w:t>
            </w:r>
            <w:r w:rsidR="002528E3" w:rsidRPr="003F6297">
              <w:rPr>
                <w:rFonts w:ascii="Garamond" w:hAnsi="Garamond"/>
                <w:b/>
                <w:color w:val="00B050"/>
                <w:sz w:val="24"/>
              </w:rPr>
              <w:t xml:space="preserve">Sustainable </w:t>
            </w:r>
            <w:r w:rsidR="002528E3">
              <w:rPr>
                <w:rFonts w:ascii="Garamond" w:hAnsi="Garamond"/>
                <w:b/>
                <w:color w:val="00B050"/>
                <w:sz w:val="24"/>
              </w:rPr>
              <w:t>management of forests and trees</w:t>
            </w:r>
          </w:p>
        </w:tc>
      </w:tr>
      <w:tr w:rsidR="00FD2004" w:rsidTr="002F3262">
        <w:tc>
          <w:tcPr>
            <w:tcW w:w="9351" w:type="dxa"/>
            <w:gridSpan w:val="4"/>
          </w:tcPr>
          <w:p w:rsidR="00FD2004" w:rsidRPr="00DB6CAC" w:rsidRDefault="00FD2004" w:rsidP="00615984">
            <w:pPr>
              <w:rPr>
                <w:rFonts w:ascii="Garamond" w:hAnsi="Garamond"/>
                <w:b/>
                <w:i/>
                <w:lang w:val="en-GB" w:eastAsia="en-GB"/>
              </w:rPr>
            </w:pPr>
            <w:r w:rsidRPr="00DB6CAC">
              <w:rPr>
                <w:rFonts w:ascii="Garamond" w:hAnsi="Garamond" w:cs="Arial"/>
                <w:b/>
                <w:bCs/>
                <w:color w:val="000000"/>
                <w:sz w:val="20"/>
                <w:szCs w:val="20"/>
              </w:rPr>
              <w:t xml:space="preserve">Strategic Objectives: </w:t>
            </w:r>
            <w:r w:rsidR="002528E3" w:rsidRPr="00FD2004">
              <w:rPr>
                <w:rFonts w:ascii="Garamond" w:hAnsi="Garamond"/>
                <w:sz w:val="20"/>
              </w:rPr>
              <w:t>To reduce forest degradation and increased contributions of forests and trees to improve livelihoods and contribute towards climate change mitigation and adaptation</w:t>
            </w:r>
          </w:p>
        </w:tc>
      </w:tr>
      <w:tr w:rsidR="009C40F1" w:rsidTr="002F3262">
        <w:tc>
          <w:tcPr>
            <w:tcW w:w="1266" w:type="dxa"/>
            <w:vMerge w:val="restart"/>
            <w:shd w:val="clear" w:color="auto" w:fill="00B050"/>
            <w:vAlign w:val="center"/>
          </w:tcPr>
          <w:p w:rsidR="00FD2004" w:rsidRPr="002F3992" w:rsidRDefault="00FD2004" w:rsidP="00615984">
            <w:pPr>
              <w:rPr>
                <w:rFonts w:ascii="Garamond" w:hAnsi="Garamond"/>
                <w:b/>
                <w:sz w:val="24"/>
                <w:szCs w:val="24"/>
              </w:rPr>
            </w:pPr>
            <w:r w:rsidRPr="002F3992">
              <w:rPr>
                <w:rFonts w:ascii="Garamond" w:hAnsi="Garamond" w:cs="Times New Roman"/>
                <w:b/>
                <w:color w:val="FFFFFF" w:themeColor="background1"/>
                <w:sz w:val="20"/>
                <w:szCs w:val="24"/>
              </w:rPr>
              <w:t>Strong and dynamic forest sector</w:t>
            </w:r>
          </w:p>
        </w:tc>
        <w:tc>
          <w:tcPr>
            <w:tcW w:w="4412" w:type="dxa"/>
          </w:tcPr>
          <w:p w:rsidR="00FD2004" w:rsidRPr="00CB4AF6" w:rsidRDefault="008424D3" w:rsidP="008424D3">
            <w:pPr>
              <w:rPr>
                <w:rFonts w:ascii="Garamond" w:hAnsi="Garamond"/>
                <w:sz w:val="20"/>
                <w:szCs w:val="24"/>
              </w:rPr>
            </w:pPr>
            <w:r>
              <w:rPr>
                <w:rFonts w:ascii="Garamond" w:hAnsi="Garamond"/>
                <w:sz w:val="20"/>
                <w:szCs w:val="24"/>
              </w:rPr>
              <w:t>R</w:t>
            </w:r>
            <w:r w:rsidRPr="00DB6CAC">
              <w:rPr>
                <w:rFonts w:ascii="Garamond" w:hAnsi="Garamond"/>
                <w:sz w:val="20"/>
                <w:szCs w:val="24"/>
              </w:rPr>
              <w:t>e</w:t>
            </w:r>
            <w:r>
              <w:rPr>
                <w:rFonts w:ascii="Garamond" w:hAnsi="Garamond"/>
                <w:sz w:val="20"/>
                <w:szCs w:val="24"/>
              </w:rPr>
              <w:t xml:space="preserve">habilitate degraded lands and </w:t>
            </w:r>
            <w:r w:rsidRPr="00DB6CAC">
              <w:rPr>
                <w:rFonts w:ascii="Garamond" w:hAnsi="Garamond"/>
                <w:sz w:val="20"/>
                <w:szCs w:val="24"/>
              </w:rPr>
              <w:t>re-establish native forests</w:t>
            </w:r>
          </w:p>
        </w:tc>
        <w:tc>
          <w:tcPr>
            <w:tcW w:w="2613" w:type="dxa"/>
          </w:tcPr>
          <w:p w:rsidR="00FD2004" w:rsidRPr="0009358B" w:rsidRDefault="00497072" w:rsidP="00615984">
            <w:pPr>
              <w:rPr>
                <w:rFonts w:ascii="Garamond" w:hAnsi="Garamond"/>
                <w:sz w:val="20"/>
                <w:szCs w:val="24"/>
              </w:rPr>
            </w:pPr>
            <w:r>
              <w:rPr>
                <w:rFonts w:ascii="Garamond" w:hAnsi="Garamond"/>
                <w:sz w:val="20"/>
                <w:szCs w:val="24"/>
              </w:rPr>
              <w:t># Hectares of degraded land rehabilitated</w:t>
            </w:r>
          </w:p>
        </w:tc>
        <w:tc>
          <w:tcPr>
            <w:tcW w:w="1060" w:type="dxa"/>
          </w:tcPr>
          <w:p w:rsidR="00FD2004" w:rsidRPr="002F3262" w:rsidRDefault="005A5320" w:rsidP="00615984">
            <w:pPr>
              <w:rPr>
                <w:rFonts w:ascii="Garamond" w:hAnsi="Garamond"/>
                <w:sz w:val="20"/>
                <w:szCs w:val="20"/>
              </w:rPr>
            </w:pPr>
            <w:r w:rsidRPr="002F3262">
              <w:rPr>
                <w:rFonts w:ascii="Garamond" w:hAnsi="Garamond"/>
                <w:sz w:val="20"/>
                <w:szCs w:val="20"/>
              </w:rPr>
              <w:t>B</w:t>
            </w:r>
            <w:r w:rsidR="002F3262" w:rsidRPr="002F3262">
              <w:rPr>
                <w:rFonts w:ascii="Garamond" w:hAnsi="Garamond"/>
                <w:sz w:val="20"/>
                <w:szCs w:val="20"/>
              </w:rPr>
              <w:t>y 2026</w:t>
            </w:r>
          </w:p>
        </w:tc>
      </w:tr>
      <w:tr w:rsidR="008F0A90" w:rsidTr="002F3262">
        <w:tc>
          <w:tcPr>
            <w:tcW w:w="1266" w:type="dxa"/>
            <w:vMerge/>
            <w:shd w:val="clear" w:color="auto" w:fill="00B050"/>
          </w:tcPr>
          <w:p w:rsidR="008F0A90" w:rsidRDefault="008F0A90" w:rsidP="00615984">
            <w:pPr>
              <w:rPr>
                <w:rFonts w:ascii="Garamond" w:hAnsi="Garamond"/>
                <w:sz w:val="24"/>
                <w:szCs w:val="24"/>
              </w:rPr>
            </w:pPr>
          </w:p>
        </w:tc>
        <w:tc>
          <w:tcPr>
            <w:tcW w:w="4412" w:type="dxa"/>
          </w:tcPr>
          <w:p w:rsidR="008F0A90" w:rsidRPr="008326A9" w:rsidRDefault="008F0A90" w:rsidP="008326A9">
            <w:pPr>
              <w:tabs>
                <w:tab w:val="left" w:pos="434"/>
              </w:tabs>
              <w:rPr>
                <w:rFonts w:ascii="Garamond" w:hAnsi="Garamond"/>
                <w:sz w:val="20"/>
              </w:rPr>
            </w:pPr>
            <w:r w:rsidRPr="008326A9">
              <w:rPr>
                <w:rFonts w:ascii="Garamond" w:hAnsi="Garamond"/>
                <w:sz w:val="20"/>
              </w:rPr>
              <w:t xml:space="preserve">Promote </w:t>
            </w:r>
            <w:r w:rsidRPr="008326A9">
              <w:rPr>
                <w:rFonts w:ascii="Garamond" w:hAnsi="Garamond"/>
                <w:sz w:val="20"/>
                <w:szCs w:val="24"/>
              </w:rPr>
              <w:t>conservation and enhancement programmes of dryland forests</w:t>
            </w:r>
            <w:r w:rsidRPr="00DB6CAC">
              <w:rPr>
                <w:rFonts w:ascii="Garamond" w:hAnsi="Garamond"/>
                <w:sz w:val="20"/>
                <w:szCs w:val="24"/>
              </w:rPr>
              <w:t>that are threatened</w:t>
            </w:r>
          </w:p>
        </w:tc>
        <w:tc>
          <w:tcPr>
            <w:tcW w:w="2613" w:type="dxa"/>
            <w:vMerge w:val="restart"/>
            <w:vAlign w:val="center"/>
          </w:tcPr>
          <w:p w:rsidR="008F0A90" w:rsidRPr="006C63B7" w:rsidRDefault="008F0A90" w:rsidP="00615984">
            <w:pPr>
              <w:rPr>
                <w:rFonts w:ascii="Garamond" w:hAnsi="Garamond"/>
                <w:sz w:val="20"/>
                <w:szCs w:val="24"/>
              </w:rPr>
            </w:pPr>
            <w:r>
              <w:rPr>
                <w:rFonts w:ascii="Garamond" w:hAnsi="Garamond"/>
                <w:sz w:val="20"/>
                <w:szCs w:val="24"/>
              </w:rPr>
              <w:t>Improved dryland forests</w:t>
            </w:r>
          </w:p>
        </w:tc>
        <w:tc>
          <w:tcPr>
            <w:tcW w:w="1060" w:type="dxa"/>
            <w:vMerge w:val="restart"/>
          </w:tcPr>
          <w:p w:rsidR="008F0A90" w:rsidRPr="002F3262" w:rsidRDefault="002F3262" w:rsidP="00615984">
            <w:pPr>
              <w:rPr>
                <w:rFonts w:ascii="Garamond" w:hAnsi="Garamond"/>
                <w:sz w:val="20"/>
                <w:szCs w:val="20"/>
              </w:rPr>
            </w:pPr>
            <w:r w:rsidRPr="002F3262">
              <w:rPr>
                <w:rFonts w:ascii="Garamond" w:hAnsi="Garamond"/>
                <w:sz w:val="20"/>
                <w:szCs w:val="20"/>
              </w:rPr>
              <w:t>By 2024</w:t>
            </w:r>
          </w:p>
        </w:tc>
      </w:tr>
      <w:tr w:rsidR="008F0A90" w:rsidTr="002F3262">
        <w:tc>
          <w:tcPr>
            <w:tcW w:w="1266" w:type="dxa"/>
            <w:vMerge/>
            <w:shd w:val="clear" w:color="auto" w:fill="00B050"/>
          </w:tcPr>
          <w:p w:rsidR="008F0A90" w:rsidRDefault="008F0A90" w:rsidP="00615984">
            <w:pPr>
              <w:rPr>
                <w:rFonts w:ascii="Garamond" w:hAnsi="Garamond"/>
                <w:sz w:val="24"/>
                <w:szCs w:val="24"/>
              </w:rPr>
            </w:pPr>
          </w:p>
        </w:tc>
        <w:tc>
          <w:tcPr>
            <w:tcW w:w="4412" w:type="dxa"/>
          </w:tcPr>
          <w:p w:rsidR="008F0A90" w:rsidRDefault="008F0A90" w:rsidP="008326A9">
            <w:pPr>
              <w:rPr>
                <w:rFonts w:ascii="Garamond" w:hAnsi="Garamond"/>
                <w:sz w:val="24"/>
                <w:szCs w:val="24"/>
              </w:rPr>
            </w:pPr>
            <w:r w:rsidRPr="00DB6CAC">
              <w:rPr>
                <w:rFonts w:ascii="Garamond" w:hAnsi="Garamond"/>
                <w:sz w:val="20"/>
                <w:szCs w:val="24"/>
              </w:rPr>
              <w:t>Develop &amp; implement financingmechanisms</w:t>
            </w:r>
          </w:p>
        </w:tc>
        <w:tc>
          <w:tcPr>
            <w:tcW w:w="2613" w:type="dxa"/>
            <w:vMerge/>
          </w:tcPr>
          <w:p w:rsidR="008F0A90" w:rsidRDefault="008F0A90" w:rsidP="00615984">
            <w:pPr>
              <w:rPr>
                <w:rFonts w:ascii="Garamond" w:hAnsi="Garamond"/>
                <w:sz w:val="24"/>
                <w:szCs w:val="24"/>
              </w:rPr>
            </w:pPr>
          </w:p>
        </w:tc>
        <w:tc>
          <w:tcPr>
            <w:tcW w:w="1060" w:type="dxa"/>
            <w:vMerge/>
          </w:tcPr>
          <w:p w:rsidR="008F0A90" w:rsidRDefault="008F0A90" w:rsidP="00615984">
            <w:pPr>
              <w:rPr>
                <w:rFonts w:ascii="Garamond" w:hAnsi="Garamond"/>
                <w:sz w:val="24"/>
                <w:szCs w:val="24"/>
              </w:rPr>
            </w:pPr>
          </w:p>
        </w:tc>
      </w:tr>
      <w:tr w:rsidR="008F0A90" w:rsidTr="002F3262">
        <w:tc>
          <w:tcPr>
            <w:tcW w:w="1266" w:type="dxa"/>
            <w:vMerge/>
            <w:shd w:val="clear" w:color="auto" w:fill="00B050"/>
          </w:tcPr>
          <w:p w:rsidR="008F0A90" w:rsidRPr="00EC438B" w:rsidRDefault="008F0A90" w:rsidP="00615984">
            <w:pPr>
              <w:rPr>
                <w:rFonts w:ascii="Garamond" w:hAnsi="Garamond"/>
                <w:sz w:val="20"/>
                <w:szCs w:val="24"/>
              </w:rPr>
            </w:pPr>
          </w:p>
        </w:tc>
        <w:tc>
          <w:tcPr>
            <w:tcW w:w="4412" w:type="dxa"/>
          </w:tcPr>
          <w:p w:rsidR="008F0A90" w:rsidRPr="00EC438B" w:rsidRDefault="008F0A90" w:rsidP="00615984">
            <w:pPr>
              <w:rPr>
                <w:rFonts w:ascii="Garamond" w:hAnsi="Garamond"/>
                <w:sz w:val="20"/>
                <w:szCs w:val="24"/>
              </w:rPr>
            </w:pPr>
            <w:r>
              <w:rPr>
                <w:rFonts w:ascii="Garamond" w:hAnsi="Garamond"/>
                <w:sz w:val="20"/>
              </w:rPr>
              <w:t xml:space="preserve">Establish </w:t>
            </w:r>
            <w:r w:rsidRPr="00FD2004">
              <w:rPr>
                <w:rFonts w:ascii="Garamond" w:hAnsi="Garamond"/>
                <w:sz w:val="20"/>
              </w:rPr>
              <w:t>additional protected forest</w:t>
            </w:r>
            <w:r>
              <w:rPr>
                <w:rFonts w:ascii="Garamond" w:hAnsi="Garamond"/>
                <w:sz w:val="20"/>
              </w:rPr>
              <w:t xml:space="preserve"> areas and</w:t>
            </w:r>
            <w:r w:rsidRPr="00DB6CAC">
              <w:rPr>
                <w:rFonts w:ascii="Garamond" w:hAnsi="Garamond"/>
                <w:sz w:val="20"/>
                <w:szCs w:val="24"/>
              </w:rPr>
              <w:t xml:space="preserve"> forest </w:t>
            </w:r>
            <w:r>
              <w:rPr>
                <w:rFonts w:ascii="Garamond" w:hAnsi="Garamond"/>
                <w:sz w:val="20"/>
                <w:szCs w:val="24"/>
              </w:rPr>
              <w:t>plantation</w:t>
            </w:r>
            <w:r w:rsidRPr="00DB6CAC">
              <w:rPr>
                <w:rFonts w:ascii="Garamond" w:hAnsi="Garamond"/>
                <w:sz w:val="20"/>
                <w:szCs w:val="24"/>
              </w:rPr>
              <w:t>s</w:t>
            </w:r>
            <w:r>
              <w:rPr>
                <w:rFonts w:ascii="Garamond" w:hAnsi="Garamond"/>
                <w:sz w:val="20"/>
              </w:rPr>
              <w:t xml:space="preserve"> in</w:t>
            </w:r>
            <w:r w:rsidRPr="00FD2004">
              <w:rPr>
                <w:rFonts w:ascii="Garamond" w:hAnsi="Garamond"/>
                <w:sz w:val="20"/>
              </w:rPr>
              <w:t xml:space="preserve"> balancing the ecosystem</w:t>
            </w:r>
          </w:p>
        </w:tc>
        <w:tc>
          <w:tcPr>
            <w:tcW w:w="2613" w:type="dxa"/>
            <w:vMerge w:val="restart"/>
          </w:tcPr>
          <w:p w:rsidR="008F0A90" w:rsidRPr="00EC438B" w:rsidRDefault="008F0A90" w:rsidP="00615984">
            <w:pPr>
              <w:rPr>
                <w:rFonts w:ascii="Garamond" w:hAnsi="Garamond"/>
                <w:sz w:val="20"/>
                <w:szCs w:val="24"/>
              </w:rPr>
            </w:pPr>
            <w:r>
              <w:rPr>
                <w:rFonts w:ascii="Garamond" w:hAnsi="Garamond"/>
                <w:sz w:val="20"/>
                <w:szCs w:val="24"/>
              </w:rPr>
              <w:t>No. and area of additional protected forests and plantations</w:t>
            </w:r>
          </w:p>
        </w:tc>
        <w:tc>
          <w:tcPr>
            <w:tcW w:w="1060" w:type="dxa"/>
            <w:vMerge w:val="restart"/>
          </w:tcPr>
          <w:p w:rsidR="008F0A90" w:rsidRPr="00EC438B" w:rsidRDefault="002F3262" w:rsidP="00615984">
            <w:pPr>
              <w:rPr>
                <w:rFonts w:ascii="Garamond" w:hAnsi="Garamond"/>
                <w:sz w:val="20"/>
                <w:szCs w:val="24"/>
              </w:rPr>
            </w:pPr>
            <w:r>
              <w:rPr>
                <w:rFonts w:ascii="Garamond" w:hAnsi="Garamond"/>
                <w:sz w:val="20"/>
                <w:szCs w:val="24"/>
              </w:rPr>
              <w:t>By 2027</w:t>
            </w:r>
          </w:p>
        </w:tc>
      </w:tr>
      <w:tr w:rsidR="008F0A90" w:rsidTr="002F3262">
        <w:tc>
          <w:tcPr>
            <w:tcW w:w="1266" w:type="dxa"/>
            <w:vMerge/>
            <w:shd w:val="clear" w:color="auto" w:fill="00B050"/>
          </w:tcPr>
          <w:p w:rsidR="008F0A90" w:rsidRPr="00EC438B" w:rsidRDefault="008F0A90" w:rsidP="00615984">
            <w:pPr>
              <w:rPr>
                <w:rFonts w:ascii="Garamond" w:hAnsi="Garamond"/>
                <w:sz w:val="20"/>
                <w:szCs w:val="24"/>
              </w:rPr>
            </w:pPr>
          </w:p>
        </w:tc>
        <w:tc>
          <w:tcPr>
            <w:tcW w:w="4412" w:type="dxa"/>
          </w:tcPr>
          <w:p w:rsidR="008F0A90" w:rsidRPr="00EC438B" w:rsidRDefault="008F0A90" w:rsidP="00FC24A0">
            <w:pPr>
              <w:rPr>
                <w:rFonts w:ascii="Garamond" w:hAnsi="Garamond"/>
                <w:sz w:val="20"/>
                <w:szCs w:val="24"/>
              </w:rPr>
            </w:pPr>
            <w:r>
              <w:rPr>
                <w:rFonts w:ascii="Garamond" w:hAnsi="Garamond"/>
                <w:sz w:val="20"/>
                <w:lang w:eastAsia="en-GB"/>
              </w:rPr>
              <w:t>Establish</w:t>
            </w:r>
            <w:r w:rsidRPr="00FD2004">
              <w:rPr>
                <w:rFonts w:ascii="Garamond" w:hAnsi="Garamond"/>
                <w:sz w:val="20"/>
                <w:lang w:eastAsia="en-GB"/>
              </w:rPr>
              <w:t xml:space="preserve"> private</w:t>
            </w:r>
            <w:r>
              <w:rPr>
                <w:rFonts w:ascii="Garamond" w:hAnsi="Garamond"/>
                <w:sz w:val="20"/>
                <w:lang w:eastAsia="en-GB"/>
              </w:rPr>
              <w:t xml:space="preserve"> sector </w:t>
            </w:r>
            <w:r w:rsidRPr="00FD2004">
              <w:rPr>
                <w:rFonts w:ascii="Garamond" w:hAnsi="Garamond"/>
                <w:sz w:val="20"/>
                <w:lang w:eastAsia="en-GB"/>
              </w:rPr>
              <w:t>plantations and</w:t>
            </w:r>
            <w:r>
              <w:rPr>
                <w:rFonts w:ascii="Garamond" w:hAnsi="Garamond"/>
                <w:sz w:val="20"/>
                <w:lang w:eastAsia="en-GB"/>
              </w:rPr>
              <w:t xml:space="preserve"> forest sites </w:t>
            </w:r>
          </w:p>
        </w:tc>
        <w:tc>
          <w:tcPr>
            <w:tcW w:w="2613" w:type="dxa"/>
            <w:vMerge/>
          </w:tcPr>
          <w:p w:rsidR="008F0A90" w:rsidRPr="00EC438B" w:rsidRDefault="008F0A90" w:rsidP="00615984">
            <w:pPr>
              <w:rPr>
                <w:rFonts w:ascii="Garamond" w:hAnsi="Garamond"/>
                <w:sz w:val="20"/>
                <w:szCs w:val="24"/>
              </w:rPr>
            </w:pPr>
          </w:p>
        </w:tc>
        <w:tc>
          <w:tcPr>
            <w:tcW w:w="1060" w:type="dxa"/>
            <w:vMerge/>
          </w:tcPr>
          <w:p w:rsidR="008F0A90" w:rsidRPr="00EC438B" w:rsidRDefault="008F0A90" w:rsidP="00615984">
            <w:pPr>
              <w:rPr>
                <w:rFonts w:ascii="Garamond" w:hAnsi="Garamond"/>
                <w:sz w:val="20"/>
                <w:szCs w:val="24"/>
              </w:rPr>
            </w:pPr>
          </w:p>
        </w:tc>
      </w:tr>
      <w:tr w:rsidR="0065256B" w:rsidTr="002F3262">
        <w:tc>
          <w:tcPr>
            <w:tcW w:w="1266" w:type="dxa"/>
            <w:vMerge/>
            <w:shd w:val="clear" w:color="auto" w:fill="00B050"/>
          </w:tcPr>
          <w:p w:rsidR="0065256B" w:rsidRPr="00EC438B" w:rsidRDefault="0065256B" w:rsidP="00615984">
            <w:pPr>
              <w:rPr>
                <w:rFonts w:ascii="Garamond" w:hAnsi="Garamond"/>
                <w:sz w:val="20"/>
                <w:szCs w:val="24"/>
              </w:rPr>
            </w:pPr>
          </w:p>
        </w:tc>
        <w:tc>
          <w:tcPr>
            <w:tcW w:w="4412" w:type="dxa"/>
          </w:tcPr>
          <w:p w:rsidR="0065256B" w:rsidRDefault="0065256B" w:rsidP="00FC24A0">
            <w:pPr>
              <w:rPr>
                <w:rFonts w:ascii="Garamond" w:hAnsi="Garamond"/>
                <w:sz w:val="20"/>
                <w:lang w:eastAsia="en-GB"/>
              </w:rPr>
            </w:pPr>
            <w:r>
              <w:rPr>
                <w:rFonts w:ascii="Garamond" w:hAnsi="Garamond"/>
                <w:sz w:val="20"/>
                <w:lang w:eastAsia="en-GB"/>
              </w:rPr>
              <w:t xml:space="preserve">Engage </w:t>
            </w:r>
            <w:r w:rsidRPr="00FD2004">
              <w:rPr>
                <w:rFonts w:ascii="Garamond" w:hAnsi="Garamond"/>
                <w:sz w:val="20"/>
                <w:lang w:eastAsia="en-GB"/>
              </w:rPr>
              <w:t>co</w:t>
            </w:r>
            <w:r>
              <w:rPr>
                <w:rFonts w:ascii="Garamond" w:hAnsi="Garamond"/>
                <w:sz w:val="20"/>
                <w:lang w:eastAsia="en-GB"/>
              </w:rPr>
              <w:t>mmunities and their CBOs</w:t>
            </w:r>
            <w:r w:rsidRPr="00FD2004">
              <w:rPr>
                <w:rFonts w:ascii="Garamond" w:hAnsi="Garamond"/>
                <w:sz w:val="20"/>
                <w:lang w:eastAsia="en-GB"/>
              </w:rPr>
              <w:t xml:space="preserve"> on ecotourism</w:t>
            </w:r>
          </w:p>
        </w:tc>
        <w:tc>
          <w:tcPr>
            <w:tcW w:w="2613" w:type="dxa"/>
          </w:tcPr>
          <w:p w:rsidR="0065256B" w:rsidRPr="00EC438B" w:rsidRDefault="006C63B7" w:rsidP="00615984">
            <w:pPr>
              <w:rPr>
                <w:rFonts w:ascii="Garamond" w:hAnsi="Garamond"/>
                <w:sz w:val="20"/>
                <w:szCs w:val="24"/>
              </w:rPr>
            </w:pPr>
            <w:r>
              <w:rPr>
                <w:rFonts w:ascii="Garamond" w:hAnsi="Garamond"/>
                <w:sz w:val="20"/>
                <w:szCs w:val="24"/>
              </w:rPr>
              <w:t># of operational ecotourism in place</w:t>
            </w:r>
          </w:p>
        </w:tc>
        <w:tc>
          <w:tcPr>
            <w:tcW w:w="1060" w:type="dxa"/>
          </w:tcPr>
          <w:p w:rsidR="0065256B" w:rsidRPr="00EC438B" w:rsidRDefault="002F3262" w:rsidP="00615984">
            <w:pPr>
              <w:rPr>
                <w:rFonts w:ascii="Garamond" w:hAnsi="Garamond"/>
                <w:sz w:val="20"/>
                <w:szCs w:val="24"/>
              </w:rPr>
            </w:pPr>
            <w:r>
              <w:rPr>
                <w:rFonts w:ascii="Garamond" w:hAnsi="Garamond"/>
                <w:sz w:val="20"/>
                <w:szCs w:val="24"/>
              </w:rPr>
              <w:t>By 2020</w:t>
            </w:r>
          </w:p>
        </w:tc>
      </w:tr>
      <w:tr w:rsidR="00410DF2" w:rsidTr="002F3262">
        <w:tc>
          <w:tcPr>
            <w:tcW w:w="1266" w:type="dxa"/>
            <w:vMerge/>
            <w:shd w:val="clear" w:color="auto" w:fill="00B050"/>
          </w:tcPr>
          <w:p w:rsidR="00410DF2" w:rsidRPr="00EC438B" w:rsidRDefault="00410DF2" w:rsidP="00615984">
            <w:pPr>
              <w:rPr>
                <w:rFonts w:ascii="Garamond" w:hAnsi="Garamond"/>
                <w:sz w:val="20"/>
                <w:szCs w:val="24"/>
              </w:rPr>
            </w:pPr>
          </w:p>
        </w:tc>
        <w:tc>
          <w:tcPr>
            <w:tcW w:w="4412" w:type="dxa"/>
          </w:tcPr>
          <w:p w:rsidR="00410DF2" w:rsidRDefault="00FC24A0" w:rsidP="00410DF2">
            <w:pPr>
              <w:rPr>
                <w:rFonts w:ascii="Garamond" w:hAnsi="Garamond"/>
                <w:sz w:val="20"/>
              </w:rPr>
            </w:pPr>
            <w:r>
              <w:rPr>
                <w:rFonts w:ascii="Garamond" w:hAnsi="Garamond"/>
                <w:sz w:val="20"/>
              </w:rPr>
              <w:t xml:space="preserve">Promote </w:t>
            </w:r>
            <w:r>
              <w:rPr>
                <w:rFonts w:ascii="Garamond" w:hAnsi="Garamond"/>
                <w:sz w:val="20"/>
                <w:lang w:eastAsia="en-GB"/>
              </w:rPr>
              <w:t>agro-forestry in</w:t>
            </w:r>
            <w:r w:rsidRPr="00FD2004">
              <w:rPr>
                <w:rFonts w:ascii="Garamond" w:hAnsi="Garamond"/>
                <w:sz w:val="20"/>
                <w:lang w:eastAsia="en-GB"/>
              </w:rPr>
              <w:t xml:space="preserve"> farm lands and landscapes</w:t>
            </w:r>
          </w:p>
        </w:tc>
        <w:tc>
          <w:tcPr>
            <w:tcW w:w="2613" w:type="dxa"/>
          </w:tcPr>
          <w:p w:rsidR="00410DF2" w:rsidRPr="00EC438B" w:rsidRDefault="006C63B7" w:rsidP="00615984">
            <w:pPr>
              <w:rPr>
                <w:rFonts w:ascii="Garamond" w:hAnsi="Garamond"/>
                <w:sz w:val="20"/>
                <w:szCs w:val="24"/>
              </w:rPr>
            </w:pPr>
            <w:r>
              <w:rPr>
                <w:rFonts w:ascii="Garamond" w:hAnsi="Garamond"/>
                <w:sz w:val="20"/>
                <w:szCs w:val="24"/>
              </w:rPr>
              <w:t xml:space="preserve"># </w:t>
            </w:r>
            <w:r w:rsidR="009C40F1">
              <w:rPr>
                <w:rFonts w:ascii="Garamond" w:hAnsi="Garamond"/>
                <w:sz w:val="20"/>
                <w:szCs w:val="24"/>
              </w:rPr>
              <w:t xml:space="preserve">of </w:t>
            </w:r>
            <w:r>
              <w:rPr>
                <w:rFonts w:ascii="Garamond" w:hAnsi="Garamond"/>
                <w:sz w:val="20"/>
                <w:szCs w:val="24"/>
              </w:rPr>
              <w:t>farms &amp; hectares</w:t>
            </w:r>
            <w:r w:rsidR="009C40F1">
              <w:rPr>
                <w:rFonts w:ascii="Garamond" w:hAnsi="Garamond"/>
                <w:sz w:val="20"/>
                <w:szCs w:val="24"/>
              </w:rPr>
              <w:t xml:space="preserve"> with agroforestry</w:t>
            </w:r>
          </w:p>
        </w:tc>
        <w:tc>
          <w:tcPr>
            <w:tcW w:w="1060" w:type="dxa"/>
          </w:tcPr>
          <w:p w:rsidR="00410DF2" w:rsidRPr="00EC438B" w:rsidRDefault="002F3262" w:rsidP="00615984">
            <w:pPr>
              <w:rPr>
                <w:rFonts w:ascii="Garamond" w:hAnsi="Garamond"/>
                <w:sz w:val="20"/>
                <w:szCs w:val="24"/>
              </w:rPr>
            </w:pPr>
            <w:r>
              <w:rPr>
                <w:rFonts w:ascii="Garamond" w:hAnsi="Garamond"/>
                <w:sz w:val="20"/>
                <w:szCs w:val="24"/>
              </w:rPr>
              <w:t>By 2021</w:t>
            </w:r>
          </w:p>
        </w:tc>
      </w:tr>
      <w:tr w:rsidR="009C40F1" w:rsidTr="002F3262">
        <w:tc>
          <w:tcPr>
            <w:tcW w:w="1266" w:type="dxa"/>
            <w:vMerge/>
            <w:shd w:val="clear" w:color="auto" w:fill="00B050"/>
          </w:tcPr>
          <w:p w:rsidR="00FD2004" w:rsidRPr="00EC438B" w:rsidRDefault="00FD2004" w:rsidP="00615984">
            <w:pPr>
              <w:rPr>
                <w:rFonts w:ascii="Garamond" w:hAnsi="Garamond"/>
                <w:sz w:val="20"/>
                <w:szCs w:val="24"/>
              </w:rPr>
            </w:pPr>
          </w:p>
        </w:tc>
        <w:tc>
          <w:tcPr>
            <w:tcW w:w="4412" w:type="dxa"/>
          </w:tcPr>
          <w:p w:rsidR="00FD2004" w:rsidRPr="00EC438B" w:rsidRDefault="00410DF2" w:rsidP="00615984">
            <w:pPr>
              <w:rPr>
                <w:rFonts w:ascii="Garamond" w:hAnsi="Garamond"/>
                <w:sz w:val="20"/>
                <w:szCs w:val="24"/>
              </w:rPr>
            </w:pPr>
            <w:r>
              <w:rPr>
                <w:rFonts w:ascii="Garamond" w:hAnsi="Garamond"/>
                <w:sz w:val="20"/>
                <w:szCs w:val="24"/>
              </w:rPr>
              <w:t>Implement alternative livelihood activities in communities</w:t>
            </w:r>
          </w:p>
        </w:tc>
        <w:tc>
          <w:tcPr>
            <w:tcW w:w="2613" w:type="dxa"/>
          </w:tcPr>
          <w:p w:rsidR="00FD2004" w:rsidRPr="00EC438B" w:rsidRDefault="009C40F1" w:rsidP="00615984">
            <w:pPr>
              <w:rPr>
                <w:rFonts w:ascii="Garamond" w:hAnsi="Garamond"/>
                <w:sz w:val="20"/>
                <w:szCs w:val="24"/>
              </w:rPr>
            </w:pPr>
            <w:r>
              <w:rPr>
                <w:rFonts w:ascii="Garamond" w:hAnsi="Garamond"/>
                <w:sz w:val="20"/>
                <w:szCs w:val="24"/>
              </w:rPr>
              <w:t xml:space="preserve"># of communities &amp; h/h benefiting from livelihoods </w:t>
            </w:r>
          </w:p>
        </w:tc>
        <w:tc>
          <w:tcPr>
            <w:tcW w:w="1060" w:type="dxa"/>
          </w:tcPr>
          <w:p w:rsidR="00FD2004" w:rsidRPr="00EC438B" w:rsidRDefault="002F3262" w:rsidP="00615984">
            <w:pPr>
              <w:rPr>
                <w:rFonts w:ascii="Garamond" w:hAnsi="Garamond"/>
                <w:sz w:val="20"/>
                <w:szCs w:val="24"/>
              </w:rPr>
            </w:pPr>
            <w:r>
              <w:rPr>
                <w:rFonts w:ascii="Garamond" w:hAnsi="Garamond"/>
                <w:sz w:val="20"/>
                <w:szCs w:val="24"/>
              </w:rPr>
              <w:t>By 2021</w:t>
            </w:r>
          </w:p>
        </w:tc>
      </w:tr>
      <w:tr w:rsidR="009C40F1" w:rsidTr="002F3262">
        <w:tc>
          <w:tcPr>
            <w:tcW w:w="1266" w:type="dxa"/>
            <w:vMerge w:val="restart"/>
            <w:shd w:val="clear" w:color="auto" w:fill="00B050"/>
            <w:vAlign w:val="center"/>
          </w:tcPr>
          <w:p w:rsidR="00FD2004" w:rsidRPr="002F3992" w:rsidRDefault="00FD2004" w:rsidP="00615984">
            <w:pPr>
              <w:rPr>
                <w:rFonts w:ascii="Garamond" w:hAnsi="Garamond"/>
                <w:b/>
                <w:sz w:val="20"/>
                <w:lang w:eastAsia="en-GB"/>
              </w:rPr>
            </w:pPr>
            <w:r w:rsidRPr="002F3992">
              <w:rPr>
                <w:rFonts w:ascii="Garamond" w:hAnsi="Garamond"/>
                <w:b/>
                <w:color w:val="FFFFFF" w:themeColor="background1"/>
                <w:sz w:val="20"/>
                <w:lang w:val="en-GB" w:eastAsia="en-GB"/>
              </w:rPr>
              <w:t>Healthy forest ecosystem</w:t>
            </w:r>
          </w:p>
        </w:tc>
        <w:tc>
          <w:tcPr>
            <w:tcW w:w="4412" w:type="dxa"/>
          </w:tcPr>
          <w:p w:rsidR="00FD2004" w:rsidRPr="008424D3" w:rsidRDefault="008424D3" w:rsidP="008424D3">
            <w:pPr>
              <w:rPr>
                <w:rFonts w:ascii="Garamond" w:hAnsi="Garamond"/>
                <w:sz w:val="20"/>
                <w:szCs w:val="20"/>
              </w:rPr>
            </w:pPr>
            <w:r w:rsidRPr="008424D3">
              <w:rPr>
                <w:rFonts w:ascii="Garamond" w:hAnsi="Garamond"/>
                <w:sz w:val="20"/>
                <w:szCs w:val="24"/>
              </w:rPr>
              <w:t xml:space="preserve">Conduct communication, education and public awareness (CEPA) campaigns on </w:t>
            </w:r>
            <w:r w:rsidR="0008496B">
              <w:rPr>
                <w:rFonts w:ascii="Garamond" w:hAnsi="Garamond"/>
                <w:sz w:val="20"/>
                <w:szCs w:val="24"/>
              </w:rPr>
              <w:t>maintaining forest ecosystem</w:t>
            </w:r>
          </w:p>
        </w:tc>
        <w:tc>
          <w:tcPr>
            <w:tcW w:w="2613" w:type="dxa"/>
          </w:tcPr>
          <w:p w:rsidR="00FD2004" w:rsidRPr="00DB6CAC" w:rsidRDefault="009C40F1" w:rsidP="00615984">
            <w:pPr>
              <w:rPr>
                <w:rFonts w:ascii="Garamond" w:hAnsi="Garamond"/>
                <w:sz w:val="20"/>
                <w:szCs w:val="20"/>
                <w:lang w:val="en-GB" w:eastAsia="en-GB"/>
              </w:rPr>
            </w:pPr>
            <w:r>
              <w:rPr>
                <w:rFonts w:ascii="Garamond" w:hAnsi="Garamond"/>
                <w:sz w:val="20"/>
                <w:szCs w:val="20"/>
                <w:lang w:val="en-GB" w:eastAsia="en-GB"/>
              </w:rPr>
              <w:t># of communities covered with CEPA campaigns</w:t>
            </w:r>
          </w:p>
        </w:tc>
        <w:tc>
          <w:tcPr>
            <w:tcW w:w="1060" w:type="dxa"/>
          </w:tcPr>
          <w:p w:rsidR="00FD2004" w:rsidRPr="00EC438B" w:rsidRDefault="002F3262" w:rsidP="00615984">
            <w:pPr>
              <w:rPr>
                <w:rFonts w:ascii="Garamond" w:hAnsi="Garamond"/>
                <w:sz w:val="20"/>
                <w:szCs w:val="24"/>
              </w:rPr>
            </w:pPr>
            <w:r>
              <w:rPr>
                <w:rFonts w:ascii="Garamond" w:hAnsi="Garamond"/>
                <w:sz w:val="20"/>
                <w:szCs w:val="24"/>
              </w:rPr>
              <w:t>By 2023</w:t>
            </w:r>
          </w:p>
        </w:tc>
      </w:tr>
      <w:tr w:rsidR="009C40F1" w:rsidTr="002F3262">
        <w:tc>
          <w:tcPr>
            <w:tcW w:w="1266" w:type="dxa"/>
            <w:vMerge/>
            <w:shd w:val="clear" w:color="auto" w:fill="00B050"/>
          </w:tcPr>
          <w:p w:rsidR="00FD2004" w:rsidRPr="00EC438B" w:rsidRDefault="00FD2004" w:rsidP="00615984">
            <w:pPr>
              <w:rPr>
                <w:rFonts w:ascii="Garamond" w:hAnsi="Garamond"/>
                <w:sz w:val="20"/>
                <w:szCs w:val="24"/>
              </w:rPr>
            </w:pPr>
          </w:p>
        </w:tc>
        <w:tc>
          <w:tcPr>
            <w:tcW w:w="4412" w:type="dxa"/>
          </w:tcPr>
          <w:p w:rsidR="00FD2004" w:rsidRPr="007A617E" w:rsidRDefault="00FC24A0" w:rsidP="00615984">
            <w:pPr>
              <w:rPr>
                <w:rFonts w:ascii="Garamond" w:hAnsi="Garamond"/>
                <w:sz w:val="20"/>
                <w:szCs w:val="20"/>
              </w:rPr>
            </w:pPr>
            <w:r>
              <w:rPr>
                <w:rFonts w:ascii="Garamond" w:hAnsi="Garamond"/>
                <w:sz w:val="20"/>
                <w:szCs w:val="24"/>
              </w:rPr>
              <w:t xml:space="preserve">Establish national &amp; regional ecological network </w:t>
            </w:r>
          </w:p>
        </w:tc>
        <w:tc>
          <w:tcPr>
            <w:tcW w:w="2613" w:type="dxa"/>
          </w:tcPr>
          <w:p w:rsidR="00FD2004" w:rsidRDefault="009C40F1" w:rsidP="00615984">
            <w:pPr>
              <w:rPr>
                <w:rFonts w:ascii="Garamond" w:hAnsi="Garamond"/>
                <w:sz w:val="20"/>
                <w:szCs w:val="20"/>
                <w:lang w:eastAsia="en-GB"/>
              </w:rPr>
            </w:pPr>
            <w:r>
              <w:rPr>
                <w:rFonts w:ascii="Garamond" w:hAnsi="Garamond"/>
                <w:sz w:val="20"/>
                <w:szCs w:val="20"/>
                <w:lang w:eastAsia="en-GB"/>
              </w:rPr>
              <w:t># networks established</w:t>
            </w:r>
          </w:p>
        </w:tc>
        <w:tc>
          <w:tcPr>
            <w:tcW w:w="1060" w:type="dxa"/>
          </w:tcPr>
          <w:p w:rsidR="00FD2004" w:rsidRPr="00EC438B" w:rsidRDefault="002F3262" w:rsidP="00615984">
            <w:pPr>
              <w:rPr>
                <w:rFonts w:ascii="Garamond" w:hAnsi="Garamond"/>
                <w:sz w:val="20"/>
                <w:szCs w:val="24"/>
              </w:rPr>
            </w:pPr>
            <w:r>
              <w:rPr>
                <w:rFonts w:ascii="Garamond" w:hAnsi="Garamond"/>
                <w:sz w:val="20"/>
                <w:szCs w:val="24"/>
              </w:rPr>
              <w:t>By 2022</w:t>
            </w:r>
          </w:p>
        </w:tc>
      </w:tr>
      <w:tr w:rsidR="00410DF2" w:rsidTr="002F3262">
        <w:tc>
          <w:tcPr>
            <w:tcW w:w="1266" w:type="dxa"/>
            <w:vMerge/>
            <w:shd w:val="clear" w:color="auto" w:fill="00B050"/>
          </w:tcPr>
          <w:p w:rsidR="00410DF2" w:rsidRPr="00EC438B" w:rsidRDefault="00410DF2" w:rsidP="00615984">
            <w:pPr>
              <w:rPr>
                <w:rFonts w:ascii="Garamond" w:hAnsi="Garamond"/>
                <w:sz w:val="20"/>
                <w:szCs w:val="24"/>
              </w:rPr>
            </w:pPr>
          </w:p>
        </w:tc>
        <w:tc>
          <w:tcPr>
            <w:tcW w:w="4412" w:type="dxa"/>
          </w:tcPr>
          <w:p w:rsidR="00410DF2" w:rsidRPr="00DB6CAC" w:rsidRDefault="00FC24A0" w:rsidP="00615984">
            <w:pPr>
              <w:rPr>
                <w:rFonts w:ascii="Garamond" w:hAnsi="Garamond"/>
                <w:sz w:val="20"/>
                <w:szCs w:val="24"/>
              </w:rPr>
            </w:pPr>
            <w:r>
              <w:rPr>
                <w:rFonts w:ascii="Garamond" w:hAnsi="Garamond"/>
                <w:sz w:val="20"/>
              </w:rPr>
              <w:t>Implement c</w:t>
            </w:r>
            <w:r w:rsidRPr="00FD2004">
              <w:rPr>
                <w:rFonts w:ascii="Garamond" w:hAnsi="Garamond"/>
                <w:sz w:val="20"/>
              </w:rPr>
              <w:t>limate change miti</w:t>
            </w:r>
            <w:r>
              <w:rPr>
                <w:rFonts w:ascii="Garamond" w:hAnsi="Garamond"/>
                <w:sz w:val="20"/>
              </w:rPr>
              <w:t>gation</w:t>
            </w:r>
            <w:r w:rsidR="009C40F1">
              <w:rPr>
                <w:rFonts w:ascii="Garamond" w:hAnsi="Garamond"/>
                <w:sz w:val="20"/>
              </w:rPr>
              <w:t xml:space="preserve"> and</w:t>
            </w:r>
            <w:r w:rsidRPr="00FD2004">
              <w:rPr>
                <w:rFonts w:ascii="Garamond" w:hAnsi="Garamond"/>
                <w:sz w:val="20"/>
              </w:rPr>
              <w:t xml:space="preserve"> adaptation activities</w:t>
            </w:r>
          </w:p>
        </w:tc>
        <w:tc>
          <w:tcPr>
            <w:tcW w:w="2613" w:type="dxa"/>
          </w:tcPr>
          <w:p w:rsidR="00410DF2" w:rsidRPr="009712DE" w:rsidRDefault="009712DE" w:rsidP="009712DE">
            <w:pPr>
              <w:rPr>
                <w:rFonts w:ascii="Garamond" w:hAnsi="Garamond"/>
                <w:sz w:val="20"/>
                <w:szCs w:val="20"/>
                <w:lang w:eastAsia="en-GB"/>
              </w:rPr>
            </w:pPr>
            <w:r w:rsidRPr="009712DE">
              <w:rPr>
                <w:rFonts w:ascii="Garamond" w:hAnsi="Garamond"/>
                <w:sz w:val="20"/>
                <w:szCs w:val="20"/>
                <w:lang w:eastAsia="en-GB"/>
              </w:rPr>
              <w:t xml:space="preserve"># households engaged on </w:t>
            </w:r>
            <w:r w:rsidRPr="009712DE">
              <w:rPr>
                <w:rFonts w:ascii="Garamond" w:hAnsi="Garamond"/>
                <w:sz w:val="20"/>
              </w:rPr>
              <w:t xml:space="preserve">Climate Smart Agriculture </w:t>
            </w:r>
          </w:p>
        </w:tc>
        <w:tc>
          <w:tcPr>
            <w:tcW w:w="1060" w:type="dxa"/>
          </w:tcPr>
          <w:p w:rsidR="00410DF2" w:rsidRPr="00EC438B" w:rsidRDefault="002F3262" w:rsidP="00615984">
            <w:pPr>
              <w:rPr>
                <w:rFonts w:ascii="Garamond" w:hAnsi="Garamond"/>
                <w:sz w:val="20"/>
                <w:szCs w:val="24"/>
              </w:rPr>
            </w:pPr>
            <w:r>
              <w:rPr>
                <w:rFonts w:ascii="Garamond" w:hAnsi="Garamond"/>
                <w:sz w:val="20"/>
                <w:szCs w:val="24"/>
              </w:rPr>
              <w:t>By 2025</w:t>
            </w:r>
          </w:p>
        </w:tc>
      </w:tr>
      <w:tr w:rsidR="009712DE" w:rsidTr="002F3262">
        <w:tc>
          <w:tcPr>
            <w:tcW w:w="1266" w:type="dxa"/>
            <w:vMerge/>
            <w:shd w:val="clear" w:color="auto" w:fill="00B050"/>
          </w:tcPr>
          <w:p w:rsidR="009712DE" w:rsidRPr="00EC438B" w:rsidRDefault="009712DE" w:rsidP="009712DE">
            <w:pPr>
              <w:rPr>
                <w:rFonts w:ascii="Garamond" w:hAnsi="Garamond"/>
                <w:sz w:val="20"/>
                <w:szCs w:val="24"/>
              </w:rPr>
            </w:pPr>
          </w:p>
        </w:tc>
        <w:tc>
          <w:tcPr>
            <w:tcW w:w="4412" w:type="dxa"/>
          </w:tcPr>
          <w:p w:rsidR="009712DE" w:rsidRPr="00EC438B" w:rsidRDefault="00F91477" w:rsidP="009712DE">
            <w:pPr>
              <w:rPr>
                <w:rFonts w:ascii="Garamond" w:hAnsi="Garamond"/>
                <w:sz w:val="20"/>
                <w:szCs w:val="24"/>
              </w:rPr>
            </w:pPr>
            <w:r>
              <w:rPr>
                <w:rFonts w:ascii="Garamond" w:hAnsi="Garamond"/>
                <w:sz w:val="20"/>
                <w:szCs w:val="24"/>
              </w:rPr>
              <w:t>Engage on restoration of forest ecosystem</w:t>
            </w:r>
          </w:p>
        </w:tc>
        <w:tc>
          <w:tcPr>
            <w:tcW w:w="2613" w:type="dxa"/>
          </w:tcPr>
          <w:p w:rsidR="009712DE" w:rsidRPr="0009358B" w:rsidRDefault="009712DE" w:rsidP="009712DE">
            <w:pPr>
              <w:rPr>
                <w:rFonts w:ascii="Garamond" w:hAnsi="Garamond"/>
                <w:sz w:val="20"/>
                <w:szCs w:val="24"/>
              </w:rPr>
            </w:pPr>
            <w:r>
              <w:rPr>
                <w:rFonts w:ascii="Garamond" w:hAnsi="Garamond"/>
                <w:sz w:val="20"/>
                <w:szCs w:val="24"/>
              </w:rPr>
              <w:t xml:space="preserve"># Hectares of degraded land </w:t>
            </w:r>
            <w:r w:rsidR="00F91477">
              <w:rPr>
                <w:rFonts w:ascii="Garamond" w:hAnsi="Garamond"/>
                <w:sz w:val="20"/>
                <w:szCs w:val="24"/>
              </w:rPr>
              <w:t>restored</w:t>
            </w:r>
          </w:p>
        </w:tc>
        <w:tc>
          <w:tcPr>
            <w:tcW w:w="1060" w:type="dxa"/>
          </w:tcPr>
          <w:p w:rsidR="009712DE" w:rsidRPr="00EC438B" w:rsidRDefault="002F3262" w:rsidP="009712DE">
            <w:pPr>
              <w:rPr>
                <w:rFonts w:ascii="Garamond" w:hAnsi="Garamond"/>
                <w:sz w:val="20"/>
                <w:szCs w:val="24"/>
              </w:rPr>
            </w:pPr>
            <w:r>
              <w:rPr>
                <w:rFonts w:ascii="Garamond" w:hAnsi="Garamond"/>
                <w:sz w:val="20"/>
                <w:szCs w:val="24"/>
              </w:rPr>
              <w:t>By 2026</w:t>
            </w:r>
          </w:p>
        </w:tc>
      </w:tr>
    </w:tbl>
    <w:p w:rsidR="00D303B8" w:rsidRDefault="00D303B8" w:rsidP="00C57933">
      <w:pPr>
        <w:pStyle w:val="Heading2"/>
      </w:pPr>
    </w:p>
    <w:p w:rsidR="001D49C0" w:rsidRPr="00C57933" w:rsidRDefault="0000719F" w:rsidP="00C57933">
      <w:pPr>
        <w:pStyle w:val="Heading2"/>
        <w:rPr>
          <w:shd w:val="clear" w:color="auto" w:fill="FFFF00"/>
        </w:rPr>
      </w:pPr>
      <w:bookmarkStart w:id="44" w:name="_Toc523058699"/>
      <w:r w:rsidRPr="00C32E5B">
        <w:t>3</w:t>
      </w:r>
      <w:r w:rsidR="00B84E47" w:rsidRPr="00C32E5B">
        <w:t xml:space="preserve">.3 </w:t>
      </w:r>
      <w:r w:rsidR="00434A1F" w:rsidRPr="00C32E5B">
        <w:t>Pillar III: Community forestry &amp; alternative livelihoods</w:t>
      </w:r>
      <w:bookmarkEnd w:id="44"/>
    </w:p>
    <w:p w:rsidR="008B4333" w:rsidRPr="00A22D32" w:rsidRDefault="008B4333" w:rsidP="00A22D32">
      <w:pPr>
        <w:spacing w:after="0" w:line="240" w:lineRule="auto"/>
        <w:jc w:val="both"/>
        <w:rPr>
          <w:rFonts w:ascii="Garamond" w:eastAsia="Times New Roman" w:hAnsi="Garamond" w:cs="Times New Roman"/>
          <w:sz w:val="24"/>
          <w:szCs w:val="24"/>
          <w:lang w:val="en-US"/>
        </w:rPr>
      </w:pPr>
      <w:r w:rsidRPr="008B4333">
        <w:rPr>
          <w:rFonts w:ascii="Garamond" w:hAnsi="Garamond"/>
          <w:sz w:val="24"/>
          <w:szCs w:val="24"/>
        </w:rPr>
        <w:t xml:space="preserve">DoF will continue to champion and expand </w:t>
      </w:r>
      <w:r w:rsidR="002962EE">
        <w:rPr>
          <w:rFonts w:ascii="Garamond" w:hAnsi="Garamond"/>
          <w:sz w:val="24"/>
          <w:szCs w:val="24"/>
        </w:rPr>
        <w:t xml:space="preserve">community forestry </w:t>
      </w:r>
      <w:r w:rsidRPr="008B4333">
        <w:rPr>
          <w:rFonts w:ascii="Garamond" w:hAnsi="Garamond"/>
          <w:sz w:val="24"/>
          <w:szCs w:val="24"/>
        </w:rPr>
        <w:t xml:space="preserve">by supporting interested communities </w:t>
      </w:r>
      <w:r w:rsidR="00B72DB9">
        <w:rPr>
          <w:rFonts w:ascii="Garamond" w:hAnsi="Garamond"/>
          <w:sz w:val="24"/>
          <w:szCs w:val="24"/>
        </w:rPr>
        <w:t xml:space="preserve">in the countryside. </w:t>
      </w:r>
      <w:r w:rsidRPr="008B4333">
        <w:rPr>
          <w:rFonts w:ascii="Garamond" w:hAnsi="Garamond"/>
          <w:sz w:val="24"/>
          <w:szCs w:val="24"/>
        </w:rPr>
        <w:t>Programme staff will engage communities to identify their CF sites, guide them through the three CF phases: preparatory, preliminary and consolidation stages; train and equip them with relevant skills and techniques to manage the forest in an ecologically, socially and economically sustainable way.</w:t>
      </w:r>
      <w:bookmarkStart w:id="45" w:name="_Hlk523058329"/>
      <w:r w:rsidR="00151EC0">
        <w:rPr>
          <w:rFonts w:ascii="Garamond" w:hAnsi="Garamond"/>
          <w:sz w:val="24"/>
          <w:szCs w:val="24"/>
        </w:rPr>
        <w:t xml:space="preserve"> </w:t>
      </w:r>
      <w:r w:rsidR="00E9762F">
        <w:rPr>
          <w:rFonts w:ascii="Garamond" w:hAnsi="Garamond" w:cs="Times New Roman"/>
          <w:bCs/>
          <w:color w:val="000000"/>
          <w:sz w:val="24"/>
          <w:szCs w:val="24"/>
        </w:rPr>
        <w:t>DoF</w:t>
      </w:r>
      <w:bookmarkEnd w:id="45"/>
      <w:r w:rsidR="00151EC0">
        <w:rPr>
          <w:rFonts w:ascii="Garamond" w:hAnsi="Garamond" w:cs="Times New Roman"/>
          <w:bCs/>
          <w:color w:val="000000"/>
          <w:sz w:val="24"/>
          <w:szCs w:val="24"/>
        </w:rPr>
        <w:t xml:space="preserve"> </w:t>
      </w:r>
      <w:r w:rsidR="00B72DB9" w:rsidRPr="00FB00FC">
        <w:rPr>
          <w:rFonts w:ascii="Garamond" w:hAnsi="Garamond" w:cs="Times New Roman"/>
          <w:bCs/>
          <w:color w:val="000000"/>
          <w:sz w:val="24"/>
          <w:szCs w:val="24"/>
        </w:rPr>
        <w:t>shall a</w:t>
      </w:r>
      <w:r w:rsidR="00B72DB9" w:rsidRPr="00FB00FC">
        <w:rPr>
          <w:rFonts w:ascii="Garamond" w:hAnsi="Garamond"/>
          <w:sz w:val="24"/>
          <w:szCs w:val="24"/>
        </w:rPr>
        <w:t xml:space="preserve">ctively be </w:t>
      </w:r>
      <w:r w:rsidR="00B72DB9" w:rsidRPr="00D02234">
        <w:rPr>
          <w:rFonts w:ascii="Garamond" w:hAnsi="Garamond"/>
          <w:bCs/>
          <w:sz w:val="24"/>
          <w:szCs w:val="24"/>
        </w:rPr>
        <w:t>e</w:t>
      </w:r>
      <w:r w:rsidR="00B72DB9" w:rsidRPr="00FB00FC">
        <w:rPr>
          <w:rFonts w:ascii="Garamond" w:hAnsi="Garamond"/>
          <w:sz w:val="24"/>
          <w:szCs w:val="24"/>
        </w:rPr>
        <w:t>ngaging communities in participatory forest management: eliciting their</w:t>
      </w:r>
      <w:r w:rsidR="00151EC0">
        <w:rPr>
          <w:rFonts w:ascii="Garamond" w:hAnsi="Garamond"/>
          <w:sz w:val="24"/>
          <w:szCs w:val="24"/>
        </w:rPr>
        <w:t xml:space="preserve"> </w:t>
      </w:r>
      <w:r w:rsidR="00B72DB9" w:rsidRPr="00FB00FC">
        <w:rPr>
          <w:rFonts w:ascii="Garamond" w:hAnsi="Garamond"/>
          <w:sz w:val="24"/>
          <w:szCs w:val="24"/>
        </w:rPr>
        <w:t>participation in planning, designing, implementing development and conservation initiatives in their forest lands, as well as monitoring and evaluation of services intended to satisfy their needs and aspirations.</w:t>
      </w:r>
    </w:p>
    <w:p w:rsidR="001D49C0" w:rsidRDefault="0006510D" w:rsidP="00C57933">
      <w:pPr>
        <w:pStyle w:val="Heading3"/>
      </w:pPr>
      <w:bookmarkStart w:id="46" w:name="_Toc523058700"/>
      <w:r w:rsidRPr="00C57933">
        <w:lastRenderedPageBreak/>
        <w:t xml:space="preserve">3.3.1 </w:t>
      </w:r>
      <w:r w:rsidR="008B4333" w:rsidRPr="00C57933">
        <w:t>Pillar goal:</w:t>
      </w:r>
      <w:r w:rsidR="00151EC0">
        <w:t xml:space="preserve"> </w:t>
      </w:r>
      <w:r w:rsidR="00AB68D4" w:rsidRPr="00C57933">
        <w:t>I</w:t>
      </w:r>
      <w:r w:rsidR="008B4333" w:rsidRPr="00C57933">
        <w:t>ncreased community participation i</w:t>
      </w:r>
      <w:r w:rsidR="00143637" w:rsidRPr="00C57933">
        <w:t>n sustainable forest management</w:t>
      </w:r>
      <w:bookmarkEnd w:id="46"/>
    </w:p>
    <w:p w:rsidR="008B4333" w:rsidRPr="00C57933" w:rsidRDefault="008B4333" w:rsidP="00C57933">
      <w:pPr>
        <w:tabs>
          <w:tab w:val="left" w:pos="540"/>
        </w:tabs>
        <w:spacing w:after="0" w:line="240" w:lineRule="auto"/>
        <w:jc w:val="both"/>
        <w:rPr>
          <w:rFonts w:ascii="Garamond" w:hAnsi="Garamond"/>
          <w:sz w:val="24"/>
          <w:szCs w:val="24"/>
        </w:rPr>
      </w:pPr>
      <w:r w:rsidRPr="00A47546">
        <w:rPr>
          <w:rFonts w:ascii="Garamond" w:hAnsi="Garamond"/>
          <w:sz w:val="24"/>
          <w:szCs w:val="24"/>
        </w:rPr>
        <w:t xml:space="preserve">In this pillar, </w:t>
      </w:r>
      <w:r w:rsidR="00E9762F">
        <w:rPr>
          <w:rFonts w:ascii="Garamond" w:hAnsi="Garamond" w:cs="Times New Roman"/>
          <w:bCs/>
          <w:color w:val="000000"/>
          <w:sz w:val="24"/>
          <w:szCs w:val="24"/>
        </w:rPr>
        <w:t>DoF</w:t>
      </w:r>
      <w:r w:rsidR="00AB68D4" w:rsidRPr="00A47546">
        <w:rPr>
          <w:rFonts w:ascii="Garamond" w:hAnsi="Garamond"/>
          <w:sz w:val="24"/>
          <w:szCs w:val="24"/>
        </w:rPr>
        <w:t xml:space="preserve"> shall increase the</w:t>
      </w:r>
      <w:r w:rsidRPr="00A47546">
        <w:rPr>
          <w:rFonts w:ascii="Garamond" w:hAnsi="Garamond"/>
          <w:sz w:val="24"/>
          <w:szCs w:val="24"/>
        </w:rPr>
        <w:t xml:space="preserve"> forest cover under community forestry </w:t>
      </w:r>
      <w:r w:rsidRPr="00A47546">
        <w:rPr>
          <w:rFonts w:ascii="Garamond" w:hAnsi="Garamond" w:cs="Times New Roman"/>
          <w:color w:val="000000"/>
          <w:sz w:val="24"/>
          <w:szCs w:val="24"/>
        </w:rPr>
        <w:t xml:space="preserve">by </w:t>
      </w:r>
      <w:r w:rsidRPr="00A47546">
        <w:rPr>
          <w:rFonts w:ascii="Garamond" w:hAnsi="Garamond" w:cs="Times New Roman"/>
          <w:b/>
          <w:bCs/>
          <w:color w:val="000000"/>
          <w:sz w:val="24"/>
          <w:szCs w:val="24"/>
        </w:rPr>
        <w:t>116,000ha</w:t>
      </w:r>
      <w:r w:rsidR="00692B27" w:rsidRPr="00A47546">
        <w:rPr>
          <w:rFonts w:ascii="Garamond" w:hAnsi="Garamond" w:cs="Times New Roman"/>
          <w:bCs/>
          <w:color w:val="000000"/>
          <w:sz w:val="24"/>
          <w:szCs w:val="24"/>
        </w:rPr>
        <w:t xml:space="preserve"> by</w:t>
      </w:r>
      <w:r w:rsidR="00AB68D4" w:rsidRPr="00A47546">
        <w:rPr>
          <w:rFonts w:ascii="Garamond" w:hAnsi="Garamond" w:cs="Times New Roman"/>
          <w:bCs/>
          <w:color w:val="000000"/>
          <w:sz w:val="24"/>
          <w:szCs w:val="24"/>
        </w:rPr>
        <w:t xml:space="preserve"> end of</w:t>
      </w:r>
      <w:r w:rsidR="00FB00FC">
        <w:rPr>
          <w:rFonts w:ascii="Garamond" w:hAnsi="Garamond" w:cs="Times New Roman"/>
          <w:bCs/>
          <w:color w:val="000000"/>
          <w:sz w:val="24"/>
          <w:szCs w:val="24"/>
        </w:rPr>
        <w:t xml:space="preserve">2028. </w:t>
      </w:r>
      <w:r w:rsidRPr="008B4333">
        <w:rPr>
          <w:rFonts w:ascii="Garamond" w:hAnsi="Garamond"/>
          <w:sz w:val="24"/>
          <w:szCs w:val="24"/>
        </w:rPr>
        <w:t xml:space="preserve">The primary objectives </w:t>
      </w:r>
      <w:r w:rsidR="00B72DB9">
        <w:rPr>
          <w:rFonts w:ascii="Garamond" w:hAnsi="Garamond"/>
          <w:sz w:val="24"/>
          <w:szCs w:val="24"/>
        </w:rPr>
        <w:t>are</w:t>
      </w:r>
      <w:r w:rsidRPr="008B4333">
        <w:rPr>
          <w:rFonts w:ascii="Garamond" w:hAnsi="Garamond"/>
          <w:sz w:val="24"/>
          <w:szCs w:val="24"/>
        </w:rPr>
        <w:t xml:space="preserve">to </w:t>
      </w:r>
      <w:r w:rsidR="00692B27" w:rsidRPr="008B4333">
        <w:rPr>
          <w:rFonts w:ascii="Garamond" w:hAnsi="Garamond"/>
          <w:sz w:val="24"/>
          <w:szCs w:val="24"/>
        </w:rPr>
        <w:t>ensure sustainab</w:t>
      </w:r>
      <w:r w:rsidR="00692B27">
        <w:rPr>
          <w:rFonts w:ascii="Garamond" w:hAnsi="Garamond"/>
          <w:sz w:val="24"/>
          <w:szCs w:val="24"/>
        </w:rPr>
        <w:t>le management of forest resources,</w:t>
      </w:r>
      <w:r w:rsidR="00692B27" w:rsidRPr="008B4333">
        <w:rPr>
          <w:rFonts w:ascii="Garamond" w:hAnsi="Garamond"/>
          <w:sz w:val="24"/>
          <w:szCs w:val="24"/>
        </w:rPr>
        <w:t xml:space="preserve"> while meeting the b</w:t>
      </w:r>
      <w:r w:rsidR="00692B27">
        <w:rPr>
          <w:rFonts w:ascii="Garamond" w:hAnsi="Garamond"/>
          <w:sz w:val="24"/>
          <w:szCs w:val="24"/>
        </w:rPr>
        <w:t>asic needs of rural communities</w:t>
      </w:r>
      <w:r w:rsidR="00AB68D4">
        <w:rPr>
          <w:rFonts w:ascii="Garamond" w:hAnsi="Garamond"/>
          <w:sz w:val="24"/>
          <w:szCs w:val="24"/>
        </w:rPr>
        <w:t>:</w:t>
      </w:r>
      <w:r w:rsidR="00692B27">
        <w:rPr>
          <w:rFonts w:ascii="Garamond" w:hAnsi="Garamond"/>
          <w:sz w:val="24"/>
          <w:szCs w:val="24"/>
        </w:rPr>
        <w:t xml:space="preserve"> creating jobs and </w:t>
      </w:r>
      <w:r w:rsidR="00AB68D4">
        <w:rPr>
          <w:rFonts w:ascii="Garamond" w:hAnsi="Garamond"/>
          <w:sz w:val="24"/>
          <w:szCs w:val="24"/>
        </w:rPr>
        <w:t>generating</w:t>
      </w:r>
      <w:r w:rsidRPr="008B4333">
        <w:rPr>
          <w:rFonts w:ascii="Garamond" w:hAnsi="Garamond"/>
          <w:sz w:val="24"/>
          <w:szCs w:val="24"/>
        </w:rPr>
        <w:t xml:space="preserve"> income</w:t>
      </w:r>
      <w:r w:rsidR="00692B27">
        <w:rPr>
          <w:rFonts w:ascii="Garamond" w:hAnsi="Garamond"/>
          <w:sz w:val="24"/>
          <w:szCs w:val="24"/>
        </w:rPr>
        <w:t>s</w:t>
      </w:r>
      <w:r w:rsidR="00AB68D4">
        <w:rPr>
          <w:rFonts w:ascii="Garamond" w:hAnsi="Garamond"/>
          <w:sz w:val="24"/>
          <w:szCs w:val="24"/>
        </w:rPr>
        <w:t>,</w:t>
      </w:r>
      <w:r w:rsidR="00692B27">
        <w:rPr>
          <w:rFonts w:ascii="Garamond" w:hAnsi="Garamond"/>
          <w:sz w:val="24"/>
          <w:szCs w:val="24"/>
        </w:rPr>
        <w:t xml:space="preserve"> and</w:t>
      </w:r>
      <w:r w:rsidR="00AB68D4">
        <w:rPr>
          <w:rFonts w:ascii="Garamond" w:hAnsi="Garamond"/>
          <w:sz w:val="24"/>
          <w:szCs w:val="24"/>
        </w:rPr>
        <w:t xml:space="preserve"> improving </w:t>
      </w:r>
      <w:r w:rsidR="00FB00FC">
        <w:rPr>
          <w:rFonts w:ascii="Garamond" w:hAnsi="Garamond"/>
          <w:sz w:val="24"/>
          <w:szCs w:val="24"/>
        </w:rPr>
        <w:t xml:space="preserve">people’s </w:t>
      </w:r>
      <w:r w:rsidRPr="008B4333">
        <w:rPr>
          <w:rFonts w:ascii="Garamond" w:hAnsi="Garamond"/>
          <w:sz w:val="24"/>
          <w:szCs w:val="24"/>
        </w:rPr>
        <w:t xml:space="preserve">living </w:t>
      </w:r>
      <w:r w:rsidR="00FB00FC">
        <w:rPr>
          <w:rFonts w:ascii="Garamond" w:hAnsi="Garamond"/>
          <w:sz w:val="24"/>
          <w:szCs w:val="24"/>
        </w:rPr>
        <w:t>conditions</w:t>
      </w:r>
      <w:r w:rsidR="00692B27">
        <w:rPr>
          <w:rFonts w:ascii="Garamond" w:hAnsi="Garamond"/>
          <w:sz w:val="24"/>
          <w:szCs w:val="24"/>
        </w:rPr>
        <w:t>.</w:t>
      </w:r>
      <w:r w:rsidRPr="008B4333">
        <w:rPr>
          <w:rFonts w:ascii="Garamond" w:hAnsi="Garamond"/>
          <w:sz w:val="24"/>
          <w:szCs w:val="24"/>
        </w:rPr>
        <w:t xml:space="preserve"> DoF </w:t>
      </w:r>
      <w:r w:rsidR="00143637">
        <w:rPr>
          <w:rFonts w:ascii="Garamond" w:hAnsi="Garamond"/>
          <w:sz w:val="24"/>
          <w:szCs w:val="24"/>
        </w:rPr>
        <w:t>regional officers shall extend our</w:t>
      </w:r>
      <w:r w:rsidRPr="008B4333">
        <w:rPr>
          <w:rFonts w:ascii="Garamond" w:hAnsi="Garamond"/>
          <w:sz w:val="24"/>
          <w:szCs w:val="24"/>
        </w:rPr>
        <w:t xml:space="preserve"> technical and supportive roles in coordinating and monitoring the overall CF programming, supporting</w:t>
      </w:r>
      <w:r w:rsidR="00151EC0">
        <w:rPr>
          <w:rFonts w:ascii="Garamond" w:hAnsi="Garamond"/>
          <w:sz w:val="24"/>
          <w:szCs w:val="24"/>
        </w:rPr>
        <w:t xml:space="preserve"> </w:t>
      </w:r>
      <w:r w:rsidRPr="008B4333">
        <w:rPr>
          <w:rFonts w:ascii="Garamond" w:hAnsi="Garamond"/>
          <w:sz w:val="24"/>
          <w:szCs w:val="24"/>
        </w:rPr>
        <w:t>in the implementation process, while ensuring appropriate procedural and legal methods</w:t>
      </w:r>
      <w:r w:rsidR="00143637">
        <w:rPr>
          <w:rFonts w:ascii="Garamond" w:hAnsi="Garamond"/>
          <w:sz w:val="24"/>
          <w:szCs w:val="24"/>
        </w:rPr>
        <w:t xml:space="preserve">, as well as </w:t>
      </w:r>
      <w:r w:rsidR="00143637" w:rsidRPr="008B4333">
        <w:rPr>
          <w:rFonts w:ascii="Garamond" w:hAnsi="Garamond"/>
          <w:sz w:val="24"/>
          <w:szCs w:val="24"/>
        </w:rPr>
        <w:t>adherence to the guidelines</w:t>
      </w:r>
      <w:r w:rsidRPr="008B4333">
        <w:rPr>
          <w:rFonts w:ascii="Garamond" w:hAnsi="Garamond"/>
          <w:sz w:val="24"/>
          <w:szCs w:val="24"/>
        </w:rPr>
        <w:t xml:space="preserve">. </w:t>
      </w:r>
      <w:r w:rsidR="00E9762F">
        <w:rPr>
          <w:rFonts w:ascii="Garamond" w:hAnsi="Garamond" w:cs="Times New Roman"/>
          <w:bCs/>
          <w:color w:val="000000"/>
          <w:sz w:val="24"/>
          <w:szCs w:val="24"/>
        </w:rPr>
        <w:t>DoF</w:t>
      </w:r>
      <w:r w:rsidR="00143637">
        <w:rPr>
          <w:rFonts w:ascii="Garamond" w:hAnsi="Garamond"/>
          <w:sz w:val="24"/>
          <w:szCs w:val="24"/>
        </w:rPr>
        <w:t xml:space="preserve"> shall </w:t>
      </w:r>
      <w:r w:rsidRPr="008B4333">
        <w:rPr>
          <w:rFonts w:ascii="Garamond" w:hAnsi="Garamond"/>
          <w:sz w:val="24"/>
          <w:szCs w:val="24"/>
        </w:rPr>
        <w:t>coordinate and facilitate collaboration with other organiza</w:t>
      </w:r>
      <w:r w:rsidR="00143637">
        <w:rPr>
          <w:rFonts w:ascii="Garamond" w:hAnsi="Garamond"/>
          <w:sz w:val="24"/>
          <w:szCs w:val="24"/>
        </w:rPr>
        <w:t>tion; and process PCFMAs, CFMAs</w:t>
      </w:r>
      <w:r w:rsidRPr="008B4333">
        <w:rPr>
          <w:rFonts w:ascii="Garamond" w:hAnsi="Garamond"/>
          <w:sz w:val="24"/>
          <w:szCs w:val="24"/>
        </w:rPr>
        <w:t xml:space="preserve"> and subsequent agreements </w:t>
      </w:r>
      <w:r w:rsidR="00143637">
        <w:rPr>
          <w:rFonts w:ascii="Garamond" w:hAnsi="Garamond"/>
          <w:sz w:val="24"/>
          <w:szCs w:val="24"/>
        </w:rPr>
        <w:t>with local communities</w:t>
      </w:r>
      <w:r w:rsidRPr="008B4333">
        <w:rPr>
          <w:rFonts w:ascii="Garamond" w:hAnsi="Garamond"/>
          <w:sz w:val="24"/>
          <w:szCs w:val="24"/>
        </w:rPr>
        <w:t>.</w:t>
      </w:r>
    </w:p>
    <w:p w:rsidR="001D49C0" w:rsidRPr="00C57933" w:rsidRDefault="0006510D" w:rsidP="00C57933">
      <w:pPr>
        <w:pStyle w:val="Heading3"/>
      </w:pPr>
      <w:bookmarkStart w:id="47" w:name="_Toc523058701"/>
      <w:r>
        <w:t xml:space="preserve">3.3.2 </w:t>
      </w:r>
      <w:r w:rsidR="008B4333" w:rsidRPr="00FC7D43">
        <w:t>Local capacity development and inclusive social fo</w:t>
      </w:r>
      <w:r w:rsidR="00B65B57" w:rsidRPr="00FC7D43">
        <w:t>restry</w:t>
      </w:r>
      <w:bookmarkEnd w:id="47"/>
    </w:p>
    <w:p w:rsidR="00D303B8" w:rsidRDefault="008B4333" w:rsidP="00143637">
      <w:pPr>
        <w:autoSpaceDE w:val="0"/>
        <w:autoSpaceDN w:val="0"/>
        <w:adjustRightInd w:val="0"/>
        <w:spacing w:after="0" w:line="240" w:lineRule="auto"/>
        <w:jc w:val="both"/>
        <w:rPr>
          <w:rFonts w:ascii="Garamond" w:hAnsi="Garamond" w:cs="Calibri"/>
          <w:color w:val="000000"/>
          <w:sz w:val="24"/>
          <w:szCs w:val="24"/>
        </w:rPr>
      </w:pPr>
      <w:r w:rsidRPr="008B4333">
        <w:rPr>
          <w:rFonts w:ascii="Garamond" w:hAnsi="Garamond" w:cs="Calibri"/>
          <w:color w:val="000000"/>
          <w:sz w:val="24"/>
          <w:szCs w:val="24"/>
        </w:rPr>
        <w:t>The</w:t>
      </w:r>
      <w:r w:rsidR="002962EE">
        <w:rPr>
          <w:rFonts w:ascii="Garamond" w:hAnsi="Garamond" w:cs="Calibri"/>
          <w:color w:val="000000"/>
          <w:sz w:val="24"/>
          <w:szCs w:val="24"/>
        </w:rPr>
        <w:t xml:space="preserve"> DoF shall be committed to</w:t>
      </w:r>
      <w:r w:rsidRPr="008B4333">
        <w:rPr>
          <w:rFonts w:ascii="Garamond" w:hAnsi="Garamond" w:cs="Calibri"/>
          <w:color w:val="000000"/>
          <w:sz w:val="24"/>
          <w:szCs w:val="24"/>
        </w:rPr>
        <w:t xml:space="preserve"> local capacity building</w:t>
      </w:r>
      <w:r w:rsidR="00042F33">
        <w:rPr>
          <w:rFonts w:ascii="Garamond" w:hAnsi="Garamond" w:cs="Calibri"/>
          <w:color w:val="000000"/>
          <w:sz w:val="24"/>
          <w:szCs w:val="24"/>
        </w:rPr>
        <w:t xml:space="preserve"> by undertaking participatory</w:t>
      </w:r>
      <w:r w:rsidRPr="008B4333">
        <w:rPr>
          <w:rFonts w:ascii="Garamond" w:hAnsi="Garamond" w:cs="Calibri"/>
          <w:color w:val="000000"/>
          <w:sz w:val="24"/>
          <w:szCs w:val="24"/>
        </w:rPr>
        <w:t xml:space="preserve"> training progr</w:t>
      </w:r>
      <w:r w:rsidR="00B65B57">
        <w:rPr>
          <w:rFonts w:ascii="Garamond" w:hAnsi="Garamond" w:cs="Calibri"/>
          <w:color w:val="000000"/>
          <w:sz w:val="24"/>
          <w:szCs w:val="24"/>
        </w:rPr>
        <w:t xml:space="preserve">ammes </w:t>
      </w:r>
      <w:r w:rsidR="002962EE">
        <w:rPr>
          <w:rFonts w:ascii="Garamond" w:hAnsi="Garamond" w:cs="Calibri"/>
          <w:color w:val="000000"/>
          <w:sz w:val="24"/>
          <w:szCs w:val="24"/>
        </w:rPr>
        <w:t xml:space="preserve">involving </w:t>
      </w:r>
      <w:r w:rsidR="00B65B57">
        <w:rPr>
          <w:rFonts w:ascii="Garamond" w:hAnsi="Garamond" w:cs="Calibri"/>
          <w:color w:val="000000"/>
          <w:sz w:val="24"/>
          <w:szCs w:val="24"/>
        </w:rPr>
        <w:t>all</w:t>
      </w:r>
      <w:r w:rsidRPr="008B4333">
        <w:rPr>
          <w:rFonts w:ascii="Garamond" w:hAnsi="Garamond" w:cs="Calibri"/>
          <w:color w:val="000000"/>
          <w:sz w:val="24"/>
          <w:szCs w:val="24"/>
        </w:rPr>
        <w:t xml:space="preserve"> actors </w:t>
      </w:r>
      <w:r w:rsidR="00B65B57">
        <w:rPr>
          <w:rFonts w:ascii="Garamond" w:hAnsi="Garamond" w:cs="Calibri"/>
          <w:color w:val="000000"/>
          <w:sz w:val="24"/>
          <w:szCs w:val="24"/>
        </w:rPr>
        <w:t xml:space="preserve">in </w:t>
      </w:r>
      <w:r w:rsidRPr="008B4333">
        <w:rPr>
          <w:rFonts w:ascii="Garamond" w:hAnsi="Garamond" w:cs="Calibri"/>
          <w:color w:val="000000"/>
          <w:sz w:val="24"/>
          <w:szCs w:val="24"/>
        </w:rPr>
        <w:t xml:space="preserve">community forestry. This will </w:t>
      </w:r>
      <w:r w:rsidR="00B65B57">
        <w:rPr>
          <w:rFonts w:ascii="Garamond" w:hAnsi="Garamond" w:cs="Calibri"/>
          <w:color w:val="000000"/>
          <w:sz w:val="24"/>
          <w:szCs w:val="24"/>
        </w:rPr>
        <w:t xml:space="preserve">include providing knowledge and equipping </w:t>
      </w:r>
      <w:r w:rsidRPr="008B4333">
        <w:rPr>
          <w:rFonts w:ascii="Garamond" w:hAnsi="Garamond" w:cs="Calibri"/>
          <w:color w:val="000000"/>
          <w:sz w:val="24"/>
          <w:szCs w:val="24"/>
        </w:rPr>
        <w:t xml:space="preserve">key stakeholders (beneficiaries, programme staff, partners, CBOs and local associations) with </w:t>
      </w:r>
      <w:r w:rsidR="00B65B57">
        <w:rPr>
          <w:rFonts w:ascii="Garamond" w:hAnsi="Garamond" w:cs="Calibri"/>
          <w:color w:val="000000"/>
          <w:sz w:val="24"/>
          <w:szCs w:val="24"/>
        </w:rPr>
        <w:t xml:space="preserve">skills and tools to </w:t>
      </w:r>
      <w:r w:rsidRPr="008B4333">
        <w:rPr>
          <w:rFonts w:ascii="Garamond" w:hAnsi="Garamond" w:cs="Calibri"/>
          <w:color w:val="000000"/>
          <w:sz w:val="24"/>
          <w:szCs w:val="24"/>
        </w:rPr>
        <w:t xml:space="preserve">enable them play their </w:t>
      </w:r>
      <w:r w:rsidR="00EA32F0">
        <w:rPr>
          <w:rFonts w:ascii="Garamond" w:hAnsi="Garamond" w:cs="Calibri"/>
          <w:color w:val="000000"/>
          <w:sz w:val="24"/>
          <w:szCs w:val="24"/>
        </w:rPr>
        <w:t>part</w:t>
      </w:r>
      <w:r w:rsidRPr="008B4333">
        <w:rPr>
          <w:rFonts w:ascii="Garamond" w:hAnsi="Garamond" w:cs="Calibri"/>
          <w:color w:val="000000"/>
          <w:sz w:val="24"/>
          <w:szCs w:val="24"/>
        </w:rPr>
        <w:t xml:space="preserve">. </w:t>
      </w:r>
    </w:p>
    <w:p w:rsidR="008B4333" w:rsidRPr="00143637" w:rsidRDefault="00D303B8" w:rsidP="00143637">
      <w:pPr>
        <w:autoSpaceDE w:val="0"/>
        <w:autoSpaceDN w:val="0"/>
        <w:adjustRightInd w:val="0"/>
        <w:spacing w:after="0" w:line="240" w:lineRule="auto"/>
        <w:jc w:val="both"/>
        <w:rPr>
          <w:rFonts w:ascii="Garamond" w:hAnsi="Garamond" w:cs="Calibri"/>
          <w:color w:val="000000"/>
          <w:sz w:val="24"/>
          <w:szCs w:val="24"/>
        </w:rPr>
      </w:pPr>
      <w:r>
        <w:rPr>
          <w:rFonts w:ascii="Garamond" w:hAnsi="Garamond"/>
          <w:sz w:val="24"/>
          <w:szCs w:val="24"/>
        </w:rPr>
        <w:t>DoF</w:t>
      </w:r>
      <w:r w:rsidR="001C6B11">
        <w:rPr>
          <w:rFonts w:ascii="Garamond" w:hAnsi="Garamond"/>
          <w:sz w:val="24"/>
          <w:szCs w:val="24"/>
        </w:rPr>
        <w:t xml:space="preserve"> shall be empowering forest </w:t>
      </w:r>
      <w:r w:rsidR="001C6B11" w:rsidRPr="001C6B11">
        <w:rPr>
          <w:rFonts w:ascii="Garamond" w:hAnsi="Garamond"/>
          <w:sz w:val="24"/>
          <w:szCs w:val="24"/>
        </w:rPr>
        <w:t xml:space="preserve">communities and their organizations achieving self-determination by </w:t>
      </w:r>
      <w:r w:rsidR="001C6B11" w:rsidRPr="00F72D3C">
        <w:rPr>
          <w:rFonts w:ascii="Garamond" w:hAnsi="Garamond"/>
          <w:sz w:val="24"/>
          <w:szCs w:val="24"/>
        </w:rPr>
        <w:t xml:space="preserve">promoting </w:t>
      </w:r>
      <w:r w:rsidR="0026466F" w:rsidRPr="005F6487">
        <w:rPr>
          <w:rFonts w:ascii="Garamond" w:hAnsi="Garamond"/>
          <w:iCs/>
          <w:sz w:val="24"/>
          <w:szCs w:val="24"/>
        </w:rPr>
        <w:t>the development of community resource base (human, physical, natural and finan</w:t>
      </w:r>
      <w:r w:rsidR="0026466F">
        <w:rPr>
          <w:rFonts w:ascii="Garamond" w:hAnsi="Garamond"/>
          <w:iCs/>
          <w:sz w:val="24"/>
          <w:szCs w:val="24"/>
        </w:rPr>
        <w:t xml:space="preserve">cial), and undertaking </w:t>
      </w:r>
      <w:r w:rsidR="00042F33">
        <w:rPr>
          <w:rFonts w:ascii="Garamond" w:hAnsi="Garamond"/>
          <w:iCs/>
          <w:sz w:val="24"/>
          <w:szCs w:val="24"/>
        </w:rPr>
        <w:t xml:space="preserve">interventions </w:t>
      </w:r>
      <w:r w:rsidR="00EA32F0">
        <w:rPr>
          <w:rFonts w:ascii="Garamond" w:hAnsi="Garamond"/>
          <w:iCs/>
          <w:sz w:val="24"/>
          <w:szCs w:val="24"/>
        </w:rPr>
        <w:t xml:space="preserve">that </w:t>
      </w:r>
      <w:r w:rsidR="0026466F" w:rsidRPr="005F6487">
        <w:rPr>
          <w:rFonts w:ascii="Garamond" w:hAnsi="Garamond"/>
          <w:iCs/>
          <w:sz w:val="24"/>
          <w:szCs w:val="24"/>
        </w:rPr>
        <w:t>are responsive to people’s ever changing needs and conditions.</w:t>
      </w:r>
    </w:p>
    <w:p w:rsidR="001D49C0" w:rsidRDefault="00102416" w:rsidP="00C57933">
      <w:pPr>
        <w:pStyle w:val="Heading3"/>
      </w:pPr>
      <w:bookmarkStart w:id="48" w:name="_Toc523058702"/>
      <w:r>
        <w:t xml:space="preserve">3.3.3 </w:t>
      </w:r>
      <w:r w:rsidR="008B4333" w:rsidRPr="008B4333">
        <w:t>O</w:t>
      </w:r>
      <w:r w:rsidR="00060B81">
        <w:t xml:space="preserve">ptimising environmental and </w:t>
      </w:r>
      <w:r w:rsidR="008B4333" w:rsidRPr="008B4333">
        <w:t>socio-economic benefits of forests for society</w:t>
      </w:r>
      <w:bookmarkEnd w:id="48"/>
    </w:p>
    <w:p w:rsidR="001C7F21" w:rsidRDefault="00706D08" w:rsidP="00060B81">
      <w:pPr>
        <w:spacing w:after="0" w:line="240" w:lineRule="auto"/>
        <w:jc w:val="both"/>
        <w:rPr>
          <w:rFonts w:ascii="Garamond" w:hAnsi="Garamond"/>
          <w:sz w:val="24"/>
          <w:szCs w:val="24"/>
        </w:rPr>
      </w:pPr>
      <w:r w:rsidRPr="00DB6CAC">
        <w:rPr>
          <w:rFonts w:ascii="Garamond" w:hAnsi="Garamond"/>
          <w:sz w:val="24"/>
          <w:szCs w:val="24"/>
        </w:rPr>
        <w:t xml:space="preserve">The potential contribution of the forest sector to sustainable development by </w:t>
      </w:r>
      <w:r w:rsidR="001933AF" w:rsidRPr="001933AF">
        <w:rPr>
          <w:rFonts w:ascii="Garamond" w:hAnsi="Garamond"/>
          <w:sz w:val="24"/>
          <w:szCs w:val="24"/>
        </w:rPr>
        <w:t>conse</w:t>
      </w:r>
      <w:r w:rsidR="001933AF">
        <w:rPr>
          <w:rFonts w:ascii="Garamond" w:hAnsi="Garamond"/>
          <w:sz w:val="24"/>
          <w:szCs w:val="24"/>
        </w:rPr>
        <w:t>rving the</w:t>
      </w:r>
      <w:r w:rsidR="001933AF" w:rsidRPr="001933AF">
        <w:rPr>
          <w:rFonts w:ascii="Garamond" w:hAnsi="Garamond"/>
          <w:sz w:val="24"/>
          <w:szCs w:val="24"/>
        </w:rPr>
        <w:t xml:space="preserve"> environmental values</w:t>
      </w:r>
      <w:r w:rsidR="001933AF">
        <w:rPr>
          <w:rFonts w:ascii="Garamond" w:hAnsi="Garamond"/>
          <w:sz w:val="24"/>
          <w:szCs w:val="24"/>
        </w:rPr>
        <w:t xml:space="preserve">, </w:t>
      </w:r>
      <w:r w:rsidRPr="00DB6CAC">
        <w:rPr>
          <w:rFonts w:ascii="Garamond" w:hAnsi="Garamond"/>
          <w:sz w:val="24"/>
          <w:szCs w:val="24"/>
        </w:rPr>
        <w:t xml:space="preserve">providing rural employment and incomes, renewable resources and the protection of local environments is significant. </w:t>
      </w:r>
      <w:r w:rsidR="00E9762F">
        <w:rPr>
          <w:rFonts w:ascii="Garamond" w:hAnsi="Garamond" w:cs="Times New Roman"/>
          <w:bCs/>
          <w:color w:val="000000"/>
          <w:sz w:val="24"/>
          <w:szCs w:val="24"/>
        </w:rPr>
        <w:t>DoF</w:t>
      </w:r>
      <w:r w:rsidRPr="00DB6CAC">
        <w:rPr>
          <w:rFonts w:ascii="Garamond" w:hAnsi="Garamond"/>
          <w:sz w:val="24"/>
          <w:szCs w:val="24"/>
        </w:rPr>
        <w:t xml:space="preserve"> will therefore continue to prioritise</w:t>
      </w:r>
      <w:r w:rsidR="00151EC0">
        <w:rPr>
          <w:rFonts w:ascii="Garamond" w:hAnsi="Garamond"/>
          <w:sz w:val="24"/>
          <w:szCs w:val="24"/>
        </w:rPr>
        <w:t xml:space="preserve"> </w:t>
      </w:r>
      <w:r w:rsidR="001933AF" w:rsidRPr="00DB6CAC">
        <w:rPr>
          <w:rFonts w:ascii="Garamond" w:hAnsi="Garamond"/>
          <w:sz w:val="24"/>
          <w:szCs w:val="24"/>
        </w:rPr>
        <w:t>conservation and enhancement of biodiversity</w:t>
      </w:r>
      <w:r w:rsidR="001933AF">
        <w:rPr>
          <w:rFonts w:ascii="Garamond" w:hAnsi="Garamond"/>
          <w:sz w:val="24"/>
          <w:szCs w:val="24"/>
        </w:rPr>
        <w:t>, and</w:t>
      </w:r>
      <w:r w:rsidRPr="00DB6CAC">
        <w:rPr>
          <w:rFonts w:ascii="Garamond" w:hAnsi="Garamond"/>
          <w:sz w:val="24"/>
          <w:szCs w:val="24"/>
        </w:rPr>
        <w:t xml:space="preserve"> participatory forest management – community forestry to enhance the social and economic benefits of sustainable forest management. </w:t>
      </w:r>
      <w:r w:rsidR="00E9762F">
        <w:rPr>
          <w:rFonts w:ascii="Garamond" w:hAnsi="Garamond" w:cs="Times New Roman"/>
          <w:bCs/>
          <w:color w:val="000000"/>
          <w:sz w:val="24"/>
          <w:szCs w:val="24"/>
        </w:rPr>
        <w:t>DoF</w:t>
      </w:r>
      <w:r w:rsidR="001933AF">
        <w:rPr>
          <w:rFonts w:ascii="Garamond" w:hAnsi="Garamond"/>
          <w:sz w:val="24"/>
          <w:szCs w:val="24"/>
        </w:rPr>
        <w:t xml:space="preserve"> will </w:t>
      </w:r>
      <w:r w:rsidR="001933AF" w:rsidRPr="00DB6CAC">
        <w:rPr>
          <w:rFonts w:ascii="Garamond" w:hAnsi="Garamond"/>
          <w:sz w:val="24"/>
          <w:szCs w:val="24"/>
        </w:rPr>
        <w:t xml:space="preserve">establish additional </w:t>
      </w:r>
      <w:r w:rsidR="001933AF">
        <w:rPr>
          <w:rFonts w:ascii="Garamond" w:hAnsi="Garamond"/>
          <w:sz w:val="24"/>
          <w:szCs w:val="24"/>
        </w:rPr>
        <w:t xml:space="preserve">community </w:t>
      </w:r>
      <w:r w:rsidR="001933AF" w:rsidRPr="00DB6CAC">
        <w:rPr>
          <w:rFonts w:ascii="Garamond" w:hAnsi="Garamond"/>
          <w:sz w:val="24"/>
          <w:szCs w:val="24"/>
        </w:rPr>
        <w:t>forest a</w:t>
      </w:r>
      <w:r w:rsidR="001933AF">
        <w:rPr>
          <w:rFonts w:ascii="Garamond" w:hAnsi="Garamond"/>
          <w:sz w:val="24"/>
          <w:szCs w:val="24"/>
        </w:rPr>
        <w:t xml:space="preserve">reas in balancing the ecosystem, and </w:t>
      </w:r>
      <w:r w:rsidRPr="00DB6CAC">
        <w:rPr>
          <w:rFonts w:ascii="Garamond" w:hAnsi="Garamond"/>
          <w:sz w:val="24"/>
          <w:szCs w:val="24"/>
        </w:rPr>
        <w:t xml:space="preserve">employ effective forest extension mechanisms – both formal and informal – that will encourage communication between different interest groups and enable stakeholders to become actively involved in forest development. </w:t>
      </w:r>
    </w:p>
    <w:p w:rsidR="001D49C0" w:rsidRDefault="00102416" w:rsidP="00C57933">
      <w:pPr>
        <w:pStyle w:val="Heading3"/>
      </w:pPr>
      <w:bookmarkStart w:id="49" w:name="_Toc523058703"/>
      <w:r>
        <w:t xml:space="preserve">3.3.4 </w:t>
      </w:r>
      <w:r w:rsidR="0031654D" w:rsidRPr="0031654D">
        <w:t>Market Analysis and Development (MA&amp;D)</w:t>
      </w:r>
      <w:r w:rsidR="00140CFA">
        <w:t>, and Ecotourism</w:t>
      </w:r>
      <w:bookmarkEnd w:id="49"/>
    </w:p>
    <w:p w:rsidR="008B4333" w:rsidRDefault="00276BD2" w:rsidP="00102416">
      <w:pPr>
        <w:spacing w:after="0" w:line="240" w:lineRule="auto"/>
        <w:jc w:val="both"/>
        <w:rPr>
          <w:rFonts w:ascii="Garamond" w:hAnsi="Garamond"/>
          <w:sz w:val="24"/>
          <w:szCs w:val="24"/>
        </w:rPr>
      </w:pPr>
      <w:r w:rsidRPr="001D49C0">
        <w:rPr>
          <w:rFonts w:ascii="Garamond" w:hAnsi="Garamond"/>
          <w:sz w:val="24"/>
          <w:szCs w:val="24"/>
        </w:rPr>
        <w:t>DoF will continue to prioritise MA&amp;D</w:t>
      </w:r>
      <w:r w:rsidR="00140CFA">
        <w:rPr>
          <w:rFonts w:ascii="Garamond" w:hAnsi="Garamond"/>
          <w:sz w:val="24"/>
          <w:szCs w:val="24"/>
        </w:rPr>
        <w:t xml:space="preserve"> and ecotourism</w:t>
      </w:r>
      <w:r w:rsidRPr="001D49C0">
        <w:rPr>
          <w:rFonts w:ascii="Garamond" w:hAnsi="Garamond"/>
          <w:sz w:val="24"/>
          <w:szCs w:val="24"/>
        </w:rPr>
        <w:t xml:space="preserve"> in our community-based forestry programming. C</w:t>
      </w:r>
      <w:r w:rsidR="0031654D" w:rsidRPr="001D49C0">
        <w:rPr>
          <w:rFonts w:ascii="Garamond" w:hAnsi="Garamond"/>
          <w:sz w:val="24"/>
          <w:szCs w:val="24"/>
        </w:rPr>
        <w:t xml:space="preserve">ommunity-based enterprise development (CBED) </w:t>
      </w:r>
      <w:r w:rsidRPr="001D49C0">
        <w:rPr>
          <w:rFonts w:ascii="Garamond" w:hAnsi="Garamond"/>
          <w:sz w:val="24"/>
          <w:szCs w:val="24"/>
        </w:rPr>
        <w:t xml:space="preserve">will be the hallmark of our </w:t>
      </w:r>
      <w:r w:rsidR="0031654D" w:rsidRPr="001D49C0">
        <w:rPr>
          <w:rFonts w:ascii="Garamond" w:hAnsi="Garamond"/>
          <w:sz w:val="24"/>
          <w:szCs w:val="24"/>
        </w:rPr>
        <w:t>programm</w:t>
      </w:r>
      <w:r w:rsidRPr="001D49C0">
        <w:rPr>
          <w:rFonts w:ascii="Garamond" w:hAnsi="Garamond"/>
          <w:sz w:val="24"/>
          <w:szCs w:val="24"/>
        </w:rPr>
        <w:t xml:space="preserve">ing; through which we shall support capacity building </w:t>
      </w:r>
      <w:r w:rsidR="0031654D" w:rsidRPr="001D49C0">
        <w:rPr>
          <w:rFonts w:ascii="Garamond" w:hAnsi="Garamond"/>
          <w:sz w:val="24"/>
          <w:szCs w:val="24"/>
        </w:rPr>
        <w:t xml:space="preserve">to create small-scale tree and forest product enterprises. </w:t>
      </w:r>
      <w:r w:rsidR="00E9762F">
        <w:rPr>
          <w:rFonts w:ascii="Garamond" w:hAnsi="Garamond"/>
          <w:sz w:val="24"/>
          <w:szCs w:val="24"/>
        </w:rPr>
        <w:t>It is</w:t>
      </w:r>
      <w:r w:rsidR="00151EC0">
        <w:rPr>
          <w:rFonts w:ascii="Garamond" w:hAnsi="Garamond"/>
          <w:sz w:val="24"/>
          <w:szCs w:val="24"/>
        </w:rPr>
        <w:t xml:space="preserve"> </w:t>
      </w:r>
      <w:r w:rsidRPr="001D49C0">
        <w:rPr>
          <w:rFonts w:ascii="Garamond" w:hAnsi="Garamond"/>
          <w:sz w:val="24"/>
          <w:szCs w:val="24"/>
        </w:rPr>
        <w:t>believe</w:t>
      </w:r>
      <w:r w:rsidR="00E9762F">
        <w:rPr>
          <w:rFonts w:ascii="Garamond" w:hAnsi="Garamond"/>
          <w:sz w:val="24"/>
          <w:szCs w:val="24"/>
        </w:rPr>
        <w:t>d</w:t>
      </w:r>
      <w:r w:rsidRPr="001D49C0">
        <w:rPr>
          <w:rFonts w:ascii="Garamond" w:hAnsi="Garamond"/>
          <w:sz w:val="24"/>
          <w:szCs w:val="24"/>
        </w:rPr>
        <w:t xml:space="preserve"> that such </w:t>
      </w:r>
      <w:r w:rsidR="0031654D" w:rsidRPr="001D49C0">
        <w:rPr>
          <w:rFonts w:ascii="Garamond" w:hAnsi="Garamond"/>
          <w:sz w:val="24"/>
          <w:szCs w:val="24"/>
        </w:rPr>
        <w:t xml:space="preserve">rural enterprises </w:t>
      </w:r>
      <w:r w:rsidRPr="001D49C0">
        <w:rPr>
          <w:rFonts w:ascii="Garamond" w:hAnsi="Garamond"/>
          <w:sz w:val="24"/>
          <w:szCs w:val="24"/>
        </w:rPr>
        <w:t xml:space="preserve">do </w:t>
      </w:r>
      <w:r w:rsidR="0031654D" w:rsidRPr="001D49C0">
        <w:rPr>
          <w:rFonts w:ascii="Garamond" w:hAnsi="Garamond"/>
          <w:sz w:val="24"/>
          <w:szCs w:val="24"/>
        </w:rPr>
        <w:t>provide local communities with better opportunities to beneﬁt from forest resources, while also creating greater incentives to sus</w:t>
      </w:r>
      <w:r w:rsidRPr="001D49C0">
        <w:rPr>
          <w:rFonts w:ascii="Garamond" w:hAnsi="Garamond"/>
          <w:sz w:val="24"/>
          <w:szCs w:val="24"/>
        </w:rPr>
        <w:t>tainably manage and protect th</w:t>
      </w:r>
      <w:r w:rsidR="0031654D" w:rsidRPr="001D49C0">
        <w:rPr>
          <w:rFonts w:ascii="Garamond" w:hAnsi="Garamond"/>
          <w:sz w:val="24"/>
          <w:szCs w:val="24"/>
        </w:rPr>
        <w:t xml:space="preserve">e resources. </w:t>
      </w:r>
      <w:r w:rsidR="00ED07AC" w:rsidRPr="001D49C0">
        <w:rPr>
          <w:rFonts w:ascii="Garamond" w:hAnsi="Garamond"/>
          <w:sz w:val="24"/>
          <w:szCs w:val="24"/>
        </w:rPr>
        <w:t xml:space="preserve">MA&amp;D team of DoF will collaborate with relevant sectors and projects in local capacity development taking </w:t>
      </w:r>
      <w:r w:rsidR="0031654D" w:rsidRPr="001D49C0">
        <w:rPr>
          <w:rFonts w:ascii="Garamond" w:hAnsi="Garamond"/>
          <w:sz w:val="24"/>
          <w:szCs w:val="24"/>
        </w:rPr>
        <w:t>into consideration social, technological, legal and commercial aspects,</w:t>
      </w:r>
      <w:r w:rsidR="00ED07AC" w:rsidRPr="001D49C0">
        <w:rPr>
          <w:rFonts w:ascii="Garamond" w:hAnsi="Garamond"/>
          <w:sz w:val="24"/>
          <w:szCs w:val="24"/>
        </w:rPr>
        <w:t xml:space="preserve"> while </w:t>
      </w:r>
      <w:r w:rsidR="0031654D" w:rsidRPr="001D49C0">
        <w:rPr>
          <w:rFonts w:ascii="Garamond" w:hAnsi="Garamond"/>
          <w:sz w:val="24"/>
          <w:szCs w:val="24"/>
        </w:rPr>
        <w:t>providing a wide scope for understanding relevant market systems and thus avoiding business failure</w:t>
      </w:r>
      <w:r w:rsidR="00ED07AC" w:rsidRPr="001D49C0">
        <w:rPr>
          <w:rFonts w:ascii="Garamond" w:hAnsi="Garamond"/>
          <w:sz w:val="24"/>
          <w:szCs w:val="24"/>
        </w:rPr>
        <w:t xml:space="preserve"> in </w:t>
      </w:r>
      <w:r w:rsidR="00ED07AC" w:rsidRPr="001D49C0">
        <w:rPr>
          <w:rFonts w:ascii="Garamond" w:hAnsi="Garamond" w:cs="Times New Roman"/>
          <w:sz w:val="24"/>
          <w:szCs w:val="24"/>
        </w:rPr>
        <w:t>small and me</w:t>
      </w:r>
      <w:r w:rsidR="00232AC7">
        <w:rPr>
          <w:rFonts w:ascii="Garamond" w:hAnsi="Garamond" w:cs="Times New Roman"/>
          <w:sz w:val="24"/>
          <w:szCs w:val="24"/>
        </w:rPr>
        <w:t>dium scale enterprises of</w:t>
      </w:r>
      <w:r w:rsidR="00ED07AC" w:rsidRPr="001D49C0">
        <w:rPr>
          <w:rFonts w:ascii="Garamond" w:hAnsi="Garamond" w:cs="Times New Roman"/>
          <w:sz w:val="24"/>
          <w:szCs w:val="24"/>
        </w:rPr>
        <w:t xml:space="preserve"> wood products, </w:t>
      </w:r>
      <w:r w:rsidR="00232AC7">
        <w:rPr>
          <w:rFonts w:ascii="Garamond" w:hAnsi="Garamond" w:cs="Times New Roman"/>
          <w:sz w:val="24"/>
          <w:szCs w:val="24"/>
        </w:rPr>
        <w:t xml:space="preserve">and </w:t>
      </w:r>
      <w:r w:rsidR="00ED07AC" w:rsidRPr="001D49C0">
        <w:rPr>
          <w:rFonts w:ascii="Garamond" w:hAnsi="Garamond" w:cs="Times New Roman"/>
          <w:sz w:val="24"/>
          <w:szCs w:val="24"/>
        </w:rPr>
        <w:t>NTFP harvesting</w:t>
      </w:r>
      <w:r w:rsidR="0031654D" w:rsidRPr="001D49C0">
        <w:rPr>
          <w:rFonts w:ascii="Garamond" w:hAnsi="Garamond"/>
          <w:sz w:val="24"/>
          <w:szCs w:val="24"/>
        </w:rPr>
        <w:t xml:space="preserve">. </w:t>
      </w:r>
      <w:r w:rsidR="00E9762F">
        <w:rPr>
          <w:rFonts w:ascii="Garamond" w:hAnsi="Garamond" w:cs="Times New Roman"/>
          <w:bCs/>
          <w:color w:val="000000"/>
          <w:sz w:val="24"/>
          <w:szCs w:val="24"/>
        </w:rPr>
        <w:t>DoF</w:t>
      </w:r>
      <w:r w:rsidR="001D49C0" w:rsidRPr="001D49C0">
        <w:rPr>
          <w:rFonts w:ascii="Garamond" w:hAnsi="Garamond"/>
          <w:sz w:val="24"/>
          <w:szCs w:val="24"/>
        </w:rPr>
        <w:t xml:space="preserve"> shall promote participatory </w:t>
      </w:r>
      <w:r w:rsidR="0031654D" w:rsidRPr="001D49C0">
        <w:rPr>
          <w:rFonts w:ascii="Garamond" w:hAnsi="Garamond"/>
          <w:sz w:val="24"/>
          <w:szCs w:val="24"/>
        </w:rPr>
        <w:t>planning and development of business strategies</w:t>
      </w:r>
      <w:r w:rsidR="001D49C0" w:rsidRPr="001D49C0">
        <w:rPr>
          <w:rFonts w:ascii="Garamond" w:hAnsi="Garamond"/>
          <w:sz w:val="24"/>
          <w:szCs w:val="24"/>
        </w:rPr>
        <w:t>,</w:t>
      </w:r>
      <w:r w:rsidR="00151EC0">
        <w:rPr>
          <w:rFonts w:ascii="Garamond" w:hAnsi="Garamond"/>
          <w:sz w:val="24"/>
          <w:szCs w:val="24"/>
        </w:rPr>
        <w:t xml:space="preserve"> </w:t>
      </w:r>
      <w:r w:rsidR="001D49C0" w:rsidRPr="001D49C0">
        <w:rPr>
          <w:rFonts w:ascii="Garamond" w:hAnsi="Garamond"/>
          <w:sz w:val="24"/>
          <w:szCs w:val="24"/>
        </w:rPr>
        <w:t xml:space="preserve">involving and preparing forest entrepreneurs in managing </w:t>
      </w:r>
      <w:r w:rsidR="0031654D" w:rsidRPr="001D49C0">
        <w:rPr>
          <w:rFonts w:ascii="Garamond" w:hAnsi="Garamond"/>
          <w:sz w:val="24"/>
          <w:szCs w:val="24"/>
        </w:rPr>
        <w:t>investment</w:t>
      </w:r>
      <w:r w:rsidR="001D49C0" w:rsidRPr="001D49C0">
        <w:rPr>
          <w:rFonts w:ascii="Garamond" w:hAnsi="Garamond"/>
          <w:sz w:val="24"/>
          <w:szCs w:val="24"/>
        </w:rPr>
        <w:t>s in forest products</w:t>
      </w:r>
      <w:r w:rsidR="0031654D" w:rsidRPr="001D49C0">
        <w:rPr>
          <w:rFonts w:ascii="Garamond" w:hAnsi="Garamond"/>
          <w:sz w:val="24"/>
          <w:szCs w:val="24"/>
        </w:rPr>
        <w:t xml:space="preserve">, making it easier for them to access </w:t>
      </w:r>
      <w:r w:rsidR="001D49C0" w:rsidRPr="001D49C0">
        <w:rPr>
          <w:rFonts w:ascii="Garamond" w:hAnsi="Garamond"/>
          <w:sz w:val="24"/>
          <w:szCs w:val="24"/>
        </w:rPr>
        <w:t>external capital</w:t>
      </w:r>
      <w:r w:rsidR="0031654D" w:rsidRPr="001D49C0">
        <w:rPr>
          <w:rFonts w:ascii="Garamond" w:hAnsi="Garamond"/>
          <w:sz w:val="24"/>
          <w:szCs w:val="24"/>
        </w:rPr>
        <w:t xml:space="preserve"> such as those related to Carbon Finance.</w:t>
      </w:r>
    </w:p>
    <w:p w:rsidR="00A22D32" w:rsidRDefault="00A22D32" w:rsidP="00102416">
      <w:pPr>
        <w:spacing w:after="0" w:line="240" w:lineRule="auto"/>
        <w:jc w:val="both"/>
        <w:rPr>
          <w:rFonts w:ascii="Garamond" w:hAnsi="Garamond"/>
          <w:sz w:val="24"/>
          <w:szCs w:val="24"/>
        </w:rPr>
      </w:pPr>
    </w:p>
    <w:p w:rsidR="00A22D32" w:rsidRPr="002F7E74" w:rsidRDefault="002F7E74" w:rsidP="00102416">
      <w:pPr>
        <w:spacing w:after="0" w:line="240" w:lineRule="auto"/>
        <w:jc w:val="both"/>
        <w:rPr>
          <w:rFonts w:ascii="Garamond" w:hAnsi="Garamond"/>
          <w:b/>
          <w:sz w:val="24"/>
          <w:szCs w:val="24"/>
        </w:rPr>
      </w:pPr>
      <w:r>
        <w:rPr>
          <w:rFonts w:ascii="Garamond" w:hAnsi="Garamond"/>
          <w:b/>
          <w:sz w:val="24"/>
          <w:szCs w:val="24"/>
        </w:rPr>
        <w:t>Benefits of Market Analysis and Development</w:t>
      </w:r>
    </w:p>
    <w:p w:rsidR="00060B81" w:rsidRPr="00060B81" w:rsidRDefault="00060B81" w:rsidP="00A31328">
      <w:pPr>
        <w:pStyle w:val="ListParagraph"/>
        <w:numPr>
          <w:ilvl w:val="0"/>
          <w:numId w:val="4"/>
        </w:numPr>
        <w:pBdr>
          <w:top w:val="double" w:sz="4" w:space="1" w:color="auto"/>
          <w:left w:val="double" w:sz="4" w:space="4" w:color="auto"/>
          <w:bottom w:val="double" w:sz="4" w:space="1" w:color="auto"/>
          <w:right w:val="double" w:sz="4" w:space="4" w:color="auto"/>
        </w:pBdr>
        <w:shd w:val="clear" w:color="auto" w:fill="ACB9CA" w:themeFill="text2" w:themeFillTint="66"/>
        <w:spacing w:after="0" w:line="240" w:lineRule="auto"/>
        <w:ind w:left="450"/>
        <w:jc w:val="both"/>
        <w:rPr>
          <w:rFonts w:ascii="Garamond" w:hAnsi="Garamond"/>
          <w:sz w:val="24"/>
          <w:szCs w:val="24"/>
        </w:rPr>
      </w:pPr>
      <w:r w:rsidRPr="00060B81">
        <w:rPr>
          <w:rFonts w:ascii="Garamond" w:hAnsi="Garamond"/>
          <w:sz w:val="24"/>
          <w:szCs w:val="24"/>
        </w:rPr>
        <w:t xml:space="preserve">Enable forest owners, private sector, and local communities to participate in forest conservation initiatives, and in planning and managing protected areas. </w:t>
      </w:r>
    </w:p>
    <w:p w:rsidR="00060B81" w:rsidRDefault="00060B81" w:rsidP="00A31328">
      <w:pPr>
        <w:pStyle w:val="ListParagraph"/>
        <w:numPr>
          <w:ilvl w:val="0"/>
          <w:numId w:val="3"/>
        </w:numPr>
        <w:pBdr>
          <w:top w:val="double" w:sz="4" w:space="1" w:color="auto"/>
          <w:left w:val="double" w:sz="4" w:space="4" w:color="auto"/>
          <w:bottom w:val="double" w:sz="4" w:space="1" w:color="auto"/>
          <w:right w:val="double" w:sz="4" w:space="4" w:color="auto"/>
        </w:pBdr>
        <w:shd w:val="clear" w:color="auto" w:fill="ACB9CA" w:themeFill="text2" w:themeFillTint="66"/>
        <w:spacing w:after="0" w:line="240" w:lineRule="auto"/>
        <w:ind w:left="450"/>
        <w:jc w:val="both"/>
        <w:rPr>
          <w:rFonts w:ascii="Garamond" w:hAnsi="Garamond"/>
          <w:sz w:val="24"/>
          <w:szCs w:val="24"/>
        </w:rPr>
      </w:pPr>
      <w:r w:rsidRPr="00060B81">
        <w:rPr>
          <w:rFonts w:ascii="Garamond" w:hAnsi="Garamond"/>
          <w:sz w:val="24"/>
          <w:szCs w:val="24"/>
        </w:rPr>
        <w:lastRenderedPageBreak/>
        <w:t>Promote the participation of all stakeholders, including local communities, forest dwellers and women in planning and implementing national forest policies.</w:t>
      </w:r>
    </w:p>
    <w:p w:rsidR="00060B81" w:rsidRDefault="00060B81" w:rsidP="00A31328">
      <w:pPr>
        <w:pStyle w:val="ListParagraph"/>
        <w:numPr>
          <w:ilvl w:val="0"/>
          <w:numId w:val="3"/>
        </w:numPr>
        <w:pBdr>
          <w:top w:val="double" w:sz="4" w:space="1" w:color="auto"/>
          <w:left w:val="double" w:sz="4" w:space="4" w:color="auto"/>
          <w:bottom w:val="double" w:sz="4" w:space="1" w:color="auto"/>
          <w:right w:val="double" w:sz="4" w:space="4" w:color="auto"/>
        </w:pBdr>
        <w:shd w:val="clear" w:color="auto" w:fill="ACB9CA" w:themeFill="text2" w:themeFillTint="66"/>
        <w:spacing w:after="0" w:line="240" w:lineRule="auto"/>
        <w:ind w:left="450"/>
        <w:jc w:val="both"/>
        <w:rPr>
          <w:rFonts w:ascii="Garamond" w:hAnsi="Garamond"/>
          <w:sz w:val="24"/>
          <w:szCs w:val="24"/>
        </w:rPr>
      </w:pPr>
      <w:r w:rsidRPr="000C76E4">
        <w:rPr>
          <w:rFonts w:ascii="Garamond" w:hAnsi="Garamond"/>
          <w:sz w:val="24"/>
          <w:szCs w:val="24"/>
        </w:rPr>
        <w:t>Promote alternative livelihood initiatives in forest communities</w:t>
      </w:r>
    </w:p>
    <w:p w:rsidR="00060B81" w:rsidRDefault="00060B81" w:rsidP="00A31328">
      <w:pPr>
        <w:pStyle w:val="ListParagraph"/>
        <w:numPr>
          <w:ilvl w:val="0"/>
          <w:numId w:val="3"/>
        </w:numPr>
        <w:pBdr>
          <w:top w:val="double" w:sz="4" w:space="1" w:color="auto"/>
          <w:left w:val="double" w:sz="4" w:space="4" w:color="auto"/>
          <w:bottom w:val="double" w:sz="4" w:space="1" w:color="auto"/>
          <w:right w:val="double" w:sz="4" w:space="4" w:color="auto"/>
        </w:pBdr>
        <w:shd w:val="clear" w:color="auto" w:fill="ACB9CA" w:themeFill="text2" w:themeFillTint="66"/>
        <w:spacing w:after="0" w:line="240" w:lineRule="auto"/>
        <w:ind w:left="450"/>
        <w:jc w:val="both"/>
        <w:rPr>
          <w:rFonts w:ascii="Garamond" w:hAnsi="Garamond"/>
          <w:sz w:val="24"/>
          <w:szCs w:val="24"/>
        </w:rPr>
      </w:pPr>
      <w:r w:rsidRPr="000C76E4">
        <w:rPr>
          <w:rFonts w:ascii="Garamond" w:hAnsi="Garamond"/>
          <w:sz w:val="24"/>
          <w:szCs w:val="24"/>
        </w:rPr>
        <w:t xml:space="preserve">Establish public education and awareness programmes emphasising the importance of sustainable forest management and conservation of biodiversity </w:t>
      </w:r>
    </w:p>
    <w:p w:rsidR="00060B81" w:rsidRDefault="00060B81" w:rsidP="00A31328">
      <w:pPr>
        <w:pStyle w:val="ListParagraph"/>
        <w:numPr>
          <w:ilvl w:val="0"/>
          <w:numId w:val="3"/>
        </w:numPr>
        <w:pBdr>
          <w:top w:val="double" w:sz="4" w:space="1" w:color="auto"/>
          <w:left w:val="double" w:sz="4" w:space="4" w:color="auto"/>
          <w:bottom w:val="double" w:sz="4" w:space="1" w:color="auto"/>
          <w:right w:val="double" w:sz="4" w:space="4" w:color="auto"/>
        </w:pBdr>
        <w:shd w:val="clear" w:color="auto" w:fill="ACB9CA" w:themeFill="text2" w:themeFillTint="66"/>
        <w:spacing w:after="0" w:line="240" w:lineRule="auto"/>
        <w:ind w:left="450"/>
        <w:jc w:val="both"/>
        <w:rPr>
          <w:rFonts w:ascii="Garamond" w:hAnsi="Garamond"/>
          <w:sz w:val="24"/>
          <w:szCs w:val="24"/>
        </w:rPr>
      </w:pPr>
      <w:r w:rsidRPr="000C76E4">
        <w:rPr>
          <w:rFonts w:ascii="Garamond" w:hAnsi="Garamond"/>
          <w:sz w:val="24"/>
          <w:szCs w:val="24"/>
        </w:rPr>
        <w:t xml:space="preserve">Implement policies and mechanisms to secure land tenure and to promote fair and equitable sharing of benefits from forest goods and services. </w:t>
      </w:r>
    </w:p>
    <w:p w:rsidR="00060B81" w:rsidRDefault="00060B81" w:rsidP="00A31328">
      <w:pPr>
        <w:pStyle w:val="ListParagraph"/>
        <w:numPr>
          <w:ilvl w:val="0"/>
          <w:numId w:val="3"/>
        </w:numPr>
        <w:pBdr>
          <w:top w:val="double" w:sz="4" w:space="1" w:color="auto"/>
          <w:left w:val="double" w:sz="4" w:space="4" w:color="auto"/>
          <w:bottom w:val="double" w:sz="4" w:space="1" w:color="auto"/>
          <w:right w:val="double" w:sz="4" w:space="4" w:color="auto"/>
        </w:pBdr>
        <w:shd w:val="clear" w:color="auto" w:fill="ACB9CA" w:themeFill="text2" w:themeFillTint="66"/>
        <w:spacing w:after="0" w:line="240" w:lineRule="auto"/>
        <w:ind w:left="450"/>
        <w:jc w:val="both"/>
        <w:rPr>
          <w:rFonts w:ascii="Garamond" w:hAnsi="Garamond"/>
          <w:sz w:val="24"/>
          <w:szCs w:val="24"/>
        </w:rPr>
      </w:pPr>
      <w:r w:rsidRPr="000C76E4">
        <w:rPr>
          <w:rFonts w:ascii="Garamond" w:hAnsi="Garamond"/>
          <w:sz w:val="24"/>
          <w:szCs w:val="24"/>
        </w:rPr>
        <w:t xml:space="preserve">Encourage urban forestry through establishment of green </w:t>
      </w:r>
      <w:r w:rsidR="00F91477">
        <w:rPr>
          <w:rFonts w:ascii="Garamond" w:hAnsi="Garamond"/>
          <w:sz w:val="24"/>
          <w:szCs w:val="24"/>
        </w:rPr>
        <w:t>space and urban parks</w:t>
      </w:r>
      <w:r w:rsidRPr="000C76E4">
        <w:rPr>
          <w:rFonts w:ascii="Garamond" w:hAnsi="Garamond"/>
          <w:sz w:val="24"/>
          <w:szCs w:val="24"/>
        </w:rPr>
        <w:t xml:space="preserve"> in urban and semi- urban areas for landscaping and recreational purposes</w:t>
      </w:r>
    </w:p>
    <w:p w:rsidR="00060B81" w:rsidRDefault="00060B81" w:rsidP="00A31328">
      <w:pPr>
        <w:pStyle w:val="ListParagraph"/>
        <w:numPr>
          <w:ilvl w:val="0"/>
          <w:numId w:val="3"/>
        </w:numPr>
        <w:pBdr>
          <w:top w:val="double" w:sz="4" w:space="1" w:color="auto"/>
          <w:left w:val="double" w:sz="4" w:space="4" w:color="auto"/>
          <w:bottom w:val="double" w:sz="4" w:space="1" w:color="auto"/>
          <w:right w:val="double" w:sz="4" w:space="4" w:color="auto"/>
        </w:pBdr>
        <w:shd w:val="clear" w:color="auto" w:fill="ACB9CA" w:themeFill="text2" w:themeFillTint="66"/>
        <w:spacing w:after="0" w:line="240" w:lineRule="auto"/>
        <w:ind w:left="450"/>
        <w:jc w:val="both"/>
        <w:rPr>
          <w:rFonts w:ascii="Garamond" w:hAnsi="Garamond"/>
          <w:sz w:val="24"/>
          <w:szCs w:val="24"/>
        </w:rPr>
      </w:pPr>
      <w:r w:rsidRPr="000C76E4">
        <w:rPr>
          <w:rFonts w:ascii="Garamond" w:hAnsi="Garamond"/>
          <w:sz w:val="24"/>
          <w:szCs w:val="24"/>
        </w:rPr>
        <w:t>Enhance the involvement of women in forestry.</w:t>
      </w:r>
    </w:p>
    <w:p w:rsidR="000C76E4" w:rsidRDefault="000C76E4" w:rsidP="000C76E4">
      <w:pPr>
        <w:pStyle w:val="ListParagraph"/>
        <w:spacing w:after="0" w:line="240" w:lineRule="auto"/>
        <w:ind w:left="450"/>
        <w:jc w:val="both"/>
        <w:rPr>
          <w:rFonts w:ascii="Garamond" w:hAnsi="Garamond"/>
          <w:sz w:val="24"/>
          <w:szCs w:val="24"/>
        </w:rPr>
      </w:pPr>
    </w:p>
    <w:p w:rsidR="00C57933" w:rsidRDefault="00C57933" w:rsidP="000C76E4">
      <w:pPr>
        <w:pStyle w:val="ListParagraph"/>
        <w:spacing w:after="0" w:line="240" w:lineRule="auto"/>
        <w:ind w:left="450"/>
        <w:jc w:val="both"/>
        <w:rPr>
          <w:rFonts w:ascii="Garamond" w:hAnsi="Garamond"/>
          <w:sz w:val="24"/>
          <w:szCs w:val="24"/>
        </w:rPr>
      </w:pPr>
    </w:p>
    <w:p w:rsidR="00D67334" w:rsidRDefault="00D67334" w:rsidP="000C76E4">
      <w:pPr>
        <w:pStyle w:val="ListParagraph"/>
        <w:spacing w:after="0" w:line="240" w:lineRule="auto"/>
        <w:ind w:left="450"/>
        <w:jc w:val="both"/>
        <w:rPr>
          <w:rFonts w:ascii="Garamond" w:hAnsi="Garamond"/>
          <w:sz w:val="24"/>
          <w:szCs w:val="24"/>
        </w:rPr>
      </w:pPr>
    </w:p>
    <w:p w:rsidR="00D67334" w:rsidRDefault="00D67334" w:rsidP="000C76E4">
      <w:pPr>
        <w:pStyle w:val="ListParagraph"/>
        <w:spacing w:after="0" w:line="240" w:lineRule="auto"/>
        <w:ind w:left="450"/>
        <w:jc w:val="both"/>
        <w:rPr>
          <w:rFonts w:ascii="Garamond" w:hAnsi="Garamond"/>
          <w:sz w:val="24"/>
          <w:szCs w:val="24"/>
        </w:rPr>
      </w:pPr>
    </w:p>
    <w:p w:rsidR="00D67334" w:rsidRDefault="00D67334" w:rsidP="000C76E4">
      <w:pPr>
        <w:pStyle w:val="ListParagraph"/>
        <w:spacing w:after="0" w:line="240" w:lineRule="auto"/>
        <w:ind w:left="450"/>
        <w:jc w:val="both"/>
        <w:rPr>
          <w:rFonts w:ascii="Garamond" w:hAnsi="Garamond"/>
          <w:sz w:val="24"/>
          <w:szCs w:val="24"/>
        </w:rPr>
      </w:pPr>
    </w:p>
    <w:p w:rsidR="00D67334" w:rsidRDefault="00D67334" w:rsidP="000C76E4">
      <w:pPr>
        <w:pStyle w:val="ListParagraph"/>
        <w:spacing w:after="0" w:line="240" w:lineRule="auto"/>
        <w:ind w:left="450"/>
        <w:jc w:val="both"/>
        <w:rPr>
          <w:rFonts w:ascii="Garamond" w:hAnsi="Garamond"/>
          <w:sz w:val="24"/>
          <w:szCs w:val="24"/>
        </w:rPr>
      </w:pPr>
    </w:p>
    <w:p w:rsidR="008B4333" w:rsidRPr="002F7E74" w:rsidRDefault="00BD1BF7" w:rsidP="00051F48">
      <w:pPr>
        <w:spacing w:after="0" w:line="240" w:lineRule="auto"/>
        <w:jc w:val="both"/>
        <w:rPr>
          <w:rFonts w:ascii="Garamond" w:hAnsi="Garamond"/>
          <w:b/>
          <w:sz w:val="24"/>
          <w:szCs w:val="20"/>
        </w:rPr>
      </w:pPr>
      <w:r w:rsidRPr="002F7E74">
        <w:rPr>
          <w:rFonts w:ascii="Garamond" w:hAnsi="Garamond"/>
          <w:b/>
          <w:sz w:val="24"/>
          <w:szCs w:val="20"/>
        </w:rPr>
        <w:t>Table 5</w:t>
      </w:r>
      <w:r w:rsidR="008B4333" w:rsidRPr="002F7E74">
        <w:rPr>
          <w:rFonts w:ascii="Garamond" w:hAnsi="Garamond"/>
          <w:b/>
          <w:sz w:val="24"/>
          <w:szCs w:val="20"/>
        </w:rPr>
        <w:t>. Strategic goals, objectives, outcomes, actions and period of implementation</w:t>
      </w:r>
    </w:p>
    <w:tbl>
      <w:tblPr>
        <w:tblStyle w:val="TableGrid"/>
        <w:tblW w:w="9090" w:type="dxa"/>
        <w:tblInd w:w="-5" w:type="dxa"/>
        <w:tblLook w:val="04A0" w:firstRow="1" w:lastRow="0" w:firstColumn="1" w:lastColumn="0" w:noHBand="0" w:noVBand="1"/>
      </w:tblPr>
      <w:tblGrid>
        <w:gridCol w:w="1350"/>
        <w:gridCol w:w="3600"/>
        <w:gridCol w:w="3244"/>
        <w:gridCol w:w="896"/>
      </w:tblGrid>
      <w:tr w:rsidR="00051F48" w:rsidRPr="00051F48" w:rsidTr="008A4B93">
        <w:tc>
          <w:tcPr>
            <w:tcW w:w="1350" w:type="dxa"/>
            <w:shd w:val="clear" w:color="auto" w:fill="000000" w:themeFill="text1"/>
          </w:tcPr>
          <w:p w:rsidR="008B4333" w:rsidRPr="00051F48" w:rsidRDefault="008B4333" w:rsidP="00051F48">
            <w:pPr>
              <w:jc w:val="center"/>
              <w:rPr>
                <w:rFonts w:ascii="Garamond" w:hAnsi="Garamond"/>
                <w:b/>
                <w:sz w:val="20"/>
                <w:szCs w:val="20"/>
              </w:rPr>
            </w:pPr>
            <w:r w:rsidRPr="00051F48">
              <w:rPr>
                <w:rFonts w:ascii="Garamond" w:hAnsi="Garamond"/>
                <w:b/>
                <w:sz w:val="20"/>
                <w:szCs w:val="20"/>
              </w:rPr>
              <w:t>Outcomes</w:t>
            </w:r>
          </w:p>
        </w:tc>
        <w:tc>
          <w:tcPr>
            <w:tcW w:w="3600" w:type="dxa"/>
            <w:shd w:val="clear" w:color="auto" w:fill="000000" w:themeFill="text1"/>
          </w:tcPr>
          <w:p w:rsidR="008B4333" w:rsidRPr="00051F48" w:rsidRDefault="008B4333" w:rsidP="00051F48">
            <w:pPr>
              <w:jc w:val="center"/>
              <w:rPr>
                <w:rFonts w:ascii="Garamond" w:hAnsi="Garamond"/>
                <w:b/>
                <w:sz w:val="20"/>
                <w:szCs w:val="20"/>
              </w:rPr>
            </w:pPr>
            <w:r w:rsidRPr="00051F48">
              <w:rPr>
                <w:rFonts w:ascii="Garamond" w:hAnsi="Garamond"/>
                <w:b/>
                <w:sz w:val="20"/>
                <w:szCs w:val="20"/>
              </w:rPr>
              <w:t>Interventions</w:t>
            </w:r>
          </w:p>
        </w:tc>
        <w:tc>
          <w:tcPr>
            <w:tcW w:w="3244" w:type="dxa"/>
            <w:shd w:val="clear" w:color="auto" w:fill="000000" w:themeFill="text1"/>
          </w:tcPr>
          <w:p w:rsidR="008B4333" w:rsidRPr="00051F48" w:rsidRDefault="008B4333" w:rsidP="00051F48">
            <w:pPr>
              <w:tabs>
                <w:tab w:val="center" w:pos="594"/>
              </w:tabs>
              <w:rPr>
                <w:rFonts w:ascii="Garamond" w:hAnsi="Garamond"/>
                <w:b/>
                <w:sz w:val="20"/>
                <w:szCs w:val="20"/>
              </w:rPr>
            </w:pPr>
            <w:r w:rsidRPr="00051F48">
              <w:rPr>
                <w:rFonts w:ascii="Garamond" w:hAnsi="Garamond"/>
                <w:b/>
                <w:sz w:val="20"/>
                <w:szCs w:val="20"/>
              </w:rPr>
              <w:tab/>
              <w:t>Output Indicators</w:t>
            </w:r>
          </w:p>
        </w:tc>
        <w:tc>
          <w:tcPr>
            <w:tcW w:w="896" w:type="dxa"/>
            <w:shd w:val="clear" w:color="auto" w:fill="000000" w:themeFill="text1"/>
          </w:tcPr>
          <w:p w:rsidR="008B4333" w:rsidRPr="00051F48" w:rsidRDefault="008B4333" w:rsidP="00051F48">
            <w:pPr>
              <w:jc w:val="center"/>
              <w:rPr>
                <w:rFonts w:ascii="Garamond" w:hAnsi="Garamond"/>
                <w:b/>
                <w:sz w:val="20"/>
                <w:szCs w:val="20"/>
              </w:rPr>
            </w:pPr>
            <w:r w:rsidRPr="00051F48">
              <w:rPr>
                <w:rFonts w:ascii="Garamond" w:hAnsi="Garamond"/>
                <w:b/>
                <w:sz w:val="20"/>
                <w:szCs w:val="20"/>
              </w:rPr>
              <w:t>Period</w:t>
            </w:r>
          </w:p>
        </w:tc>
      </w:tr>
      <w:tr w:rsidR="008B4333" w:rsidRPr="00051F48" w:rsidTr="002962EE">
        <w:tc>
          <w:tcPr>
            <w:tcW w:w="9090" w:type="dxa"/>
            <w:gridSpan w:val="4"/>
          </w:tcPr>
          <w:p w:rsidR="008B4333" w:rsidRPr="00051F48" w:rsidRDefault="008B4333" w:rsidP="00051F48">
            <w:pPr>
              <w:rPr>
                <w:rFonts w:ascii="Garamond" w:hAnsi="Garamond"/>
                <w:color w:val="00B050"/>
                <w:sz w:val="20"/>
                <w:szCs w:val="20"/>
                <w:lang w:val="en-GB"/>
              </w:rPr>
            </w:pPr>
            <w:r w:rsidRPr="00051F48">
              <w:rPr>
                <w:rFonts w:ascii="Garamond" w:hAnsi="Garamond"/>
                <w:b/>
                <w:sz w:val="20"/>
                <w:szCs w:val="20"/>
              </w:rPr>
              <w:t>Strategy Goals:</w:t>
            </w:r>
            <w:r w:rsidR="003D265C">
              <w:rPr>
                <w:rFonts w:ascii="Garamond" w:hAnsi="Garamond"/>
                <w:sz w:val="20"/>
                <w:szCs w:val="20"/>
                <w:lang w:val="en-GB"/>
              </w:rPr>
              <w:t>I</w:t>
            </w:r>
            <w:r w:rsidR="003D265C" w:rsidRPr="00051F48">
              <w:rPr>
                <w:rFonts w:ascii="Garamond" w:hAnsi="Garamond"/>
                <w:sz w:val="20"/>
                <w:szCs w:val="20"/>
                <w:lang w:val="en-GB"/>
              </w:rPr>
              <w:t>ncreased</w:t>
            </w:r>
            <w:r w:rsidRPr="00051F48">
              <w:rPr>
                <w:rFonts w:ascii="Garamond" w:hAnsi="Garamond"/>
                <w:sz w:val="20"/>
                <w:szCs w:val="20"/>
                <w:lang w:val="en-GB"/>
              </w:rPr>
              <w:t xml:space="preserve"> community participation in sustainable forest management</w:t>
            </w:r>
          </w:p>
        </w:tc>
      </w:tr>
      <w:tr w:rsidR="008B4333" w:rsidRPr="00051F48" w:rsidTr="002962EE">
        <w:tc>
          <w:tcPr>
            <w:tcW w:w="9090" w:type="dxa"/>
            <w:gridSpan w:val="4"/>
          </w:tcPr>
          <w:p w:rsidR="008B4333" w:rsidRPr="00051F48" w:rsidRDefault="008B4333" w:rsidP="00051F48">
            <w:pPr>
              <w:rPr>
                <w:rFonts w:ascii="Garamond" w:hAnsi="Garamond"/>
                <w:b/>
                <w:i/>
                <w:sz w:val="20"/>
                <w:szCs w:val="20"/>
                <w:lang w:val="en-GB" w:eastAsia="en-GB"/>
              </w:rPr>
            </w:pPr>
            <w:r w:rsidRPr="00051F48">
              <w:rPr>
                <w:rFonts w:ascii="Garamond" w:hAnsi="Garamond" w:cs="Arial"/>
                <w:b/>
                <w:bCs/>
                <w:color w:val="000000"/>
                <w:sz w:val="20"/>
                <w:szCs w:val="20"/>
              </w:rPr>
              <w:t xml:space="preserve">Strategic Objectives: </w:t>
            </w:r>
            <w:r w:rsidRPr="00051F48">
              <w:rPr>
                <w:rFonts w:ascii="Garamond" w:hAnsi="Garamond" w:cs="Times New Roman"/>
                <w:color w:val="000000"/>
                <w:sz w:val="20"/>
                <w:szCs w:val="20"/>
              </w:rPr>
              <w:t xml:space="preserve">To increase community forest cover areas by </w:t>
            </w:r>
            <w:r w:rsidRPr="00051F48">
              <w:rPr>
                <w:rFonts w:ascii="Garamond" w:hAnsi="Garamond" w:cs="Times New Roman"/>
                <w:b/>
                <w:bCs/>
                <w:color w:val="000000"/>
                <w:sz w:val="20"/>
                <w:szCs w:val="20"/>
              </w:rPr>
              <w:t>116,000ha</w:t>
            </w:r>
            <w:r w:rsidRPr="00051F48">
              <w:rPr>
                <w:rFonts w:ascii="Garamond" w:hAnsi="Garamond" w:cs="Times New Roman"/>
                <w:bCs/>
                <w:color w:val="000000"/>
                <w:sz w:val="20"/>
                <w:szCs w:val="20"/>
              </w:rPr>
              <w:t>for employment creation and sustainable livelihood</w:t>
            </w:r>
          </w:p>
        </w:tc>
      </w:tr>
      <w:tr w:rsidR="00051F48" w:rsidRPr="00051F48" w:rsidTr="008A4B93">
        <w:tc>
          <w:tcPr>
            <w:tcW w:w="1350" w:type="dxa"/>
            <w:vMerge w:val="restart"/>
            <w:shd w:val="clear" w:color="auto" w:fill="00B050"/>
            <w:vAlign w:val="center"/>
          </w:tcPr>
          <w:p w:rsidR="008B4333" w:rsidRPr="00051F48" w:rsidRDefault="008B4333" w:rsidP="00051F48">
            <w:pPr>
              <w:rPr>
                <w:rFonts w:ascii="Garamond" w:hAnsi="Garamond" w:cs="Times New Roman"/>
                <w:b/>
                <w:color w:val="FFFFFF" w:themeColor="background1"/>
                <w:sz w:val="20"/>
                <w:szCs w:val="20"/>
              </w:rPr>
            </w:pPr>
            <w:r w:rsidRPr="00051F48">
              <w:rPr>
                <w:rFonts w:ascii="Garamond" w:hAnsi="Garamond" w:cs="Times New Roman"/>
                <w:b/>
                <w:color w:val="FFFFFF" w:themeColor="background1"/>
                <w:sz w:val="20"/>
                <w:szCs w:val="20"/>
                <w:lang w:val="en-GB"/>
              </w:rPr>
              <w:t>Empowered and engaged forest community</w:t>
            </w:r>
          </w:p>
          <w:p w:rsidR="008B4333" w:rsidRPr="00051F48" w:rsidRDefault="008B4333" w:rsidP="00051F48">
            <w:pPr>
              <w:rPr>
                <w:rFonts w:ascii="Garamond" w:hAnsi="Garamond"/>
                <w:b/>
                <w:sz w:val="20"/>
                <w:szCs w:val="20"/>
              </w:rPr>
            </w:pPr>
          </w:p>
        </w:tc>
        <w:tc>
          <w:tcPr>
            <w:tcW w:w="3600" w:type="dxa"/>
          </w:tcPr>
          <w:p w:rsidR="008B4333" w:rsidRPr="00051F48" w:rsidRDefault="000F0E6B" w:rsidP="000F0E6B">
            <w:pPr>
              <w:jc w:val="both"/>
              <w:rPr>
                <w:rFonts w:ascii="Garamond" w:hAnsi="Garamond"/>
                <w:sz w:val="20"/>
                <w:szCs w:val="20"/>
              </w:rPr>
            </w:pPr>
            <w:r>
              <w:rPr>
                <w:rFonts w:ascii="Garamond" w:hAnsi="Garamond"/>
                <w:sz w:val="20"/>
                <w:szCs w:val="20"/>
              </w:rPr>
              <w:t>Engage</w:t>
            </w:r>
            <w:r w:rsidR="008B4333" w:rsidRPr="00051F48">
              <w:rPr>
                <w:rFonts w:ascii="Garamond" w:hAnsi="Garamond"/>
                <w:sz w:val="20"/>
                <w:szCs w:val="20"/>
              </w:rPr>
              <w:t xml:space="preserve"> communities </w:t>
            </w:r>
            <w:r>
              <w:rPr>
                <w:rFonts w:ascii="Garamond" w:hAnsi="Garamond"/>
                <w:sz w:val="20"/>
                <w:szCs w:val="20"/>
              </w:rPr>
              <w:t>inforest conservation and management of</w:t>
            </w:r>
            <w:r w:rsidR="008B4333" w:rsidRPr="00051F48">
              <w:rPr>
                <w:rFonts w:ascii="Garamond" w:hAnsi="Garamond"/>
                <w:sz w:val="20"/>
                <w:szCs w:val="20"/>
              </w:rPr>
              <w:t xml:space="preserve"> protected </w:t>
            </w:r>
            <w:r>
              <w:rPr>
                <w:rFonts w:ascii="Garamond" w:hAnsi="Garamond"/>
                <w:sz w:val="20"/>
                <w:szCs w:val="20"/>
              </w:rPr>
              <w:t xml:space="preserve">forest </w:t>
            </w:r>
            <w:r w:rsidR="008B4333" w:rsidRPr="00051F48">
              <w:rPr>
                <w:rFonts w:ascii="Garamond" w:hAnsi="Garamond"/>
                <w:sz w:val="20"/>
                <w:szCs w:val="20"/>
              </w:rPr>
              <w:t>areas</w:t>
            </w:r>
          </w:p>
        </w:tc>
        <w:tc>
          <w:tcPr>
            <w:tcW w:w="3244" w:type="dxa"/>
          </w:tcPr>
          <w:p w:rsidR="008B4333" w:rsidRPr="00051F48" w:rsidRDefault="008B4333" w:rsidP="000F0E6B">
            <w:pPr>
              <w:rPr>
                <w:rFonts w:ascii="Garamond" w:hAnsi="Garamond"/>
                <w:sz w:val="20"/>
                <w:szCs w:val="20"/>
                <w:lang w:val="en-GB" w:eastAsia="en-GB"/>
              </w:rPr>
            </w:pPr>
            <w:r w:rsidRPr="00051F48">
              <w:rPr>
                <w:rFonts w:ascii="Garamond" w:hAnsi="Garamond"/>
                <w:sz w:val="20"/>
                <w:szCs w:val="20"/>
                <w:lang w:val="en-GB" w:eastAsia="en-GB"/>
              </w:rPr>
              <w:t xml:space="preserve"> # of</w:t>
            </w:r>
            <w:r w:rsidR="000F0E6B">
              <w:rPr>
                <w:rFonts w:ascii="Garamond" w:hAnsi="Garamond"/>
                <w:sz w:val="20"/>
                <w:szCs w:val="20"/>
                <w:lang w:val="en-GB" w:eastAsia="en-GB"/>
              </w:rPr>
              <w:t xml:space="preserve"> additional</w:t>
            </w:r>
            <w:r w:rsidRPr="00051F48">
              <w:rPr>
                <w:rFonts w:ascii="Garamond" w:hAnsi="Garamond"/>
                <w:sz w:val="20"/>
                <w:szCs w:val="20"/>
                <w:lang w:val="en-GB" w:eastAsia="en-GB"/>
              </w:rPr>
              <w:t xml:space="preserve"> Community Forests</w:t>
            </w:r>
            <w:r w:rsidR="000F0E6B" w:rsidRPr="00051F48">
              <w:rPr>
                <w:rFonts w:ascii="Garamond" w:hAnsi="Garamond"/>
                <w:sz w:val="20"/>
                <w:szCs w:val="20"/>
                <w:lang w:val="en-GB" w:eastAsia="en-GB"/>
              </w:rPr>
              <w:t>established</w:t>
            </w:r>
            <w:r w:rsidR="0003204E" w:rsidRPr="00051F48">
              <w:rPr>
                <w:rFonts w:ascii="Garamond" w:hAnsi="Garamond"/>
                <w:sz w:val="20"/>
                <w:szCs w:val="20"/>
                <w:lang w:val="en-GB" w:eastAsia="en-GB"/>
              </w:rPr>
              <w:t>and hectares of land cover</w:t>
            </w:r>
          </w:p>
        </w:tc>
        <w:tc>
          <w:tcPr>
            <w:tcW w:w="896" w:type="dxa"/>
          </w:tcPr>
          <w:p w:rsidR="008B4333" w:rsidRPr="00051F48" w:rsidRDefault="008B4333" w:rsidP="00051F48">
            <w:pPr>
              <w:rPr>
                <w:rFonts w:ascii="Garamond" w:hAnsi="Garamond"/>
                <w:sz w:val="20"/>
                <w:szCs w:val="20"/>
              </w:rPr>
            </w:pPr>
            <w:r w:rsidRPr="00051F48">
              <w:rPr>
                <w:rFonts w:ascii="Garamond" w:hAnsi="Garamond"/>
                <w:sz w:val="20"/>
                <w:szCs w:val="20"/>
                <w:lang w:val="en-GB" w:eastAsia="en-GB"/>
              </w:rPr>
              <w:t>By 2020</w:t>
            </w:r>
          </w:p>
        </w:tc>
      </w:tr>
      <w:tr w:rsidR="00051F48" w:rsidRPr="00051F48" w:rsidTr="008A4B93">
        <w:trPr>
          <w:trHeight w:val="512"/>
        </w:trPr>
        <w:tc>
          <w:tcPr>
            <w:tcW w:w="1350" w:type="dxa"/>
            <w:vMerge/>
            <w:shd w:val="clear" w:color="auto" w:fill="00B050"/>
            <w:vAlign w:val="center"/>
          </w:tcPr>
          <w:p w:rsidR="008B4333" w:rsidRPr="00051F48" w:rsidRDefault="008B4333" w:rsidP="00051F48">
            <w:pPr>
              <w:rPr>
                <w:rFonts w:ascii="Garamond" w:hAnsi="Garamond" w:cs="Times New Roman"/>
                <w:b/>
                <w:color w:val="FFFFFF" w:themeColor="background1"/>
                <w:sz w:val="20"/>
                <w:szCs w:val="20"/>
              </w:rPr>
            </w:pPr>
          </w:p>
        </w:tc>
        <w:tc>
          <w:tcPr>
            <w:tcW w:w="3600" w:type="dxa"/>
          </w:tcPr>
          <w:p w:rsidR="008B4333" w:rsidRPr="00051F48" w:rsidRDefault="008B4333" w:rsidP="00051F48">
            <w:pPr>
              <w:rPr>
                <w:rFonts w:ascii="Garamond" w:hAnsi="Garamond"/>
                <w:sz w:val="20"/>
                <w:szCs w:val="20"/>
              </w:rPr>
            </w:pPr>
            <w:r w:rsidRPr="00051F48">
              <w:rPr>
                <w:rFonts w:ascii="Garamond" w:hAnsi="Garamond"/>
                <w:sz w:val="20"/>
                <w:szCs w:val="20"/>
              </w:rPr>
              <w:t>Promotion of alternative livelihood initiatives</w:t>
            </w:r>
          </w:p>
        </w:tc>
        <w:tc>
          <w:tcPr>
            <w:tcW w:w="3244" w:type="dxa"/>
          </w:tcPr>
          <w:p w:rsidR="008B4333" w:rsidRPr="00051F48" w:rsidRDefault="008B4333" w:rsidP="00051F48">
            <w:pPr>
              <w:rPr>
                <w:rFonts w:ascii="Garamond" w:hAnsi="Garamond"/>
                <w:sz w:val="20"/>
                <w:szCs w:val="20"/>
              </w:rPr>
            </w:pPr>
            <w:r w:rsidRPr="00051F48">
              <w:rPr>
                <w:rFonts w:ascii="Garamond" w:hAnsi="Garamond"/>
                <w:sz w:val="20"/>
                <w:szCs w:val="20"/>
                <w:lang w:val="en-GB"/>
              </w:rPr>
              <w:t>Enhanced social and economic values &amp; livelihood benefits of forests &amp; trees</w:t>
            </w:r>
          </w:p>
        </w:tc>
        <w:tc>
          <w:tcPr>
            <w:tcW w:w="896" w:type="dxa"/>
          </w:tcPr>
          <w:p w:rsidR="008B4333" w:rsidRPr="00051F48" w:rsidRDefault="008B4333" w:rsidP="00051F48">
            <w:pPr>
              <w:rPr>
                <w:rFonts w:ascii="Garamond" w:hAnsi="Garamond"/>
                <w:sz w:val="20"/>
                <w:szCs w:val="20"/>
              </w:rPr>
            </w:pPr>
            <w:r w:rsidRPr="00051F48">
              <w:rPr>
                <w:rFonts w:ascii="Garamond" w:hAnsi="Garamond"/>
                <w:sz w:val="20"/>
                <w:szCs w:val="20"/>
                <w:lang w:val="en-GB" w:eastAsia="en-GB"/>
              </w:rPr>
              <w:t>By 2022</w:t>
            </w:r>
          </w:p>
        </w:tc>
      </w:tr>
      <w:tr w:rsidR="00051F48" w:rsidRPr="00051F48" w:rsidTr="008A4B93">
        <w:tc>
          <w:tcPr>
            <w:tcW w:w="1350" w:type="dxa"/>
            <w:vMerge/>
            <w:shd w:val="clear" w:color="auto" w:fill="00B050"/>
            <w:vAlign w:val="center"/>
          </w:tcPr>
          <w:p w:rsidR="008B4333" w:rsidRPr="00051F48" w:rsidRDefault="008B4333" w:rsidP="00051F48">
            <w:pPr>
              <w:rPr>
                <w:rFonts w:ascii="Garamond" w:hAnsi="Garamond" w:cs="Times New Roman"/>
                <w:b/>
                <w:color w:val="FFFFFF" w:themeColor="background1"/>
                <w:sz w:val="20"/>
                <w:szCs w:val="20"/>
              </w:rPr>
            </w:pPr>
          </w:p>
        </w:tc>
        <w:tc>
          <w:tcPr>
            <w:tcW w:w="3600" w:type="dxa"/>
            <w:vMerge w:val="restart"/>
          </w:tcPr>
          <w:p w:rsidR="003D265C" w:rsidRDefault="003D265C" w:rsidP="00051F48">
            <w:pPr>
              <w:rPr>
                <w:rFonts w:ascii="Garamond" w:hAnsi="Garamond"/>
                <w:sz w:val="20"/>
                <w:szCs w:val="20"/>
              </w:rPr>
            </w:pPr>
          </w:p>
          <w:p w:rsidR="003D265C" w:rsidRDefault="003D265C" w:rsidP="00051F48">
            <w:pPr>
              <w:rPr>
                <w:rFonts w:ascii="Garamond" w:hAnsi="Garamond"/>
                <w:sz w:val="20"/>
                <w:szCs w:val="20"/>
              </w:rPr>
            </w:pPr>
          </w:p>
          <w:p w:rsidR="008B4333" w:rsidRPr="00051F48" w:rsidRDefault="000F0E6B" w:rsidP="00051F48">
            <w:pPr>
              <w:rPr>
                <w:rFonts w:ascii="Garamond" w:hAnsi="Garamond"/>
                <w:sz w:val="20"/>
                <w:szCs w:val="20"/>
              </w:rPr>
            </w:pPr>
            <w:r>
              <w:rPr>
                <w:rFonts w:ascii="Garamond" w:hAnsi="Garamond"/>
                <w:sz w:val="20"/>
                <w:szCs w:val="20"/>
              </w:rPr>
              <w:t>Conduct</w:t>
            </w:r>
            <w:r w:rsidR="008B4333" w:rsidRPr="00051F48">
              <w:rPr>
                <w:rFonts w:ascii="Garamond" w:hAnsi="Garamond"/>
                <w:sz w:val="20"/>
                <w:szCs w:val="20"/>
              </w:rPr>
              <w:t xml:space="preserve"> public education and awareness programmes</w:t>
            </w:r>
          </w:p>
        </w:tc>
        <w:tc>
          <w:tcPr>
            <w:tcW w:w="3244" w:type="dxa"/>
          </w:tcPr>
          <w:p w:rsidR="008B4333" w:rsidRPr="00051F48" w:rsidRDefault="008B4333" w:rsidP="00051F48">
            <w:pPr>
              <w:rPr>
                <w:rFonts w:ascii="Garamond" w:hAnsi="Garamond"/>
                <w:sz w:val="20"/>
                <w:szCs w:val="20"/>
                <w:lang w:val="en-GB" w:eastAsia="en-GB"/>
              </w:rPr>
            </w:pPr>
            <w:r w:rsidRPr="00051F48">
              <w:rPr>
                <w:rFonts w:ascii="Garamond" w:hAnsi="Garamond"/>
                <w:sz w:val="20"/>
                <w:szCs w:val="20"/>
                <w:lang w:val="en-GB" w:eastAsia="en-GB"/>
              </w:rPr>
              <w:t xml:space="preserve"># of CF management trainings workshops and seminars conducted </w:t>
            </w:r>
          </w:p>
        </w:tc>
        <w:tc>
          <w:tcPr>
            <w:tcW w:w="896" w:type="dxa"/>
          </w:tcPr>
          <w:p w:rsidR="008B4333" w:rsidRPr="00051F48" w:rsidRDefault="008B4333" w:rsidP="00051F48">
            <w:pPr>
              <w:rPr>
                <w:rFonts w:ascii="Garamond" w:hAnsi="Garamond"/>
                <w:sz w:val="20"/>
                <w:szCs w:val="20"/>
              </w:rPr>
            </w:pPr>
            <w:r w:rsidRPr="00051F48">
              <w:rPr>
                <w:rFonts w:ascii="Garamond" w:hAnsi="Garamond"/>
                <w:sz w:val="20"/>
                <w:szCs w:val="20"/>
                <w:lang w:val="en-GB" w:eastAsia="en-GB"/>
              </w:rPr>
              <w:t>By 2019</w:t>
            </w:r>
          </w:p>
        </w:tc>
      </w:tr>
      <w:tr w:rsidR="00051F48" w:rsidRPr="00051F48" w:rsidTr="008A4B93">
        <w:tc>
          <w:tcPr>
            <w:tcW w:w="1350" w:type="dxa"/>
            <w:vMerge/>
            <w:shd w:val="clear" w:color="auto" w:fill="00B050"/>
          </w:tcPr>
          <w:p w:rsidR="008B4333" w:rsidRPr="00051F48" w:rsidRDefault="008B4333" w:rsidP="00051F48">
            <w:pPr>
              <w:rPr>
                <w:rFonts w:ascii="Garamond" w:hAnsi="Garamond"/>
                <w:sz w:val="20"/>
                <w:szCs w:val="20"/>
              </w:rPr>
            </w:pPr>
          </w:p>
        </w:tc>
        <w:tc>
          <w:tcPr>
            <w:tcW w:w="3600" w:type="dxa"/>
            <w:vMerge/>
          </w:tcPr>
          <w:p w:rsidR="008B4333" w:rsidRPr="00051F48" w:rsidRDefault="008B4333" w:rsidP="00051F48">
            <w:pPr>
              <w:rPr>
                <w:rFonts w:ascii="Garamond" w:hAnsi="Garamond"/>
                <w:sz w:val="20"/>
                <w:szCs w:val="20"/>
              </w:rPr>
            </w:pPr>
          </w:p>
        </w:tc>
        <w:tc>
          <w:tcPr>
            <w:tcW w:w="3244" w:type="dxa"/>
          </w:tcPr>
          <w:p w:rsidR="008B4333" w:rsidRPr="00051F48" w:rsidRDefault="008B4333" w:rsidP="00051F48">
            <w:pPr>
              <w:rPr>
                <w:rFonts w:ascii="Garamond" w:hAnsi="Garamond"/>
                <w:sz w:val="20"/>
                <w:szCs w:val="20"/>
              </w:rPr>
            </w:pPr>
            <w:r w:rsidRPr="00051F48">
              <w:rPr>
                <w:rFonts w:ascii="Garamond" w:hAnsi="Garamond"/>
                <w:sz w:val="20"/>
                <w:szCs w:val="20"/>
                <w:lang w:val="en-GB"/>
              </w:rPr>
              <w:t># of CF Committees with effective leadership and management capacities</w:t>
            </w:r>
          </w:p>
        </w:tc>
        <w:tc>
          <w:tcPr>
            <w:tcW w:w="896" w:type="dxa"/>
          </w:tcPr>
          <w:p w:rsidR="008B4333" w:rsidRPr="00051F48" w:rsidRDefault="008B4333" w:rsidP="00051F48">
            <w:pPr>
              <w:rPr>
                <w:rFonts w:ascii="Garamond" w:hAnsi="Garamond"/>
                <w:sz w:val="20"/>
                <w:szCs w:val="20"/>
              </w:rPr>
            </w:pPr>
            <w:r w:rsidRPr="00051F48">
              <w:rPr>
                <w:rFonts w:ascii="Garamond" w:hAnsi="Garamond"/>
                <w:sz w:val="20"/>
                <w:szCs w:val="20"/>
                <w:lang w:val="en-GB" w:eastAsia="en-GB"/>
              </w:rPr>
              <w:t>By 2023</w:t>
            </w:r>
          </w:p>
        </w:tc>
      </w:tr>
      <w:tr w:rsidR="00051F48" w:rsidRPr="00051F48" w:rsidTr="008A4B93">
        <w:tc>
          <w:tcPr>
            <w:tcW w:w="1350" w:type="dxa"/>
            <w:vMerge/>
            <w:shd w:val="clear" w:color="auto" w:fill="00B050"/>
          </w:tcPr>
          <w:p w:rsidR="008B4333" w:rsidRPr="00051F48" w:rsidRDefault="008B4333" w:rsidP="00051F48">
            <w:pPr>
              <w:rPr>
                <w:rFonts w:ascii="Garamond" w:hAnsi="Garamond"/>
                <w:sz w:val="20"/>
                <w:szCs w:val="20"/>
              </w:rPr>
            </w:pPr>
          </w:p>
        </w:tc>
        <w:tc>
          <w:tcPr>
            <w:tcW w:w="3600" w:type="dxa"/>
            <w:vMerge/>
          </w:tcPr>
          <w:p w:rsidR="008B4333" w:rsidRPr="00051F48" w:rsidRDefault="008B4333" w:rsidP="00051F48">
            <w:pPr>
              <w:rPr>
                <w:rFonts w:ascii="Garamond" w:hAnsi="Garamond"/>
                <w:sz w:val="20"/>
                <w:szCs w:val="20"/>
              </w:rPr>
            </w:pPr>
          </w:p>
        </w:tc>
        <w:tc>
          <w:tcPr>
            <w:tcW w:w="3244" w:type="dxa"/>
          </w:tcPr>
          <w:p w:rsidR="008B4333" w:rsidRPr="00051F48" w:rsidRDefault="008B4333" w:rsidP="00051F48">
            <w:pPr>
              <w:rPr>
                <w:rFonts w:ascii="Garamond" w:hAnsi="Garamond"/>
                <w:sz w:val="20"/>
                <w:szCs w:val="20"/>
              </w:rPr>
            </w:pPr>
            <w:r w:rsidRPr="00051F48">
              <w:rPr>
                <w:rFonts w:ascii="Garamond" w:hAnsi="Garamond"/>
                <w:sz w:val="20"/>
                <w:szCs w:val="20"/>
                <w:lang w:val="en-GB" w:eastAsia="en-GB"/>
              </w:rPr>
              <w:t># of CF Committees trained and number of participants trained</w:t>
            </w:r>
          </w:p>
        </w:tc>
        <w:tc>
          <w:tcPr>
            <w:tcW w:w="896" w:type="dxa"/>
          </w:tcPr>
          <w:p w:rsidR="008B4333" w:rsidRPr="00051F48" w:rsidRDefault="008B4333" w:rsidP="00051F48">
            <w:pPr>
              <w:rPr>
                <w:rFonts w:ascii="Garamond" w:hAnsi="Garamond"/>
                <w:sz w:val="20"/>
                <w:szCs w:val="20"/>
              </w:rPr>
            </w:pPr>
            <w:r w:rsidRPr="00051F48">
              <w:rPr>
                <w:rFonts w:ascii="Garamond" w:hAnsi="Garamond"/>
                <w:sz w:val="20"/>
                <w:szCs w:val="20"/>
                <w:lang w:val="en-GB" w:eastAsia="en-GB"/>
              </w:rPr>
              <w:t>By 2025</w:t>
            </w:r>
          </w:p>
        </w:tc>
      </w:tr>
      <w:tr w:rsidR="00051F48" w:rsidRPr="00051F48" w:rsidTr="008A4B93">
        <w:tc>
          <w:tcPr>
            <w:tcW w:w="1350" w:type="dxa"/>
            <w:vMerge/>
            <w:shd w:val="clear" w:color="auto" w:fill="00B050"/>
          </w:tcPr>
          <w:p w:rsidR="008B4333" w:rsidRPr="00051F48" w:rsidRDefault="008B4333" w:rsidP="00051F48">
            <w:pPr>
              <w:rPr>
                <w:rFonts w:ascii="Garamond" w:hAnsi="Garamond"/>
                <w:sz w:val="20"/>
                <w:szCs w:val="20"/>
              </w:rPr>
            </w:pPr>
          </w:p>
        </w:tc>
        <w:tc>
          <w:tcPr>
            <w:tcW w:w="3600" w:type="dxa"/>
          </w:tcPr>
          <w:p w:rsidR="008B4333" w:rsidRPr="00051F48" w:rsidRDefault="008B4333" w:rsidP="00051F48">
            <w:pPr>
              <w:rPr>
                <w:rFonts w:ascii="Garamond" w:hAnsi="Garamond"/>
                <w:sz w:val="20"/>
                <w:szCs w:val="20"/>
              </w:rPr>
            </w:pPr>
            <w:r w:rsidRPr="00051F48">
              <w:rPr>
                <w:rFonts w:ascii="Garamond" w:hAnsi="Garamond"/>
                <w:sz w:val="20"/>
                <w:szCs w:val="20"/>
              </w:rPr>
              <w:t>Involvement of women in forestry.</w:t>
            </w:r>
          </w:p>
        </w:tc>
        <w:tc>
          <w:tcPr>
            <w:tcW w:w="3244" w:type="dxa"/>
          </w:tcPr>
          <w:p w:rsidR="008B4333" w:rsidRPr="00051F48" w:rsidRDefault="008B4333" w:rsidP="00051F48">
            <w:pPr>
              <w:rPr>
                <w:rFonts w:ascii="Garamond" w:hAnsi="Garamond"/>
                <w:sz w:val="20"/>
                <w:szCs w:val="20"/>
              </w:rPr>
            </w:pPr>
            <w:r w:rsidRPr="00051F48">
              <w:rPr>
                <w:rFonts w:ascii="Garamond" w:hAnsi="Garamond"/>
                <w:sz w:val="20"/>
                <w:szCs w:val="20"/>
                <w:lang w:val="en-GB"/>
              </w:rPr>
              <w:t>% age of youth and women self-employed in wood and NTFP trade</w:t>
            </w:r>
          </w:p>
        </w:tc>
        <w:tc>
          <w:tcPr>
            <w:tcW w:w="896" w:type="dxa"/>
          </w:tcPr>
          <w:p w:rsidR="008B4333" w:rsidRPr="00051F48" w:rsidRDefault="008B4333" w:rsidP="00051F48">
            <w:pPr>
              <w:rPr>
                <w:rFonts w:ascii="Garamond" w:hAnsi="Garamond"/>
                <w:sz w:val="20"/>
                <w:szCs w:val="20"/>
              </w:rPr>
            </w:pPr>
            <w:r w:rsidRPr="00051F48">
              <w:rPr>
                <w:rFonts w:ascii="Garamond" w:hAnsi="Garamond"/>
                <w:sz w:val="20"/>
                <w:szCs w:val="20"/>
                <w:lang w:val="en-GB" w:eastAsia="en-GB"/>
              </w:rPr>
              <w:t>By 2024</w:t>
            </w:r>
          </w:p>
        </w:tc>
      </w:tr>
      <w:tr w:rsidR="00051F48" w:rsidRPr="00051F48" w:rsidTr="008A4B93">
        <w:tc>
          <w:tcPr>
            <w:tcW w:w="1350" w:type="dxa"/>
            <w:vMerge w:val="restart"/>
            <w:shd w:val="clear" w:color="auto" w:fill="00B050"/>
            <w:vAlign w:val="center"/>
          </w:tcPr>
          <w:p w:rsidR="008B4333" w:rsidRPr="00051F48" w:rsidRDefault="008B4333" w:rsidP="00051F48">
            <w:pPr>
              <w:rPr>
                <w:rFonts w:ascii="Garamond" w:hAnsi="Garamond"/>
                <w:b/>
                <w:color w:val="FFFFFF" w:themeColor="background1"/>
                <w:sz w:val="20"/>
                <w:szCs w:val="20"/>
                <w:lang w:val="en-GB" w:eastAsia="en-GB"/>
              </w:rPr>
            </w:pPr>
            <w:r w:rsidRPr="00051F48">
              <w:rPr>
                <w:rFonts w:ascii="Garamond" w:hAnsi="Garamond" w:cs="Times New Roman"/>
                <w:b/>
                <w:color w:val="FFFFFF" w:themeColor="background1"/>
                <w:sz w:val="20"/>
                <w:szCs w:val="20"/>
              </w:rPr>
              <w:t>Strong and dynamic forest sector</w:t>
            </w:r>
          </w:p>
          <w:p w:rsidR="008B4333" w:rsidRPr="00051F48" w:rsidRDefault="008B4333" w:rsidP="00051F48">
            <w:pPr>
              <w:rPr>
                <w:rFonts w:ascii="Garamond" w:hAnsi="Garamond"/>
                <w:b/>
                <w:sz w:val="20"/>
                <w:szCs w:val="20"/>
                <w:lang w:eastAsia="en-GB"/>
              </w:rPr>
            </w:pPr>
          </w:p>
        </w:tc>
        <w:tc>
          <w:tcPr>
            <w:tcW w:w="3600" w:type="dxa"/>
          </w:tcPr>
          <w:p w:rsidR="008B4333" w:rsidRPr="00051F48" w:rsidRDefault="008B4333" w:rsidP="00051F48">
            <w:pPr>
              <w:rPr>
                <w:rFonts w:ascii="Garamond" w:hAnsi="Garamond"/>
                <w:sz w:val="20"/>
                <w:szCs w:val="20"/>
              </w:rPr>
            </w:pPr>
            <w:r w:rsidRPr="00051F48">
              <w:rPr>
                <w:rFonts w:ascii="Garamond" w:hAnsi="Garamond"/>
                <w:sz w:val="20"/>
                <w:szCs w:val="20"/>
              </w:rPr>
              <w:t xml:space="preserve">Establishment of green </w:t>
            </w:r>
            <w:r w:rsidR="00F91477">
              <w:rPr>
                <w:rFonts w:ascii="Garamond" w:hAnsi="Garamond"/>
                <w:sz w:val="20"/>
                <w:szCs w:val="20"/>
              </w:rPr>
              <w:t>space and urban parks</w:t>
            </w:r>
          </w:p>
        </w:tc>
        <w:tc>
          <w:tcPr>
            <w:tcW w:w="3244" w:type="dxa"/>
          </w:tcPr>
          <w:p w:rsidR="008B4333" w:rsidRPr="00051F48" w:rsidRDefault="008B4333" w:rsidP="00051F48">
            <w:pPr>
              <w:rPr>
                <w:rFonts w:ascii="Garamond" w:hAnsi="Garamond"/>
                <w:sz w:val="20"/>
                <w:szCs w:val="20"/>
                <w:lang w:val="en-GB" w:eastAsia="en-GB"/>
              </w:rPr>
            </w:pPr>
            <w:r w:rsidRPr="00051F48">
              <w:rPr>
                <w:rFonts w:ascii="Garamond" w:hAnsi="Garamond"/>
                <w:sz w:val="20"/>
                <w:szCs w:val="20"/>
              </w:rPr>
              <w:t># of CFs with 20-</w:t>
            </w:r>
            <w:r w:rsidR="008A4B93">
              <w:rPr>
                <w:rFonts w:ascii="Garamond" w:hAnsi="Garamond"/>
                <w:sz w:val="20"/>
                <w:szCs w:val="20"/>
              </w:rPr>
              <w:t xml:space="preserve">metre-wide green-belt </w:t>
            </w:r>
            <w:r w:rsidRPr="00051F48">
              <w:rPr>
                <w:rFonts w:ascii="Garamond" w:hAnsi="Garamond"/>
                <w:sz w:val="20"/>
                <w:szCs w:val="20"/>
              </w:rPr>
              <w:t>for fire prevention</w:t>
            </w:r>
          </w:p>
        </w:tc>
        <w:tc>
          <w:tcPr>
            <w:tcW w:w="896" w:type="dxa"/>
          </w:tcPr>
          <w:p w:rsidR="008B4333" w:rsidRPr="00051F48" w:rsidRDefault="008B4333" w:rsidP="00051F48">
            <w:pPr>
              <w:rPr>
                <w:rFonts w:ascii="Garamond" w:hAnsi="Garamond"/>
                <w:sz w:val="20"/>
                <w:szCs w:val="20"/>
              </w:rPr>
            </w:pPr>
            <w:r w:rsidRPr="00051F48">
              <w:rPr>
                <w:rFonts w:ascii="Garamond" w:hAnsi="Garamond"/>
                <w:sz w:val="20"/>
                <w:szCs w:val="20"/>
                <w:lang w:val="en-GB" w:eastAsia="en-GB"/>
              </w:rPr>
              <w:t>By 2025</w:t>
            </w:r>
          </w:p>
        </w:tc>
      </w:tr>
      <w:tr w:rsidR="00051F48" w:rsidRPr="00051F48" w:rsidTr="008A4B93">
        <w:tc>
          <w:tcPr>
            <w:tcW w:w="1350" w:type="dxa"/>
            <w:vMerge/>
            <w:shd w:val="clear" w:color="auto" w:fill="00B050"/>
          </w:tcPr>
          <w:p w:rsidR="008B4333" w:rsidRPr="00051F48" w:rsidRDefault="008B4333" w:rsidP="00051F48">
            <w:pPr>
              <w:rPr>
                <w:rFonts w:ascii="Garamond" w:hAnsi="Garamond"/>
                <w:sz w:val="20"/>
                <w:szCs w:val="20"/>
              </w:rPr>
            </w:pPr>
          </w:p>
        </w:tc>
        <w:tc>
          <w:tcPr>
            <w:tcW w:w="3600" w:type="dxa"/>
            <w:vMerge w:val="restart"/>
          </w:tcPr>
          <w:p w:rsidR="008B4333" w:rsidRPr="00051F48" w:rsidRDefault="008B4333" w:rsidP="00051F48">
            <w:pPr>
              <w:rPr>
                <w:rFonts w:ascii="Garamond" w:hAnsi="Garamond"/>
                <w:sz w:val="20"/>
                <w:szCs w:val="20"/>
                <w:lang w:val="en-GB"/>
              </w:rPr>
            </w:pPr>
          </w:p>
          <w:p w:rsidR="008B4333" w:rsidRPr="00051F48" w:rsidRDefault="008B4333" w:rsidP="00051F48">
            <w:pPr>
              <w:rPr>
                <w:rFonts w:ascii="Garamond" w:hAnsi="Garamond"/>
                <w:sz w:val="20"/>
                <w:szCs w:val="20"/>
                <w:lang w:val="en-GB"/>
              </w:rPr>
            </w:pPr>
          </w:p>
          <w:p w:rsidR="008B4333" w:rsidRPr="00051F48" w:rsidRDefault="008B4333" w:rsidP="00051F48">
            <w:pPr>
              <w:rPr>
                <w:rFonts w:ascii="Garamond" w:hAnsi="Garamond"/>
                <w:sz w:val="20"/>
                <w:szCs w:val="20"/>
              </w:rPr>
            </w:pPr>
            <w:r w:rsidRPr="00051F48">
              <w:rPr>
                <w:rFonts w:ascii="Garamond" w:hAnsi="Garamond"/>
                <w:sz w:val="20"/>
                <w:szCs w:val="20"/>
                <w:lang w:val="en-GB"/>
              </w:rPr>
              <w:t>Promotion of full participation of stakeholders</w:t>
            </w:r>
          </w:p>
        </w:tc>
        <w:tc>
          <w:tcPr>
            <w:tcW w:w="3244" w:type="dxa"/>
          </w:tcPr>
          <w:p w:rsidR="008B4333" w:rsidRPr="00051F48" w:rsidRDefault="008A4B93" w:rsidP="008A4B93">
            <w:pPr>
              <w:rPr>
                <w:rFonts w:ascii="Garamond" w:hAnsi="Garamond"/>
                <w:sz w:val="20"/>
                <w:szCs w:val="20"/>
              </w:rPr>
            </w:pPr>
            <w:r>
              <w:rPr>
                <w:rFonts w:ascii="Garamond" w:hAnsi="Garamond"/>
                <w:sz w:val="20"/>
                <w:szCs w:val="20"/>
                <w:lang w:val="en-GB" w:eastAsia="en-GB"/>
              </w:rPr>
              <w:t># of community</w:t>
            </w:r>
            <w:r w:rsidR="00151EC0">
              <w:rPr>
                <w:rFonts w:ascii="Garamond" w:hAnsi="Garamond"/>
                <w:sz w:val="20"/>
                <w:szCs w:val="20"/>
                <w:lang w:val="en-GB" w:eastAsia="en-GB"/>
              </w:rPr>
              <w:t xml:space="preserve"> </w:t>
            </w:r>
            <w:r>
              <w:rPr>
                <w:rFonts w:ascii="Garamond" w:hAnsi="Garamond"/>
                <w:sz w:val="20"/>
                <w:szCs w:val="20"/>
                <w:lang w:val="en-GB" w:eastAsia="en-GB"/>
              </w:rPr>
              <w:t>forestry fund established</w:t>
            </w:r>
          </w:p>
        </w:tc>
        <w:tc>
          <w:tcPr>
            <w:tcW w:w="896" w:type="dxa"/>
          </w:tcPr>
          <w:p w:rsidR="008B4333" w:rsidRPr="00051F48" w:rsidRDefault="008B4333" w:rsidP="00051F48">
            <w:pPr>
              <w:rPr>
                <w:rFonts w:ascii="Garamond" w:hAnsi="Garamond"/>
                <w:sz w:val="20"/>
                <w:szCs w:val="20"/>
              </w:rPr>
            </w:pPr>
            <w:r w:rsidRPr="00051F48">
              <w:rPr>
                <w:rFonts w:ascii="Garamond" w:hAnsi="Garamond"/>
                <w:sz w:val="20"/>
                <w:szCs w:val="20"/>
                <w:lang w:val="en-GB" w:eastAsia="en-GB"/>
              </w:rPr>
              <w:t>By 2021</w:t>
            </w:r>
          </w:p>
        </w:tc>
      </w:tr>
      <w:tr w:rsidR="00051F48" w:rsidRPr="00051F48" w:rsidTr="008A4B93">
        <w:tc>
          <w:tcPr>
            <w:tcW w:w="1350" w:type="dxa"/>
            <w:vMerge/>
            <w:shd w:val="clear" w:color="auto" w:fill="00B050"/>
          </w:tcPr>
          <w:p w:rsidR="008B4333" w:rsidRPr="00051F48" w:rsidRDefault="008B4333" w:rsidP="00051F48">
            <w:pPr>
              <w:rPr>
                <w:rFonts w:ascii="Garamond" w:hAnsi="Garamond"/>
                <w:sz w:val="20"/>
                <w:szCs w:val="20"/>
              </w:rPr>
            </w:pPr>
          </w:p>
        </w:tc>
        <w:tc>
          <w:tcPr>
            <w:tcW w:w="3600" w:type="dxa"/>
            <w:vMerge/>
          </w:tcPr>
          <w:p w:rsidR="008B4333" w:rsidRPr="00051F48" w:rsidRDefault="008B4333" w:rsidP="00051F48">
            <w:pPr>
              <w:rPr>
                <w:rFonts w:ascii="Garamond" w:hAnsi="Garamond"/>
                <w:sz w:val="20"/>
                <w:szCs w:val="20"/>
              </w:rPr>
            </w:pPr>
          </w:p>
        </w:tc>
        <w:tc>
          <w:tcPr>
            <w:tcW w:w="3244" w:type="dxa"/>
          </w:tcPr>
          <w:p w:rsidR="008B4333" w:rsidRPr="00051F48" w:rsidRDefault="008B4333" w:rsidP="00051F48">
            <w:pPr>
              <w:rPr>
                <w:rFonts w:ascii="Garamond" w:hAnsi="Garamond"/>
                <w:sz w:val="20"/>
                <w:szCs w:val="20"/>
                <w:lang w:val="en-GB" w:eastAsia="en-GB"/>
              </w:rPr>
            </w:pPr>
            <w:r w:rsidRPr="00051F48">
              <w:rPr>
                <w:rFonts w:ascii="Garamond" w:hAnsi="Garamond"/>
                <w:sz w:val="20"/>
                <w:szCs w:val="20"/>
                <w:lang w:val="en-GB" w:eastAsia="en-GB"/>
              </w:rPr>
              <w:t xml:space="preserve"> # of rural vendors/families trading wood and NTFP &amp; income levels</w:t>
            </w:r>
          </w:p>
        </w:tc>
        <w:tc>
          <w:tcPr>
            <w:tcW w:w="896" w:type="dxa"/>
          </w:tcPr>
          <w:p w:rsidR="008B4333" w:rsidRPr="00051F48" w:rsidRDefault="008B4333" w:rsidP="00051F48">
            <w:pPr>
              <w:rPr>
                <w:rFonts w:ascii="Garamond" w:hAnsi="Garamond"/>
                <w:sz w:val="20"/>
                <w:szCs w:val="20"/>
              </w:rPr>
            </w:pPr>
            <w:r w:rsidRPr="00051F48">
              <w:rPr>
                <w:rFonts w:ascii="Garamond" w:hAnsi="Garamond"/>
                <w:sz w:val="20"/>
                <w:szCs w:val="20"/>
                <w:lang w:val="en-GB" w:eastAsia="en-GB"/>
              </w:rPr>
              <w:t>By 2028</w:t>
            </w:r>
          </w:p>
        </w:tc>
      </w:tr>
      <w:tr w:rsidR="00051F48" w:rsidRPr="00051F48" w:rsidTr="008A4B93">
        <w:tc>
          <w:tcPr>
            <w:tcW w:w="1350" w:type="dxa"/>
            <w:vMerge/>
            <w:shd w:val="clear" w:color="auto" w:fill="00B050"/>
          </w:tcPr>
          <w:p w:rsidR="008B4333" w:rsidRPr="00051F48" w:rsidRDefault="008B4333" w:rsidP="00051F48">
            <w:pPr>
              <w:rPr>
                <w:rFonts w:ascii="Garamond" w:hAnsi="Garamond"/>
                <w:sz w:val="20"/>
                <w:szCs w:val="20"/>
              </w:rPr>
            </w:pPr>
          </w:p>
        </w:tc>
        <w:tc>
          <w:tcPr>
            <w:tcW w:w="3600" w:type="dxa"/>
            <w:vMerge/>
          </w:tcPr>
          <w:p w:rsidR="008B4333" w:rsidRPr="00051F48" w:rsidRDefault="008B4333" w:rsidP="00051F48">
            <w:pPr>
              <w:rPr>
                <w:rFonts w:ascii="Garamond" w:hAnsi="Garamond"/>
                <w:sz w:val="20"/>
                <w:szCs w:val="20"/>
              </w:rPr>
            </w:pPr>
          </w:p>
        </w:tc>
        <w:tc>
          <w:tcPr>
            <w:tcW w:w="3244" w:type="dxa"/>
          </w:tcPr>
          <w:p w:rsidR="008B4333" w:rsidRPr="00051F48" w:rsidRDefault="008B4333" w:rsidP="00051F48">
            <w:pPr>
              <w:rPr>
                <w:rFonts w:ascii="Garamond" w:hAnsi="Garamond"/>
                <w:sz w:val="20"/>
                <w:szCs w:val="20"/>
                <w:lang w:eastAsia="en-GB"/>
              </w:rPr>
            </w:pPr>
            <w:r w:rsidRPr="00051F48">
              <w:rPr>
                <w:rFonts w:ascii="Garamond" w:hAnsi="Garamond"/>
                <w:sz w:val="20"/>
                <w:szCs w:val="20"/>
              </w:rPr>
              <w:t># of CFs with silvicultural and other productive trials</w:t>
            </w:r>
          </w:p>
        </w:tc>
        <w:tc>
          <w:tcPr>
            <w:tcW w:w="896" w:type="dxa"/>
          </w:tcPr>
          <w:p w:rsidR="008B4333" w:rsidRPr="00051F48" w:rsidRDefault="008B4333" w:rsidP="00051F48">
            <w:pPr>
              <w:rPr>
                <w:rFonts w:ascii="Garamond" w:hAnsi="Garamond"/>
                <w:sz w:val="20"/>
                <w:szCs w:val="20"/>
              </w:rPr>
            </w:pPr>
            <w:r w:rsidRPr="00051F48">
              <w:rPr>
                <w:rFonts w:ascii="Garamond" w:hAnsi="Garamond"/>
                <w:sz w:val="20"/>
                <w:szCs w:val="20"/>
                <w:lang w:val="en-GB" w:eastAsia="en-GB"/>
              </w:rPr>
              <w:t>By 2026</w:t>
            </w:r>
          </w:p>
        </w:tc>
      </w:tr>
      <w:tr w:rsidR="00051F48" w:rsidRPr="00051F48" w:rsidTr="00D02234">
        <w:tc>
          <w:tcPr>
            <w:tcW w:w="1350" w:type="dxa"/>
            <w:vMerge w:val="restart"/>
            <w:shd w:val="clear" w:color="auto" w:fill="00B050"/>
          </w:tcPr>
          <w:p w:rsidR="008B4333" w:rsidRPr="00051F48" w:rsidRDefault="008B4333" w:rsidP="00051F48">
            <w:pPr>
              <w:rPr>
                <w:rFonts w:ascii="Garamond" w:hAnsi="Garamond"/>
                <w:sz w:val="20"/>
                <w:szCs w:val="20"/>
              </w:rPr>
            </w:pPr>
            <w:r w:rsidRPr="00051F48">
              <w:rPr>
                <w:rFonts w:ascii="Garamond" w:hAnsi="Garamond"/>
                <w:b/>
                <w:color w:val="FFFFFF" w:themeColor="background1"/>
                <w:sz w:val="20"/>
                <w:szCs w:val="20"/>
                <w:lang w:val="en-GB" w:eastAsia="en-GB"/>
              </w:rPr>
              <w:t>Healthy forest ecosystem</w:t>
            </w:r>
          </w:p>
        </w:tc>
        <w:tc>
          <w:tcPr>
            <w:tcW w:w="3600" w:type="dxa"/>
            <w:vMerge w:val="restart"/>
            <w:vAlign w:val="center"/>
          </w:tcPr>
          <w:p w:rsidR="008B4333" w:rsidRPr="00051F48" w:rsidRDefault="008B4333" w:rsidP="00593676">
            <w:pPr>
              <w:rPr>
                <w:rFonts w:ascii="Garamond" w:hAnsi="Garamond"/>
                <w:sz w:val="20"/>
                <w:szCs w:val="20"/>
              </w:rPr>
            </w:pPr>
            <w:r w:rsidRPr="00051F48">
              <w:rPr>
                <w:rFonts w:ascii="Garamond" w:hAnsi="Garamond"/>
                <w:sz w:val="20"/>
                <w:szCs w:val="20"/>
                <w:lang w:val="en-GB"/>
              </w:rPr>
              <w:t>Implementation of policies and mechanisms to secure land tenure</w:t>
            </w:r>
          </w:p>
        </w:tc>
        <w:tc>
          <w:tcPr>
            <w:tcW w:w="3244" w:type="dxa"/>
          </w:tcPr>
          <w:p w:rsidR="008B4333" w:rsidRPr="00051F48" w:rsidRDefault="008B4333" w:rsidP="008A4B93">
            <w:pPr>
              <w:rPr>
                <w:rFonts w:ascii="Garamond" w:hAnsi="Garamond"/>
                <w:sz w:val="20"/>
                <w:szCs w:val="20"/>
              </w:rPr>
            </w:pPr>
            <w:r w:rsidRPr="00051F48">
              <w:rPr>
                <w:rFonts w:ascii="Garamond" w:hAnsi="Garamond"/>
                <w:sz w:val="20"/>
                <w:szCs w:val="20"/>
              </w:rPr>
              <w:t xml:space="preserve"># of </w:t>
            </w:r>
            <w:r w:rsidR="00F91477">
              <w:rPr>
                <w:rFonts w:ascii="Garamond" w:hAnsi="Garamond"/>
                <w:sz w:val="20"/>
                <w:szCs w:val="20"/>
              </w:rPr>
              <w:t xml:space="preserve">additional forest established </w:t>
            </w:r>
          </w:p>
        </w:tc>
        <w:tc>
          <w:tcPr>
            <w:tcW w:w="896" w:type="dxa"/>
          </w:tcPr>
          <w:p w:rsidR="008B4333" w:rsidRPr="00051F48" w:rsidRDefault="008B4333" w:rsidP="00051F48">
            <w:pPr>
              <w:rPr>
                <w:rFonts w:ascii="Garamond" w:hAnsi="Garamond"/>
                <w:sz w:val="20"/>
                <w:szCs w:val="20"/>
              </w:rPr>
            </w:pPr>
            <w:r w:rsidRPr="00051F48">
              <w:rPr>
                <w:rFonts w:ascii="Garamond" w:hAnsi="Garamond"/>
                <w:sz w:val="20"/>
                <w:szCs w:val="20"/>
                <w:lang w:val="en-GB" w:eastAsia="en-GB"/>
              </w:rPr>
              <w:t>By 2024</w:t>
            </w:r>
          </w:p>
        </w:tc>
      </w:tr>
      <w:tr w:rsidR="00051F48" w:rsidRPr="00051F48" w:rsidTr="008A4B93">
        <w:tc>
          <w:tcPr>
            <w:tcW w:w="1350" w:type="dxa"/>
            <w:vMerge/>
            <w:shd w:val="clear" w:color="auto" w:fill="00B050"/>
          </w:tcPr>
          <w:p w:rsidR="008B4333" w:rsidRPr="00051F48" w:rsidRDefault="008B4333" w:rsidP="00051F48">
            <w:pPr>
              <w:rPr>
                <w:rFonts w:ascii="Garamond" w:hAnsi="Garamond"/>
                <w:sz w:val="20"/>
                <w:szCs w:val="20"/>
              </w:rPr>
            </w:pPr>
          </w:p>
        </w:tc>
        <w:tc>
          <w:tcPr>
            <w:tcW w:w="3600" w:type="dxa"/>
            <w:vMerge/>
          </w:tcPr>
          <w:p w:rsidR="008B4333" w:rsidRPr="00051F48" w:rsidRDefault="008B4333" w:rsidP="00051F48">
            <w:pPr>
              <w:rPr>
                <w:rFonts w:ascii="Garamond" w:hAnsi="Garamond"/>
                <w:sz w:val="20"/>
                <w:szCs w:val="20"/>
              </w:rPr>
            </w:pPr>
          </w:p>
        </w:tc>
        <w:tc>
          <w:tcPr>
            <w:tcW w:w="3244" w:type="dxa"/>
          </w:tcPr>
          <w:p w:rsidR="008B4333" w:rsidRPr="00051F48" w:rsidRDefault="008B4333" w:rsidP="00051F48">
            <w:pPr>
              <w:rPr>
                <w:rFonts w:ascii="Garamond" w:hAnsi="Garamond"/>
                <w:sz w:val="20"/>
                <w:szCs w:val="20"/>
              </w:rPr>
            </w:pPr>
            <w:r w:rsidRPr="00051F48">
              <w:rPr>
                <w:rFonts w:ascii="Garamond" w:hAnsi="Garamond"/>
                <w:sz w:val="20"/>
                <w:szCs w:val="20"/>
              </w:rPr>
              <w:t xml:space="preserve"># of </w:t>
            </w:r>
            <w:r w:rsidR="00F91477">
              <w:rPr>
                <w:rFonts w:ascii="Garamond" w:hAnsi="Garamond"/>
                <w:sz w:val="20"/>
                <w:szCs w:val="20"/>
              </w:rPr>
              <w:t>agreements signed and approved</w:t>
            </w:r>
            <w:r w:rsidR="005124BC">
              <w:rPr>
                <w:rFonts w:ascii="Garamond" w:hAnsi="Garamond"/>
                <w:sz w:val="20"/>
                <w:szCs w:val="20"/>
              </w:rPr>
              <w:t xml:space="preserve"> with community forest mangement</w:t>
            </w:r>
          </w:p>
        </w:tc>
        <w:tc>
          <w:tcPr>
            <w:tcW w:w="896" w:type="dxa"/>
          </w:tcPr>
          <w:p w:rsidR="008B4333" w:rsidRPr="00051F48" w:rsidRDefault="008B4333" w:rsidP="00051F48">
            <w:pPr>
              <w:rPr>
                <w:rFonts w:ascii="Garamond" w:hAnsi="Garamond"/>
                <w:sz w:val="20"/>
                <w:szCs w:val="20"/>
              </w:rPr>
            </w:pPr>
            <w:r w:rsidRPr="00051F48">
              <w:rPr>
                <w:rFonts w:ascii="Garamond" w:hAnsi="Garamond"/>
                <w:sz w:val="20"/>
                <w:szCs w:val="20"/>
                <w:lang w:val="en-GB" w:eastAsia="en-GB"/>
              </w:rPr>
              <w:t>By 2027</w:t>
            </w:r>
          </w:p>
          <w:p w:rsidR="008B4333" w:rsidRPr="00051F48" w:rsidRDefault="008B4333" w:rsidP="00051F48">
            <w:pPr>
              <w:rPr>
                <w:rFonts w:ascii="Garamond" w:hAnsi="Garamond"/>
                <w:sz w:val="20"/>
                <w:szCs w:val="20"/>
              </w:rPr>
            </w:pPr>
          </w:p>
        </w:tc>
      </w:tr>
      <w:tr w:rsidR="00051F48" w:rsidRPr="00051F48" w:rsidTr="008A4B93">
        <w:tc>
          <w:tcPr>
            <w:tcW w:w="1350" w:type="dxa"/>
            <w:vMerge/>
            <w:shd w:val="clear" w:color="auto" w:fill="00B050"/>
          </w:tcPr>
          <w:p w:rsidR="008B4333" w:rsidRPr="00051F48" w:rsidRDefault="008B4333" w:rsidP="00051F48">
            <w:pPr>
              <w:rPr>
                <w:rFonts w:ascii="Garamond" w:hAnsi="Garamond"/>
                <w:sz w:val="20"/>
                <w:szCs w:val="20"/>
              </w:rPr>
            </w:pPr>
          </w:p>
        </w:tc>
        <w:tc>
          <w:tcPr>
            <w:tcW w:w="3600" w:type="dxa"/>
            <w:vMerge/>
          </w:tcPr>
          <w:p w:rsidR="008B4333" w:rsidRPr="00051F48" w:rsidRDefault="008B4333" w:rsidP="00051F48">
            <w:pPr>
              <w:rPr>
                <w:rFonts w:ascii="Garamond" w:hAnsi="Garamond"/>
                <w:sz w:val="20"/>
                <w:szCs w:val="20"/>
              </w:rPr>
            </w:pPr>
          </w:p>
        </w:tc>
        <w:tc>
          <w:tcPr>
            <w:tcW w:w="3244" w:type="dxa"/>
          </w:tcPr>
          <w:p w:rsidR="008B4333" w:rsidRPr="00051F48" w:rsidRDefault="008B4333" w:rsidP="00051F48">
            <w:pPr>
              <w:rPr>
                <w:rFonts w:ascii="Garamond" w:hAnsi="Garamond"/>
                <w:sz w:val="20"/>
                <w:szCs w:val="20"/>
                <w:lang w:val="en-GB" w:eastAsia="en-GB"/>
              </w:rPr>
            </w:pPr>
            <w:r w:rsidRPr="00051F48">
              <w:rPr>
                <w:rFonts w:ascii="Garamond" w:hAnsi="Garamond"/>
                <w:sz w:val="20"/>
                <w:szCs w:val="20"/>
              </w:rPr>
              <w:t># of CFs with silvicultural and other productive trials</w:t>
            </w:r>
          </w:p>
        </w:tc>
        <w:tc>
          <w:tcPr>
            <w:tcW w:w="896" w:type="dxa"/>
          </w:tcPr>
          <w:p w:rsidR="008B4333" w:rsidRPr="00051F48" w:rsidRDefault="008B4333" w:rsidP="00051F48">
            <w:pPr>
              <w:rPr>
                <w:rFonts w:ascii="Garamond" w:hAnsi="Garamond"/>
                <w:sz w:val="20"/>
                <w:szCs w:val="20"/>
                <w:lang w:val="en-GB" w:eastAsia="en-GB"/>
              </w:rPr>
            </w:pPr>
            <w:r w:rsidRPr="00051F48">
              <w:rPr>
                <w:rFonts w:ascii="Garamond" w:hAnsi="Garamond"/>
                <w:sz w:val="20"/>
                <w:szCs w:val="20"/>
                <w:lang w:val="en-GB" w:eastAsia="en-GB"/>
              </w:rPr>
              <w:t>By 2026</w:t>
            </w:r>
          </w:p>
        </w:tc>
      </w:tr>
    </w:tbl>
    <w:p w:rsidR="006B309F" w:rsidRDefault="006B309F" w:rsidP="002E44BE">
      <w:pPr>
        <w:spacing w:after="0" w:line="240" w:lineRule="auto"/>
        <w:rPr>
          <w:rFonts w:ascii="Garamond" w:hAnsi="Garamond"/>
          <w:b/>
          <w:sz w:val="24"/>
          <w:szCs w:val="24"/>
        </w:rPr>
      </w:pPr>
    </w:p>
    <w:p w:rsidR="00EF1EB6" w:rsidRPr="00C57933" w:rsidRDefault="00910A18" w:rsidP="00C57933">
      <w:pPr>
        <w:pStyle w:val="Heading2"/>
      </w:pPr>
      <w:bookmarkStart w:id="50" w:name="_Toc523058704"/>
      <w:r>
        <w:t>3</w:t>
      </w:r>
      <w:r w:rsidR="00B84E47" w:rsidRPr="002E44BE">
        <w:t xml:space="preserve">.4. </w:t>
      </w:r>
      <w:r w:rsidR="00434A1F" w:rsidRPr="002E44BE">
        <w:t>Pillar IV: Enhancing research and development</w:t>
      </w:r>
      <w:bookmarkEnd w:id="50"/>
    </w:p>
    <w:p w:rsidR="00593676" w:rsidRDefault="0066072C" w:rsidP="002E44BE">
      <w:pPr>
        <w:spacing w:after="0" w:line="240" w:lineRule="auto"/>
        <w:jc w:val="both"/>
        <w:rPr>
          <w:rFonts w:ascii="Garamond" w:hAnsi="Garamond"/>
          <w:sz w:val="24"/>
          <w:szCs w:val="24"/>
        </w:rPr>
      </w:pPr>
      <w:r w:rsidRPr="002E44BE">
        <w:rPr>
          <w:rFonts w:ascii="Garamond" w:hAnsi="Garamond"/>
          <w:sz w:val="24"/>
          <w:szCs w:val="24"/>
        </w:rPr>
        <w:t xml:space="preserve">Forest management is defined as the practical application of scientific, economic and social principles to the administration and working of a forest estate for specific objectives. The history of sustainable forest management in </w:t>
      </w:r>
      <w:r w:rsidR="00EF1EB6" w:rsidRPr="002E44BE">
        <w:rPr>
          <w:rFonts w:ascii="Garamond" w:hAnsi="Garamond"/>
          <w:sz w:val="24"/>
          <w:szCs w:val="24"/>
        </w:rPr>
        <w:t>T</w:t>
      </w:r>
      <w:r w:rsidRPr="002E44BE">
        <w:rPr>
          <w:rFonts w:ascii="Garamond" w:hAnsi="Garamond"/>
          <w:sz w:val="24"/>
          <w:szCs w:val="24"/>
        </w:rPr>
        <w:t xml:space="preserve">he </w:t>
      </w:r>
      <w:r w:rsidR="00EF1EB6" w:rsidRPr="002E44BE">
        <w:rPr>
          <w:rFonts w:ascii="Garamond" w:hAnsi="Garamond"/>
          <w:sz w:val="24"/>
          <w:szCs w:val="24"/>
        </w:rPr>
        <w:t xml:space="preserve">Gambia </w:t>
      </w:r>
      <w:r w:rsidRPr="002E44BE">
        <w:rPr>
          <w:rFonts w:ascii="Garamond" w:hAnsi="Garamond"/>
          <w:sz w:val="24"/>
          <w:szCs w:val="24"/>
        </w:rPr>
        <w:t xml:space="preserve">is very recent, less than twenty years, and a </w:t>
      </w:r>
      <w:r w:rsidRPr="002E44BE">
        <w:rPr>
          <w:rFonts w:ascii="Garamond" w:hAnsi="Garamond"/>
          <w:sz w:val="24"/>
          <w:szCs w:val="24"/>
        </w:rPr>
        <w:lastRenderedPageBreak/>
        <w:t>considerable amount of knowledge is still needed to refine forest management techniques. This deficit can be gradually solved through applied research.</w:t>
      </w:r>
    </w:p>
    <w:p w:rsidR="002F7E74" w:rsidRDefault="002F7E74" w:rsidP="002E44BE">
      <w:pPr>
        <w:spacing w:after="0" w:line="240" w:lineRule="auto"/>
        <w:jc w:val="both"/>
        <w:rPr>
          <w:rFonts w:ascii="Garamond" w:hAnsi="Garamond"/>
          <w:sz w:val="24"/>
          <w:szCs w:val="24"/>
        </w:rPr>
      </w:pPr>
    </w:p>
    <w:p w:rsidR="0066072C" w:rsidRPr="002E44BE" w:rsidRDefault="0066072C" w:rsidP="002E44BE">
      <w:pPr>
        <w:spacing w:after="0" w:line="240" w:lineRule="auto"/>
        <w:jc w:val="both"/>
        <w:rPr>
          <w:rFonts w:ascii="Garamond" w:hAnsi="Garamond"/>
          <w:sz w:val="24"/>
          <w:szCs w:val="24"/>
        </w:rPr>
      </w:pPr>
      <w:r w:rsidRPr="002E44BE">
        <w:rPr>
          <w:rFonts w:ascii="Garamond" w:hAnsi="Garamond"/>
          <w:sz w:val="24"/>
          <w:szCs w:val="24"/>
        </w:rPr>
        <w:t>Unfortunately, due to human and financial constraints, applied forestry research is not well developed in The Gambia and has been supported up to date by projects. Existing research should be continued and additional research topics should be identified according to their priority and their feasibility. Without appropriate research, current management strategies cannot be further improved and may result in a slower or less effective development of the forestry sector.</w:t>
      </w:r>
    </w:p>
    <w:p w:rsidR="0066072C" w:rsidRPr="002E44BE" w:rsidRDefault="00910A18" w:rsidP="00C57933">
      <w:pPr>
        <w:pStyle w:val="Heading3"/>
      </w:pPr>
      <w:bookmarkStart w:id="51" w:name="_Toc523058705"/>
      <w:r>
        <w:t>3</w:t>
      </w:r>
      <w:r w:rsidR="0066072C" w:rsidRPr="002E44BE">
        <w:t>.4.</w:t>
      </w:r>
      <w:r w:rsidR="00C57933">
        <w:t>1</w:t>
      </w:r>
      <w:r w:rsidR="0066072C" w:rsidRPr="002E44BE">
        <w:t xml:space="preserve"> Pillar goal: </w:t>
      </w:r>
      <w:r w:rsidR="0066072C" w:rsidRPr="004B211A">
        <w:t>Improved Program quality, learning and documentation</w:t>
      </w:r>
      <w:bookmarkEnd w:id="51"/>
    </w:p>
    <w:p w:rsidR="00D303B8" w:rsidRDefault="0066072C" w:rsidP="002E44BE">
      <w:pPr>
        <w:spacing w:after="0" w:line="240" w:lineRule="auto"/>
        <w:jc w:val="both"/>
        <w:rPr>
          <w:rFonts w:ascii="Garamond" w:hAnsi="Garamond"/>
          <w:sz w:val="24"/>
          <w:szCs w:val="24"/>
        </w:rPr>
      </w:pPr>
      <w:r w:rsidRPr="002E44BE">
        <w:rPr>
          <w:rFonts w:ascii="Garamond" w:hAnsi="Garamond"/>
          <w:sz w:val="24"/>
          <w:szCs w:val="24"/>
        </w:rPr>
        <w:t xml:space="preserve">This </w:t>
      </w:r>
      <w:r w:rsidR="00EF1EB6" w:rsidRPr="002E44BE">
        <w:rPr>
          <w:rFonts w:ascii="Garamond" w:hAnsi="Garamond"/>
          <w:sz w:val="24"/>
          <w:szCs w:val="24"/>
        </w:rPr>
        <w:t xml:space="preserve">Action Plan </w:t>
      </w:r>
      <w:r w:rsidRPr="002E44BE">
        <w:rPr>
          <w:rFonts w:ascii="Garamond" w:hAnsi="Garamond"/>
          <w:sz w:val="24"/>
          <w:szCs w:val="24"/>
        </w:rPr>
        <w:t xml:space="preserve">recognises the value of research and information systems </w:t>
      </w:r>
      <w:r w:rsidR="00EF1EB6" w:rsidRPr="002E44BE">
        <w:rPr>
          <w:rFonts w:ascii="Garamond" w:hAnsi="Garamond"/>
          <w:sz w:val="24"/>
          <w:szCs w:val="24"/>
        </w:rPr>
        <w:t>to enable</w:t>
      </w:r>
      <w:r w:rsidRPr="002E44BE">
        <w:rPr>
          <w:rFonts w:ascii="Garamond" w:hAnsi="Garamond"/>
          <w:sz w:val="24"/>
          <w:szCs w:val="24"/>
        </w:rPr>
        <w:t xml:space="preserve"> forestry practitioners to improve </w:t>
      </w:r>
      <w:r w:rsidR="00EF1EB6" w:rsidRPr="002E44BE">
        <w:rPr>
          <w:rFonts w:ascii="Garamond" w:hAnsi="Garamond"/>
          <w:sz w:val="24"/>
          <w:szCs w:val="24"/>
        </w:rPr>
        <w:t xml:space="preserve">programme </w:t>
      </w:r>
      <w:r w:rsidRPr="002E44BE">
        <w:rPr>
          <w:rFonts w:ascii="Garamond" w:hAnsi="Garamond"/>
          <w:sz w:val="24"/>
          <w:szCs w:val="24"/>
        </w:rPr>
        <w:t>outcomes.</w:t>
      </w:r>
      <w:r w:rsidR="00151EC0">
        <w:rPr>
          <w:rFonts w:ascii="Garamond" w:hAnsi="Garamond"/>
          <w:sz w:val="24"/>
          <w:szCs w:val="24"/>
        </w:rPr>
        <w:t xml:space="preserve"> </w:t>
      </w:r>
      <w:r w:rsidRPr="002E44BE">
        <w:rPr>
          <w:rFonts w:ascii="Garamond" w:hAnsi="Garamond"/>
          <w:sz w:val="24"/>
          <w:szCs w:val="24"/>
        </w:rPr>
        <w:t xml:space="preserve">DoF </w:t>
      </w:r>
      <w:r w:rsidR="00EF1EB6" w:rsidRPr="002E44BE">
        <w:rPr>
          <w:rFonts w:ascii="Garamond" w:hAnsi="Garamond"/>
          <w:sz w:val="24"/>
          <w:szCs w:val="24"/>
        </w:rPr>
        <w:t xml:space="preserve">intend to </w:t>
      </w:r>
      <w:r w:rsidRPr="002E44BE">
        <w:rPr>
          <w:rFonts w:ascii="Garamond" w:hAnsi="Garamond"/>
          <w:sz w:val="24"/>
          <w:szCs w:val="24"/>
        </w:rPr>
        <w:t>facilitate ecological research and monitoring systems (including long-term monitoring plots) aim</w:t>
      </w:r>
      <w:r w:rsidR="00EF1EB6" w:rsidRPr="002E44BE">
        <w:rPr>
          <w:rFonts w:ascii="Garamond" w:hAnsi="Garamond"/>
          <w:sz w:val="24"/>
          <w:szCs w:val="24"/>
        </w:rPr>
        <w:t>ing to provide</w:t>
      </w:r>
      <w:r w:rsidRPr="002E44BE">
        <w:rPr>
          <w:rFonts w:ascii="Garamond" w:hAnsi="Garamond"/>
          <w:sz w:val="24"/>
          <w:szCs w:val="24"/>
        </w:rPr>
        <w:t xml:space="preserve"> useful guidance on forest dynamics, regeneration and genetic diversity of valuable tree species. </w:t>
      </w:r>
    </w:p>
    <w:p w:rsidR="0066072C" w:rsidRPr="002E44BE" w:rsidRDefault="00D303B8" w:rsidP="002E44BE">
      <w:pPr>
        <w:spacing w:after="0" w:line="240" w:lineRule="auto"/>
        <w:jc w:val="both"/>
        <w:rPr>
          <w:rFonts w:ascii="Garamond" w:hAnsi="Garamond"/>
          <w:sz w:val="24"/>
          <w:szCs w:val="24"/>
        </w:rPr>
      </w:pPr>
      <w:r>
        <w:rPr>
          <w:rFonts w:ascii="Garamond" w:hAnsi="Garamond"/>
          <w:sz w:val="24"/>
          <w:szCs w:val="24"/>
        </w:rPr>
        <w:t xml:space="preserve">DoF </w:t>
      </w:r>
      <w:r w:rsidR="00EF1EB6" w:rsidRPr="002E44BE">
        <w:rPr>
          <w:rFonts w:ascii="Garamond" w:hAnsi="Garamond"/>
          <w:sz w:val="24"/>
          <w:szCs w:val="24"/>
        </w:rPr>
        <w:t>shall c</w:t>
      </w:r>
      <w:r w:rsidR="0066072C" w:rsidRPr="002E44BE">
        <w:rPr>
          <w:rFonts w:ascii="Garamond" w:hAnsi="Garamond"/>
          <w:sz w:val="24"/>
          <w:szCs w:val="24"/>
        </w:rPr>
        <w:t>ollaborate</w:t>
      </w:r>
      <w:r w:rsidR="00EF1EB6" w:rsidRPr="002E44BE">
        <w:rPr>
          <w:rFonts w:ascii="Garamond" w:hAnsi="Garamond"/>
          <w:sz w:val="24"/>
          <w:szCs w:val="24"/>
        </w:rPr>
        <w:t xml:space="preserve"> with </w:t>
      </w:r>
      <w:r w:rsidR="00C65CD6" w:rsidRPr="002E44BE">
        <w:rPr>
          <w:rFonts w:ascii="Garamond" w:hAnsi="Garamond"/>
          <w:sz w:val="24"/>
          <w:szCs w:val="24"/>
        </w:rPr>
        <w:t xml:space="preserve">related </w:t>
      </w:r>
      <w:r w:rsidR="00EF1EB6" w:rsidRPr="002E44BE">
        <w:rPr>
          <w:rFonts w:ascii="Garamond" w:hAnsi="Garamond"/>
          <w:sz w:val="24"/>
          <w:szCs w:val="24"/>
        </w:rPr>
        <w:t>research institutions</w:t>
      </w:r>
      <w:r w:rsidR="0066072C" w:rsidRPr="002E44BE">
        <w:rPr>
          <w:rFonts w:ascii="Garamond" w:hAnsi="Garamond"/>
          <w:sz w:val="24"/>
          <w:szCs w:val="24"/>
        </w:rPr>
        <w:t xml:space="preserve"> to collect, synthesize, analyse and share data on forest biodiversity based on permanent forest plots, inventories and other sources to make these accessible to forest planners, forest managers and other stakeholders. </w:t>
      </w:r>
    </w:p>
    <w:p w:rsidR="0066072C" w:rsidRPr="002E44BE" w:rsidRDefault="0066072C" w:rsidP="002E44BE">
      <w:pPr>
        <w:spacing w:after="0" w:line="240" w:lineRule="auto"/>
        <w:jc w:val="both"/>
        <w:rPr>
          <w:rFonts w:ascii="Garamond" w:hAnsi="Garamond"/>
          <w:sz w:val="24"/>
          <w:szCs w:val="24"/>
        </w:rPr>
      </w:pPr>
    </w:p>
    <w:p w:rsidR="0066072C" w:rsidRPr="002E44BE" w:rsidRDefault="0066072C" w:rsidP="002E44BE">
      <w:pPr>
        <w:spacing w:after="0" w:line="240" w:lineRule="auto"/>
        <w:jc w:val="both"/>
        <w:rPr>
          <w:rFonts w:ascii="Garamond" w:hAnsi="Garamond"/>
          <w:sz w:val="24"/>
          <w:szCs w:val="24"/>
        </w:rPr>
      </w:pPr>
      <w:r w:rsidRPr="002E44BE">
        <w:rPr>
          <w:rFonts w:ascii="Garamond" w:hAnsi="Garamond"/>
          <w:sz w:val="24"/>
          <w:szCs w:val="24"/>
        </w:rPr>
        <w:t>D</w:t>
      </w:r>
      <w:r w:rsidR="00310140" w:rsidRPr="002E44BE">
        <w:rPr>
          <w:rFonts w:ascii="Garamond" w:hAnsi="Garamond"/>
          <w:sz w:val="24"/>
          <w:szCs w:val="24"/>
        </w:rPr>
        <w:t xml:space="preserve">oF </w:t>
      </w:r>
      <w:r w:rsidR="00C65CD6" w:rsidRPr="002E44BE">
        <w:rPr>
          <w:rFonts w:ascii="Garamond" w:hAnsi="Garamond"/>
          <w:sz w:val="24"/>
          <w:szCs w:val="24"/>
        </w:rPr>
        <w:t>shall make effort</w:t>
      </w:r>
      <w:r w:rsidR="00BF5551" w:rsidRPr="002E44BE">
        <w:rPr>
          <w:rFonts w:ascii="Garamond" w:hAnsi="Garamond"/>
          <w:sz w:val="24"/>
          <w:szCs w:val="24"/>
        </w:rPr>
        <w:t xml:space="preserve"> to create </w:t>
      </w:r>
      <w:r w:rsidRPr="002E44BE">
        <w:rPr>
          <w:rFonts w:ascii="Garamond" w:hAnsi="Garamond"/>
          <w:sz w:val="24"/>
          <w:szCs w:val="24"/>
        </w:rPr>
        <w:t xml:space="preserve">systems such as learning groups, organize exchange working visits in </w:t>
      </w:r>
      <w:r w:rsidR="00310140" w:rsidRPr="002E44BE">
        <w:rPr>
          <w:rFonts w:ascii="Garamond" w:hAnsi="Garamond"/>
          <w:sz w:val="24"/>
          <w:szCs w:val="24"/>
        </w:rPr>
        <w:t>neighbouring</w:t>
      </w:r>
      <w:r w:rsidRPr="002E44BE">
        <w:rPr>
          <w:rFonts w:ascii="Garamond" w:hAnsi="Garamond"/>
          <w:sz w:val="24"/>
          <w:szCs w:val="24"/>
        </w:rPr>
        <w:t xml:space="preserve"> countries in the sub-region f</w:t>
      </w:r>
      <w:r w:rsidR="00BF5551" w:rsidRPr="002E44BE">
        <w:rPr>
          <w:rFonts w:ascii="Garamond" w:hAnsi="Garamond"/>
          <w:sz w:val="24"/>
          <w:szCs w:val="24"/>
        </w:rPr>
        <w:t xml:space="preserve">or human resource development. </w:t>
      </w:r>
      <w:r w:rsidR="00E9762F">
        <w:rPr>
          <w:rFonts w:ascii="Garamond" w:hAnsi="Garamond" w:cs="Times New Roman"/>
          <w:bCs/>
          <w:color w:val="000000"/>
          <w:sz w:val="24"/>
          <w:szCs w:val="24"/>
        </w:rPr>
        <w:t>DoF</w:t>
      </w:r>
      <w:r w:rsidR="00BF5551" w:rsidRPr="002E44BE">
        <w:rPr>
          <w:rFonts w:ascii="Garamond" w:hAnsi="Garamond"/>
          <w:sz w:val="24"/>
          <w:szCs w:val="24"/>
        </w:rPr>
        <w:t xml:space="preserve"> will assess our communication needs and develop our information management and communication strategy to be fully utilised as an outlet to convey core messages of our work to p</w:t>
      </w:r>
      <w:r w:rsidR="001E792E" w:rsidRPr="002E44BE">
        <w:rPr>
          <w:rFonts w:ascii="Garamond" w:hAnsi="Garamond"/>
          <w:sz w:val="24"/>
          <w:szCs w:val="24"/>
        </w:rPr>
        <w:t xml:space="preserve">artners, </w:t>
      </w:r>
      <w:r w:rsidR="00BF5551" w:rsidRPr="002E44BE">
        <w:rPr>
          <w:rFonts w:ascii="Garamond" w:hAnsi="Garamond"/>
          <w:sz w:val="24"/>
          <w:szCs w:val="24"/>
        </w:rPr>
        <w:t>stakeholder</w:t>
      </w:r>
      <w:r w:rsidR="001E792E" w:rsidRPr="002E44BE">
        <w:rPr>
          <w:rFonts w:ascii="Garamond" w:hAnsi="Garamond"/>
          <w:sz w:val="24"/>
          <w:szCs w:val="24"/>
        </w:rPr>
        <w:t xml:space="preserve"> and some </w:t>
      </w:r>
      <w:r w:rsidR="00BF5551" w:rsidRPr="002E44BE">
        <w:rPr>
          <w:rFonts w:ascii="Garamond" w:hAnsi="Garamond"/>
          <w:sz w:val="24"/>
          <w:szCs w:val="24"/>
        </w:rPr>
        <w:t>key audiences.</w:t>
      </w:r>
      <w:r w:rsidR="001E792E" w:rsidRPr="002E44BE">
        <w:rPr>
          <w:rFonts w:ascii="Garamond" w:hAnsi="Garamond"/>
          <w:sz w:val="24"/>
          <w:szCs w:val="24"/>
        </w:rPr>
        <w:t xml:space="preserve"> DoF shall further prioritise </w:t>
      </w:r>
      <w:r w:rsidRPr="002E44BE">
        <w:rPr>
          <w:rFonts w:ascii="Garamond" w:hAnsi="Garamond"/>
          <w:sz w:val="24"/>
          <w:szCs w:val="24"/>
        </w:rPr>
        <w:t>staff capacity building</w:t>
      </w:r>
      <w:r w:rsidR="001E792E" w:rsidRPr="002E44BE">
        <w:rPr>
          <w:rFonts w:ascii="Garamond" w:hAnsi="Garamond"/>
          <w:sz w:val="24"/>
          <w:szCs w:val="24"/>
        </w:rPr>
        <w:t>;</w:t>
      </w:r>
      <w:r w:rsidRPr="002E44BE">
        <w:rPr>
          <w:rFonts w:ascii="Garamond" w:hAnsi="Garamond"/>
          <w:sz w:val="24"/>
          <w:szCs w:val="24"/>
        </w:rPr>
        <w:t xml:space="preserve"> and </w:t>
      </w:r>
      <w:r w:rsidR="001E792E" w:rsidRPr="002E44BE">
        <w:rPr>
          <w:rFonts w:ascii="Garamond" w:hAnsi="Garamond"/>
          <w:sz w:val="24"/>
          <w:szCs w:val="24"/>
        </w:rPr>
        <w:t>will improve staff commitment through promotion as well as introduction of</w:t>
      </w:r>
      <w:r w:rsidRPr="002E44BE">
        <w:rPr>
          <w:rFonts w:ascii="Garamond" w:hAnsi="Garamond"/>
          <w:sz w:val="24"/>
          <w:szCs w:val="24"/>
        </w:rPr>
        <w:t xml:space="preserve"> risk allowances while ensuring </w:t>
      </w:r>
      <w:r w:rsidR="00FD11FE" w:rsidRPr="002E44BE">
        <w:rPr>
          <w:rFonts w:ascii="Garamond" w:hAnsi="Garamond"/>
          <w:sz w:val="24"/>
          <w:szCs w:val="24"/>
        </w:rPr>
        <w:t>effect</w:t>
      </w:r>
      <w:r w:rsidR="00500D59" w:rsidRPr="002E44BE">
        <w:rPr>
          <w:rFonts w:ascii="Garamond" w:hAnsi="Garamond"/>
          <w:sz w:val="24"/>
          <w:szCs w:val="24"/>
        </w:rPr>
        <w:t xml:space="preserve">ive deployment of staff to the </w:t>
      </w:r>
      <w:r w:rsidR="00FD11FE" w:rsidRPr="002E44BE">
        <w:rPr>
          <w:rFonts w:ascii="Garamond" w:hAnsi="Garamond"/>
          <w:sz w:val="24"/>
          <w:szCs w:val="24"/>
        </w:rPr>
        <w:t>countryside.</w:t>
      </w:r>
      <w:r w:rsidR="00151EC0">
        <w:rPr>
          <w:rFonts w:ascii="Garamond" w:hAnsi="Garamond"/>
          <w:sz w:val="24"/>
          <w:szCs w:val="24"/>
        </w:rPr>
        <w:t xml:space="preserve"> </w:t>
      </w:r>
      <w:r w:rsidR="00E9762F">
        <w:rPr>
          <w:rFonts w:ascii="Garamond" w:hAnsi="Garamond" w:cs="Times New Roman"/>
          <w:bCs/>
          <w:color w:val="000000"/>
          <w:sz w:val="24"/>
          <w:szCs w:val="24"/>
        </w:rPr>
        <w:t>DoF</w:t>
      </w:r>
      <w:r w:rsidRPr="002E44BE">
        <w:rPr>
          <w:rFonts w:ascii="Garamond" w:hAnsi="Garamond"/>
          <w:sz w:val="24"/>
          <w:szCs w:val="24"/>
        </w:rPr>
        <w:t xml:space="preserve"> will prioritise the following research activities in the next ten years:</w:t>
      </w:r>
    </w:p>
    <w:p w:rsidR="0066072C" w:rsidRPr="002E44BE" w:rsidRDefault="0066072C" w:rsidP="002E44BE">
      <w:pPr>
        <w:spacing w:after="0" w:line="240" w:lineRule="auto"/>
        <w:jc w:val="both"/>
        <w:rPr>
          <w:rFonts w:ascii="Garamond" w:hAnsi="Garamond"/>
          <w:sz w:val="24"/>
          <w:szCs w:val="24"/>
        </w:rPr>
      </w:pPr>
    </w:p>
    <w:p w:rsidR="002F7E74" w:rsidRDefault="0066072C" w:rsidP="002E44BE">
      <w:pPr>
        <w:spacing w:after="0" w:line="240" w:lineRule="auto"/>
        <w:jc w:val="both"/>
        <w:rPr>
          <w:rFonts w:ascii="Garamond" w:hAnsi="Garamond"/>
          <w:sz w:val="24"/>
          <w:szCs w:val="24"/>
        </w:rPr>
      </w:pPr>
      <w:r w:rsidRPr="002E44BE">
        <w:rPr>
          <w:rFonts w:ascii="Garamond" w:hAnsi="Garamond"/>
          <w:b/>
          <w:sz w:val="24"/>
          <w:szCs w:val="24"/>
        </w:rPr>
        <w:t xml:space="preserve">(i) </w:t>
      </w:r>
      <w:r w:rsidR="00546C15" w:rsidRPr="004B211A">
        <w:rPr>
          <w:rFonts w:ascii="Garamond" w:hAnsi="Garamond"/>
          <w:b/>
          <w:sz w:val="24"/>
          <w:szCs w:val="24"/>
        </w:rPr>
        <w:t>Collect d</w:t>
      </w:r>
      <w:r w:rsidRPr="004B211A">
        <w:rPr>
          <w:rFonts w:ascii="Garamond" w:hAnsi="Garamond"/>
          <w:b/>
          <w:sz w:val="24"/>
          <w:szCs w:val="24"/>
        </w:rPr>
        <w:t>ata on forest biodivers</w:t>
      </w:r>
      <w:r w:rsidR="002E44BE" w:rsidRPr="004B211A">
        <w:rPr>
          <w:rFonts w:ascii="Garamond" w:hAnsi="Garamond"/>
          <w:b/>
          <w:sz w:val="24"/>
          <w:szCs w:val="24"/>
        </w:rPr>
        <w:t>ity from permanent forest plots</w:t>
      </w:r>
    </w:p>
    <w:p w:rsidR="0066072C" w:rsidRPr="002E44BE" w:rsidRDefault="0066072C" w:rsidP="002E44BE">
      <w:pPr>
        <w:spacing w:after="0" w:line="240" w:lineRule="auto"/>
        <w:jc w:val="both"/>
        <w:rPr>
          <w:rFonts w:ascii="Garamond" w:hAnsi="Garamond"/>
          <w:sz w:val="24"/>
          <w:szCs w:val="24"/>
        </w:rPr>
      </w:pPr>
      <w:r w:rsidRPr="002E44BE">
        <w:rPr>
          <w:rFonts w:ascii="Garamond" w:hAnsi="Garamond"/>
          <w:sz w:val="24"/>
          <w:szCs w:val="24"/>
        </w:rPr>
        <w:t xml:space="preserve">Forest monitoring is especially important because of the high level </w:t>
      </w:r>
      <w:r w:rsidR="00A102BE" w:rsidRPr="002E44BE">
        <w:rPr>
          <w:rFonts w:ascii="Garamond" w:hAnsi="Garamond"/>
          <w:sz w:val="24"/>
          <w:szCs w:val="24"/>
        </w:rPr>
        <w:t xml:space="preserve">diversity </w:t>
      </w:r>
      <w:r w:rsidRPr="002E44BE">
        <w:rPr>
          <w:rFonts w:ascii="Garamond" w:hAnsi="Garamond"/>
          <w:sz w:val="24"/>
          <w:szCs w:val="24"/>
        </w:rPr>
        <w:t>of plant species in the country. This is especially true in areas where rates of forest degradation and fragmentation are high. The information generated by the forest inventory and monitoring system not only feeds into national environmental policies but also pla</w:t>
      </w:r>
      <w:r w:rsidR="00A102BE" w:rsidRPr="002E44BE">
        <w:rPr>
          <w:rFonts w:ascii="Garamond" w:hAnsi="Garamond"/>
          <w:sz w:val="24"/>
          <w:szCs w:val="24"/>
        </w:rPr>
        <w:t>ys an increasingly relevance to</w:t>
      </w:r>
      <w:r w:rsidRPr="002E44BE">
        <w:rPr>
          <w:rFonts w:ascii="Garamond" w:hAnsi="Garamond"/>
          <w:sz w:val="24"/>
          <w:szCs w:val="24"/>
        </w:rPr>
        <w:t xml:space="preserve"> international conventions.</w:t>
      </w:r>
      <w:r w:rsidR="00151EC0">
        <w:rPr>
          <w:rFonts w:ascii="Garamond" w:hAnsi="Garamond"/>
          <w:sz w:val="24"/>
          <w:szCs w:val="24"/>
        </w:rPr>
        <w:t xml:space="preserve"> </w:t>
      </w:r>
      <w:r w:rsidRPr="002E44BE">
        <w:rPr>
          <w:rFonts w:ascii="Garamond" w:hAnsi="Garamond"/>
          <w:sz w:val="24"/>
          <w:szCs w:val="24"/>
        </w:rPr>
        <w:t>DoF will establish statistical sampling plots as a scientifically founded methodology. To cluster plots on a systematic sample grid will allow regular data collection on forest biodiversity for foresters and other biodiversity stakeholders.</w:t>
      </w:r>
    </w:p>
    <w:p w:rsidR="0066072C" w:rsidRPr="002E44BE" w:rsidRDefault="0066072C" w:rsidP="002E44BE">
      <w:pPr>
        <w:spacing w:after="0" w:line="240" w:lineRule="auto"/>
        <w:jc w:val="both"/>
        <w:rPr>
          <w:rFonts w:ascii="Garamond" w:hAnsi="Garamond"/>
          <w:sz w:val="24"/>
          <w:szCs w:val="24"/>
        </w:rPr>
      </w:pPr>
    </w:p>
    <w:p w:rsidR="003B6C00" w:rsidRPr="0030183D" w:rsidRDefault="0066072C" w:rsidP="002E44BE">
      <w:pPr>
        <w:spacing w:after="0" w:line="240" w:lineRule="auto"/>
        <w:jc w:val="both"/>
        <w:rPr>
          <w:rFonts w:ascii="Garamond" w:hAnsi="Garamond"/>
          <w:b/>
          <w:sz w:val="24"/>
          <w:szCs w:val="24"/>
        </w:rPr>
      </w:pPr>
      <w:r w:rsidRPr="002E44BE">
        <w:rPr>
          <w:rFonts w:ascii="Garamond" w:hAnsi="Garamond"/>
          <w:b/>
          <w:sz w:val="24"/>
          <w:szCs w:val="24"/>
        </w:rPr>
        <w:t xml:space="preserve">(ii) </w:t>
      </w:r>
      <w:r w:rsidR="004B211A">
        <w:rPr>
          <w:rFonts w:ascii="Garamond" w:hAnsi="Garamond"/>
          <w:b/>
          <w:sz w:val="24"/>
          <w:szCs w:val="24"/>
        </w:rPr>
        <w:t>Assessing and documenting l</w:t>
      </w:r>
      <w:r w:rsidR="00A250E6">
        <w:rPr>
          <w:rFonts w:ascii="Garamond" w:hAnsi="Garamond"/>
          <w:b/>
          <w:sz w:val="24"/>
          <w:szCs w:val="24"/>
        </w:rPr>
        <w:t>ocal knowledge of</w:t>
      </w:r>
      <w:r w:rsidRPr="002E44BE">
        <w:rPr>
          <w:rFonts w:ascii="Garamond" w:hAnsi="Garamond"/>
          <w:b/>
          <w:sz w:val="24"/>
          <w:szCs w:val="24"/>
        </w:rPr>
        <w:t xml:space="preserve"> indigenous tree </w:t>
      </w:r>
      <w:r w:rsidR="00A250E6">
        <w:rPr>
          <w:rFonts w:ascii="Garamond" w:hAnsi="Garamond"/>
          <w:b/>
          <w:sz w:val="24"/>
          <w:szCs w:val="24"/>
        </w:rPr>
        <w:t xml:space="preserve">species </w:t>
      </w:r>
    </w:p>
    <w:p w:rsidR="002F7E74" w:rsidRDefault="002F7E74" w:rsidP="002E44BE">
      <w:pPr>
        <w:spacing w:after="0" w:line="240" w:lineRule="auto"/>
        <w:jc w:val="both"/>
        <w:rPr>
          <w:rFonts w:ascii="Garamond" w:hAnsi="Garamond"/>
          <w:sz w:val="24"/>
          <w:szCs w:val="24"/>
        </w:rPr>
      </w:pPr>
    </w:p>
    <w:p w:rsidR="0066072C" w:rsidRPr="002E44BE" w:rsidRDefault="0066072C" w:rsidP="002E44BE">
      <w:pPr>
        <w:spacing w:after="0" w:line="240" w:lineRule="auto"/>
        <w:jc w:val="both"/>
        <w:rPr>
          <w:rFonts w:ascii="Garamond" w:hAnsi="Garamond"/>
          <w:sz w:val="24"/>
          <w:szCs w:val="24"/>
        </w:rPr>
      </w:pPr>
      <w:r w:rsidRPr="002E44BE">
        <w:rPr>
          <w:rFonts w:ascii="Garamond" w:hAnsi="Garamond"/>
          <w:sz w:val="24"/>
          <w:szCs w:val="24"/>
        </w:rPr>
        <w:t xml:space="preserve">Tree </w:t>
      </w:r>
      <w:r w:rsidR="003B6C00" w:rsidRPr="002E44BE">
        <w:rPr>
          <w:rFonts w:ascii="Garamond" w:hAnsi="Garamond"/>
          <w:sz w:val="24"/>
          <w:szCs w:val="24"/>
        </w:rPr>
        <w:t xml:space="preserve">domestication initiatives, aiming at conserving useful native species, </w:t>
      </w:r>
      <w:r w:rsidRPr="002E44BE">
        <w:rPr>
          <w:rFonts w:ascii="Garamond" w:hAnsi="Garamond"/>
          <w:sz w:val="24"/>
          <w:szCs w:val="24"/>
        </w:rPr>
        <w:t>as well as pr</w:t>
      </w:r>
      <w:r w:rsidR="003B6C00" w:rsidRPr="002E44BE">
        <w:rPr>
          <w:rFonts w:ascii="Garamond" w:hAnsi="Garamond"/>
          <w:sz w:val="24"/>
          <w:szCs w:val="24"/>
        </w:rPr>
        <w:t>oviding small-scale farmers</w:t>
      </w:r>
      <w:r w:rsidRPr="002E44BE">
        <w:rPr>
          <w:rFonts w:ascii="Garamond" w:hAnsi="Garamond"/>
          <w:sz w:val="24"/>
          <w:szCs w:val="24"/>
        </w:rPr>
        <w:t xml:space="preserve"> more options f</w:t>
      </w:r>
      <w:r w:rsidR="003B6C00" w:rsidRPr="002E44BE">
        <w:rPr>
          <w:rFonts w:ascii="Garamond" w:hAnsi="Garamond"/>
          <w:sz w:val="24"/>
          <w:szCs w:val="24"/>
        </w:rPr>
        <w:t>or income generation</w:t>
      </w:r>
      <w:r w:rsidR="00B23F77">
        <w:rPr>
          <w:rFonts w:ascii="Garamond" w:hAnsi="Garamond"/>
          <w:sz w:val="24"/>
          <w:szCs w:val="24"/>
        </w:rPr>
        <w:t xml:space="preserve"> should be supported</w:t>
      </w:r>
      <w:r w:rsidR="003B6C00" w:rsidRPr="002E44BE">
        <w:rPr>
          <w:rFonts w:ascii="Garamond" w:hAnsi="Garamond"/>
          <w:sz w:val="24"/>
          <w:szCs w:val="24"/>
        </w:rPr>
        <w:t>. This should be based on</w:t>
      </w:r>
      <w:r w:rsidRPr="002E44BE">
        <w:rPr>
          <w:rFonts w:ascii="Garamond" w:hAnsi="Garamond"/>
          <w:sz w:val="24"/>
          <w:szCs w:val="24"/>
        </w:rPr>
        <w:t xml:space="preserve"> thorough st</w:t>
      </w:r>
      <w:r w:rsidR="003B6C00" w:rsidRPr="002E44BE">
        <w:rPr>
          <w:rFonts w:ascii="Garamond" w:hAnsi="Garamond"/>
          <w:sz w:val="24"/>
          <w:szCs w:val="24"/>
        </w:rPr>
        <w:t>udy of existing knowledge of</w:t>
      </w:r>
      <w:r w:rsidRPr="002E44BE">
        <w:rPr>
          <w:rFonts w:ascii="Garamond" w:hAnsi="Garamond"/>
          <w:sz w:val="24"/>
          <w:szCs w:val="24"/>
        </w:rPr>
        <w:t xml:space="preserve"> range of available tree species. The DoF will </w:t>
      </w:r>
      <w:r w:rsidR="00B41303" w:rsidRPr="002E44BE">
        <w:rPr>
          <w:rFonts w:ascii="Garamond" w:hAnsi="Garamond"/>
          <w:sz w:val="24"/>
          <w:szCs w:val="24"/>
        </w:rPr>
        <w:t xml:space="preserve">conduct extensive participatory research engaging </w:t>
      </w:r>
      <w:r w:rsidR="003B6C00" w:rsidRPr="002E44BE">
        <w:rPr>
          <w:rFonts w:ascii="Garamond" w:hAnsi="Garamond"/>
          <w:sz w:val="24"/>
          <w:szCs w:val="24"/>
        </w:rPr>
        <w:t>focus group</w:t>
      </w:r>
      <w:r w:rsidR="00B41303" w:rsidRPr="002E44BE">
        <w:rPr>
          <w:rFonts w:ascii="Garamond" w:hAnsi="Garamond"/>
          <w:sz w:val="24"/>
          <w:szCs w:val="24"/>
        </w:rPr>
        <w:t>s</w:t>
      </w:r>
      <w:r w:rsidR="003B6C00" w:rsidRPr="002E44BE">
        <w:rPr>
          <w:rFonts w:ascii="Garamond" w:hAnsi="Garamond"/>
          <w:sz w:val="24"/>
          <w:szCs w:val="24"/>
        </w:rPr>
        <w:t xml:space="preserve"> of </w:t>
      </w:r>
      <w:r w:rsidRPr="002E44BE">
        <w:rPr>
          <w:rFonts w:ascii="Garamond" w:hAnsi="Garamond"/>
          <w:sz w:val="24"/>
          <w:szCs w:val="24"/>
        </w:rPr>
        <w:t xml:space="preserve">knowledgeable farmers, wood processors and market dealers of tree products </w:t>
      </w:r>
      <w:r w:rsidR="003B6C00" w:rsidRPr="002E44BE">
        <w:rPr>
          <w:rFonts w:ascii="Garamond" w:hAnsi="Garamond"/>
          <w:sz w:val="24"/>
          <w:szCs w:val="24"/>
        </w:rPr>
        <w:t>for data collection</w:t>
      </w:r>
      <w:r w:rsidR="00B41303" w:rsidRPr="002E44BE">
        <w:rPr>
          <w:rFonts w:ascii="Garamond" w:hAnsi="Garamond"/>
          <w:sz w:val="24"/>
          <w:szCs w:val="24"/>
        </w:rPr>
        <w:t xml:space="preserve"> on indigenous native species</w:t>
      </w:r>
      <w:r w:rsidR="003B6C00" w:rsidRPr="002E44BE">
        <w:rPr>
          <w:rFonts w:ascii="Garamond" w:hAnsi="Garamond"/>
          <w:sz w:val="24"/>
          <w:szCs w:val="24"/>
        </w:rPr>
        <w:t xml:space="preserve">. </w:t>
      </w:r>
      <w:r w:rsidRPr="002E44BE">
        <w:rPr>
          <w:rFonts w:ascii="Garamond" w:hAnsi="Garamond"/>
          <w:sz w:val="24"/>
          <w:szCs w:val="24"/>
        </w:rPr>
        <w:t>With the technical support of the Department of Parks and wildlife management on Access and Benefit sharing from the use of genetic resources, DoF will facilitate the capacity building of the forest users and dweller groups to document existing knowled</w:t>
      </w:r>
      <w:r w:rsidR="00B41303" w:rsidRPr="002E44BE">
        <w:rPr>
          <w:rFonts w:ascii="Garamond" w:hAnsi="Garamond"/>
          <w:sz w:val="24"/>
          <w:szCs w:val="24"/>
        </w:rPr>
        <w:t>ge</w:t>
      </w:r>
      <w:r w:rsidRPr="002E44BE">
        <w:rPr>
          <w:rFonts w:ascii="Garamond" w:hAnsi="Garamond"/>
          <w:sz w:val="24"/>
          <w:szCs w:val="24"/>
        </w:rPr>
        <w:t>.</w:t>
      </w:r>
    </w:p>
    <w:p w:rsidR="002F7E74" w:rsidRDefault="002F7E74" w:rsidP="002E44BE">
      <w:pPr>
        <w:spacing w:after="0" w:line="240" w:lineRule="auto"/>
        <w:jc w:val="both"/>
        <w:rPr>
          <w:rFonts w:ascii="Garamond" w:hAnsi="Garamond"/>
          <w:sz w:val="24"/>
          <w:szCs w:val="24"/>
        </w:rPr>
      </w:pPr>
    </w:p>
    <w:p w:rsidR="00B41303" w:rsidRPr="002E44BE" w:rsidRDefault="0066072C" w:rsidP="002E44BE">
      <w:pPr>
        <w:spacing w:after="0" w:line="240" w:lineRule="auto"/>
        <w:jc w:val="both"/>
        <w:rPr>
          <w:rFonts w:ascii="Garamond" w:hAnsi="Garamond"/>
          <w:b/>
          <w:sz w:val="24"/>
          <w:szCs w:val="24"/>
        </w:rPr>
      </w:pPr>
      <w:r w:rsidRPr="002E44BE">
        <w:rPr>
          <w:rFonts w:ascii="Garamond" w:hAnsi="Garamond"/>
          <w:b/>
          <w:sz w:val="24"/>
          <w:szCs w:val="24"/>
        </w:rPr>
        <w:t xml:space="preserve">(iii)Mapping </w:t>
      </w:r>
      <w:r w:rsidR="00B41303" w:rsidRPr="002E44BE">
        <w:rPr>
          <w:rFonts w:ascii="Garamond" w:hAnsi="Garamond"/>
          <w:b/>
          <w:sz w:val="24"/>
          <w:szCs w:val="24"/>
        </w:rPr>
        <w:t>- broad site-species and</w:t>
      </w:r>
      <w:r w:rsidRPr="002E44BE">
        <w:rPr>
          <w:rFonts w:ascii="Garamond" w:hAnsi="Garamond"/>
          <w:b/>
          <w:sz w:val="24"/>
          <w:szCs w:val="24"/>
        </w:rPr>
        <w:t xml:space="preserve"> priori</w:t>
      </w:r>
      <w:r w:rsidR="00B41303" w:rsidRPr="002E44BE">
        <w:rPr>
          <w:rFonts w:ascii="Garamond" w:hAnsi="Garamond"/>
          <w:b/>
          <w:sz w:val="24"/>
          <w:szCs w:val="24"/>
        </w:rPr>
        <w:t>ty</w:t>
      </w:r>
      <w:r w:rsidRPr="002E44BE">
        <w:rPr>
          <w:rFonts w:ascii="Garamond" w:hAnsi="Garamond"/>
          <w:b/>
          <w:sz w:val="24"/>
          <w:szCs w:val="24"/>
        </w:rPr>
        <w:t xml:space="preserve"> s</w:t>
      </w:r>
      <w:r w:rsidR="00B41303" w:rsidRPr="002E44BE">
        <w:rPr>
          <w:rFonts w:ascii="Garamond" w:hAnsi="Garamond"/>
          <w:b/>
          <w:sz w:val="24"/>
          <w:szCs w:val="24"/>
        </w:rPr>
        <w:t>pecies for the country</w:t>
      </w:r>
    </w:p>
    <w:p w:rsidR="002F7E74" w:rsidRDefault="002F7E74" w:rsidP="002E44BE">
      <w:pPr>
        <w:spacing w:after="0" w:line="240" w:lineRule="auto"/>
        <w:jc w:val="both"/>
        <w:rPr>
          <w:rFonts w:ascii="Garamond" w:hAnsi="Garamond"/>
          <w:sz w:val="24"/>
          <w:szCs w:val="24"/>
        </w:rPr>
      </w:pPr>
    </w:p>
    <w:p w:rsidR="0066072C" w:rsidRDefault="0066072C" w:rsidP="002E44BE">
      <w:pPr>
        <w:spacing w:after="0" w:line="240" w:lineRule="auto"/>
        <w:jc w:val="both"/>
        <w:rPr>
          <w:rFonts w:ascii="Garamond" w:hAnsi="Garamond"/>
          <w:sz w:val="24"/>
          <w:szCs w:val="24"/>
        </w:rPr>
      </w:pPr>
      <w:r w:rsidRPr="002E44BE">
        <w:rPr>
          <w:rFonts w:ascii="Garamond" w:hAnsi="Garamond"/>
          <w:sz w:val="24"/>
          <w:szCs w:val="24"/>
        </w:rPr>
        <w:lastRenderedPageBreak/>
        <w:t xml:space="preserve">With the technical support of the GIS unit at </w:t>
      </w:r>
      <w:r w:rsidR="00B41303" w:rsidRPr="002E44BE">
        <w:rPr>
          <w:rFonts w:ascii="Garamond" w:hAnsi="Garamond"/>
          <w:sz w:val="24"/>
          <w:szCs w:val="24"/>
        </w:rPr>
        <w:t>the National Environment Agency</w:t>
      </w:r>
      <w:r w:rsidRPr="002E44BE">
        <w:rPr>
          <w:rFonts w:ascii="Garamond" w:hAnsi="Garamond"/>
          <w:sz w:val="24"/>
          <w:szCs w:val="24"/>
        </w:rPr>
        <w:t>, the mapping u</w:t>
      </w:r>
      <w:r w:rsidR="00B41303" w:rsidRPr="002E44BE">
        <w:rPr>
          <w:rFonts w:ascii="Garamond" w:hAnsi="Garamond"/>
          <w:sz w:val="24"/>
          <w:szCs w:val="24"/>
        </w:rPr>
        <w:t xml:space="preserve">nit of the Forestry department </w:t>
      </w:r>
      <w:r w:rsidRPr="002E44BE">
        <w:rPr>
          <w:rFonts w:ascii="Garamond" w:hAnsi="Garamond"/>
          <w:sz w:val="24"/>
          <w:szCs w:val="24"/>
        </w:rPr>
        <w:t xml:space="preserve">will conduct a mapping exercise of selected priority species throughout the country in order to establish baseline data for future monitoring purposes. </w:t>
      </w:r>
    </w:p>
    <w:p w:rsidR="003359D5" w:rsidRPr="002E44BE" w:rsidRDefault="003359D5" w:rsidP="002E44BE">
      <w:pPr>
        <w:spacing w:after="0" w:line="240" w:lineRule="auto"/>
        <w:jc w:val="both"/>
        <w:rPr>
          <w:rFonts w:ascii="Garamond" w:hAnsi="Garamond"/>
          <w:sz w:val="24"/>
          <w:szCs w:val="24"/>
        </w:rPr>
      </w:pPr>
    </w:p>
    <w:p w:rsidR="003359D5" w:rsidRPr="002E44BE" w:rsidRDefault="0066072C" w:rsidP="002F7E74">
      <w:pPr>
        <w:spacing w:after="0" w:line="240" w:lineRule="auto"/>
        <w:jc w:val="both"/>
        <w:rPr>
          <w:rFonts w:ascii="Garamond" w:hAnsi="Garamond"/>
          <w:b/>
          <w:sz w:val="24"/>
          <w:szCs w:val="24"/>
        </w:rPr>
      </w:pPr>
      <w:r w:rsidRPr="002E44BE">
        <w:rPr>
          <w:rFonts w:ascii="Garamond" w:hAnsi="Garamond"/>
          <w:b/>
          <w:sz w:val="24"/>
          <w:szCs w:val="24"/>
        </w:rPr>
        <w:t xml:space="preserve">(iv) Growth and yield studies of prioritized and </w:t>
      </w:r>
      <w:r w:rsidR="00B41303" w:rsidRPr="002E44BE">
        <w:rPr>
          <w:rFonts w:ascii="Garamond" w:hAnsi="Garamond"/>
          <w:b/>
          <w:sz w:val="24"/>
          <w:szCs w:val="24"/>
        </w:rPr>
        <w:t>potential tree species</w:t>
      </w:r>
    </w:p>
    <w:p w:rsidR="0066072C" w:rsidRPr="002E44BE" w:rsidRDefault="0066072C" w:rsidP="002F7E74">
      <w:pPr>
        <w:spacing w:after="0" w:line="240" w:lineRule="auto"/>
        <w:jc w:val="both"/>
        <w:rPr>
          <w:rFonts w:ascii="Garamond" w:hAnsi="Garamond"/>
          <w:sz w:val="24"/>
          <w:szCs w:val="24"/>
        </w:rPr>
      </w:pPr>
      <w:r w:rsidRPr="002E44BE">
        <w:rPr>
          <w:rFonts w:ascii="Garamond" w:hAnsi="Garamond"/>
          <w:sz w:val="24"/>
          <w:szCs w:val="24"/>
        </w:rPr>
        <w:t>Through a technical support of the UTG (graduate and postgraduate internship programmes) and NARI, DoF will embark on the selection of priority tree species to determine their growth and yield potentials.</w:t>
      </w:r>
    </w:p>
    <w:p w:rsidR="0066072C" w:rsidRPr="002E44BE" w:rsidRDefault="0066072C" w:rsidP="002F7E74">
      <w:pPr>
        <w:spacing w:after="0" w:line="240" w:lineRule="auto"/>
        <w:jc w:val="both"/>
        <w:rPr>
          <w:rFonts w:ascii="Garamond" w:hAnsi="Garamond"/>
          <w:sz w:val="24"/>
          <w:szCs w:val="24"/>
        </w:rPr>
      </w:pPr>
    </w:p>
    <w:p w:rsidR="003359D5" w:rsidRPr="0030183D" w:rsidRDefault="0066072C" w:rsidP="002F7E74">
      <w:pPr>
        <w:spacing w:after="0" w:line="240" w:lineRule="auto"/>
        <w:jc w:val="both"/>
        <w:rPr>
          <w:rFonts w:ascii="Garamond" w:hAnsi="Garamond"/>
          <w:b/>
          <w:sz w:val="24"/>
          <w:szCs w:val="24"/>
        </w:rPr>
      </w:pPr>
      <w:r w:rsidRPr="002E44BE">
        <w:rPr>
          <w:rFonts w:ascii="Garamond" w:hAnsi="Garamond"/>
          <w:b/>
          <w:sz w:val="24"/>
          <w:szCs w:val="24"/>
        </w:rPr>
        <w:t xml:space="preserve">(v) </w:t>
      </w:r>
      <w:r w:rsidR="00B41303" w:rsidRPr="002E44BE">
        <w:rPr>
          <w:rFonts w:ascii="Garamond" w:hAnsi="Garamond"/>
          <w:b/>
          <w:sz w:val="24"/>
          <w:szCs w:val="24"/>
        </w:rPr>
        <w:t>Staff capacity building on a</w:t>
      </w:r>
      <w:r w:rsidRPr="002E44BE">
        <w:rPr>
          <w:rFonts w:ascii="Garamond" w:hAnsi="Garamond"/>
          <w:b/>
          <w:sz w:val="24"/>
          <w:szCs w:val="24"/>
        </w:rPr>
        <w:t xml:space="preserve">daptive research </w:t>
      </w:r>
      <w:r w:rsidR="00B41303" w:rsidRPr="002E44BE">
        <w:rPr>
          <w:rFonts w:ascii="Garamond" w:hAnsi="Garamond"/>
          <w:b/>
          <w:sz w:val="24"/>
          <w:szCs w:val="24"/>
        </w:rPr>
        <w:t>o</w:t>
      </w:r>
      <w:r w:rsidRPr="002E44BE">
        <w:rPr>
          <w:rFonts w:ascii="Garamond" w:hAnsi="Garamond"/>
          <w:b/>
          <w:sz w:val="24"/>
          <w:szCs w:val="24"/>
        </w:rPr>
        <w:t>n high-quality genet</w:t>
      </w:r>
      <w:r w:rsidR="00B41303" w:rsidRPr="002E44BE">
        <w:rPr>
          <w:rFonts w:ascii="Garamond" w:hAnsi="Garamond"/>
          <w:b/>
          <w:sz w:val="24"/>
          <w:szCs w:val="24"/>
        </w:rPr>
        <w:t>ic planting materials</w:t>
      </w:r>
    </w:p>
    <w:p w:rsidR="0066072C" w:rsidRPr="002E44BE" w:rsidRDefault="0066072C" w:rsidP="002F7E74">
      <w:pPr>
        <w:spacing w:after="0" w:line="240" w:lineRule="auto"/>
        <w:jc w:val="both"/>
        <w:rPr>
          <w:rFonts w:ascii="Garamond" w:hAnsi="Garamond"/>
          <w:sz w:val="24"/>
          <w:szCs w:val="24"/>
        </w:rPr>
      </w:pPr>
      <w:r w:rsidRPr="002E44BE">
        <w:rPr>
          <w:rFonts w:ascii="Garamond" w:hAnsi="Garamond"/>
          <w:sz w:val="24"/>
          <w:szCs w:val="24"/>
        </w:rPr>
        <w:t>The DoF will strengthen t</w:t>
      </w:r>
      <w:r w:rsidR="00E93BE3" w:rsidRPr="002E44BE">
        <w:rPr>
          <w:rFonts w:ascii="Garamond" w:hAnsi="Garamond"/>
          <w:sz w:val="24"/>
          <w:szCs w:val="24"/>
        </w:rPr>
        <w:t xml:space="preserve">he research unit by providing relevant research tools and building staff capacity </w:t>
      </w:r>
      <w:r w:rsidRPr="002E44BE">
        <w:rPr>
          <w:rFonts w:ascii="Garamond" w:hAnsi="Garamond"/>
          <w:sz w:val="24"/>
          <w:szCs w:val="24"/>
        </w:rPr>
        <w:t xml:space="preserve">to a professional level in order to </w:t>
      </w:r>
      <w:r w:rsidR="00E93BE3" w:rsidRPr="002E44BE">
        <w:rPr>
          <w:rFonts w:ascii="Garamond" w:hAnsi="Garamond"/>
          <w:sz w:val="24"/>
          <w:szCs w:val="24"/>
        </w:rPr>
        <w:t xml:space="preserve">conduct </w:t>
      </w:r>
      <w:r w:rsidRPr="002E44BE">
        <w:rPr>
          <w:rFonts w:ascii="Garamond" w:hAnsi="Garamond"/>
          <w:sz w:val="24"/>
          <w:szCs w:val="24"/>
        </w:rPr>
        <w:t xml:space="preserve">adaptive research on high- quality genetic planting materials. This will be done </w:t>
      </w:r>
      <w:r w:rsidR="00E93BE3" w:rsidRPr="002E44BE">
        <w:rPr>
          <w:rFonts w:ascii="Garamond" w:hAnsi="Garamond"/>
          <w:sz w:val="24"/>
          <w:szCs w:val="24"/>
        </w:rPr>
        <w:t>in</w:t>
      </w:r>
      <w:r w:rsidRPr="002E44BE">
        <w:rPr>
          <w:rFonts w:ascii="Garamond" w:hAnsi="Garamond"/>
          <w:sz w:val="24"/>
          <w:szCs w:val="24"/>
        </w:rPr>
        <w:t xml:space="preserve"> collaboration </w:t>
      </w:r>
      <w:r w:rsidR="00E93BE3" w:rsidRPr="002E44BE">
        <w:rPr>
          <w:rFonts w:ascii="Garamond" w:hAnsi="Garamond"/>
          <w:sz w:val="24"/>
          <w:szCs w:val="24"/>
        </w:rPr>
        <w:t>with the local herbalists to benefit from their indigenous knowledge on such genetic planting materials</w:t>
      </w:r>
      <w:r w:rsidRPr="002E44BE">
        <w:rPr>
          <w:rFonts w:ascii="Garamond" w:hAnsi="Garamond"/>
          <w:sz w:val="24"/>
          <w:szCs w:val="24"/>
        </w:rPr>
        <w:t>.</w:t>
      </w:r>
    </w:p>
    <w:p w:rsidR="0066072C" w:rsidRPr="002E44BE" w:rsidRDefault="0066072C" w:rsidP="002F7E74">
      <w:pPr>
        <w:spacing w:after="0" w:line="240" w:lineRule="auto"/>
        <w:jc w:val="both"/>
        <w:rPr>
          <w:rFonts w:ascii="Garamond" w:hAnsi="Garamond"/>
          <w:sz w:val="24"/>
          <w:szCs w:val="24"/>
        </w:rPr>
      </w:pPr>
    </w:p>
    <w:p w:rsidR="002F7E74" w:rsidRDefault="0066072C" w:rsidP="002F7E74">
      <w:pPr>
        <w:spacing w:after="0" w:line="240" w:lineRule="auto"/>
        <w:jc w:val="both"/>
        <w:rPr>
          <w:rFonts w:ascii="Garamond" w:hAnsi="Garamond"/>
          <w:b/>
          <w:sz w:val="24"/>
          <w:szCs w:val="24"/>
        </w:rPr>
      </w:pPr>
      <w:r w:rsidRPr="002E44BE">
        <w:rPr>
          <w:rFonts w:ascii="Garamond" w:hAnsi="Garamond"/>
          <w:b/>
          <w:sz w:val="24"/>
          <w:szCs w:val="24"/>
        </w:rPr>
        <w:t xml:space="preserve">(vi) </w:t>
      </w:r>
      <w:r w:rsidRPr="00A250E6">
        <w:rPr>
          <w:rFonts w:ascii="Garamond" w:hAnsi="Garamond"/>
          <w:b/>
          <w:sz w:val="24"/>
          <w:szCs w:val="24"/>
        </w:rPr>
        <w:t>Participatory research on effects of climate change on our forest ecosystems</w:t>
      </w:r>
      <w:r w:rsidRPr="002E44BE">
        <w:rPr>
          <w:rFonts w:ascii="Garamond" w:hAnsi="Garamond"/>
          <w:b/>
          <w:sz w:val="24"/>
          <w:szCs w:val="24"/>
        </w:rPr>
        <w:t>.</w:t>
      </w:r>
    </w:p>
    <w:p w:rsidR="003359D5" w:rsidRPr="00A47546" w:rsidRDefault="003359D5" w:rsidP="002F7E74">
      <w:pPr>
        <w:spacing w:after="0" w:line="240" w:lineRule="auto"/>
        <w:jc w:val="both"/>
        <w:rPr>
          <w:rFonts w:ascii="Garamond" w:hAnsi="Garamond"/>
          <w:b/>
          <w:sz w:val="24"/>
          <w:szCs w:val="24"/>
        </w:rPr>
      </w:pPr>
    </w:p>
    <w:p w:rsidR="00E4292C" w:rsidRDefault="0066072C" w:rsidP="002F7E74">
      <w:pPr>
        <w:spacing w:after="0" w:line="240" w:lineRule="auto"/>
        <w:jc w:val="both"/>
        <w:rPr>
          <w:rFonts w:ascii="Garamond" w:hAnsi="Garamond"/>
          <w:sz w:val="24"/>
          <w:szCs w:val="24"/>
        </w:rPr>
      </w:pPr>
      <w:r w:rsidRPr="002E44BE">
        <w:rPr>
          <w:rFonts w:ascii="Garamond" w:hAnsi="Garamond"/>
          <w:sz w:val="24"/>
          <w:szCs w:val="24"/>
        </w:rPr>
        <w:t xml:space="preserve">Forests are part of the solution </w:t>
      </w:r>
      <w:r w:rsidR="009F0F9B" w:rsidRPr="002E44BE">
        <w:rPr>
          <w:rFonts w:ascii="Garamond" w:hAnsi="Garamond"/>
          <w:sz w:val="24"/>
          <w:szCs w:val="24"/>
        </w:rPr>
        <w:t xml:space="preserve">towards addressing the impact of climate change, </w:t>
      </w:r>
      <w:r w:rsidRPr="002E44BE">
        <w:rPr>
          <w:rFonts w:ascii="Garamond" w:hAnsi="Garamond"/>
          <w:sz w:val="24"/>
          <w:szCs w:val="24"/>
        </w:rPr>
        <w:t xml:space="preserve">because they can sequester greenhouse gases from the atmosphere, offsetting some of the emissions from burning fossil fuels. </w:t>
      </w:r>
    </w:p>
    <w:p w:rsidR="00B41461" w:rsidRPr="002E44BE" w:rsidRDefault="00E9762F" w:rsidP="00E4292C">
      <w:pPr>
        <w:spacing w:after="0" w:line="240" w:lineRule="auto"/>
        <w:jc w:val="both"/>
        <w:rPr>
          <w:rFonts w:ascii="Garamond" w:hAnsi="Garamond"/>
          <w:sz w:val="24"/>
          <w:szCs w:val="24"/>
        </w:rPr>
      </w:pPr>
      <w:r>
        <w:rPr>
          <w:rFonts w:ascii="Garamond" w:hAnsi="Garamond"/>
          <w:sz w:val="24"/>
          <w:szCs w:val="24"/>
        </w:rPr>
        <w:t>The department is</w:t>
      </w:r>
      <w:r w:rsidR="00F443A6" w:rsidRPr="002E44BE">
        <w:rPr>
          <w:rFonts w:ascii="Garamond" w:hAnsi="Garamond"/>
          <w:sz w:val="24"/>
          <w:szCs w:val="24"/>
        </w:rPr>
        <w:t xml:space="preserve"> building the resilience of public and private forest ecosystems to increase</w:t>
      </w:r>
      <w:r w:rsidR="00040484" w:rsidRPr="002E44BE">
        <w:rPr>
          <w:rFonts w:ascii="Garamond" w:hAnsi="Garamond"/>
          <w:sz w:val="24"/>
          <w:szCs w:val="24"/>
        </w:rPr>
        <w:t xml:space="preserve"> related goods and services including</w:t>
      </w:r>
      <w:r w:rsidR="00F443A6" w:rsidRPr="002E44BE">
        <w:rPr>
          <w:rFonts w:ascii="Garamond" w:hAnsi="Garamond"/>
          <w:sz w:val="24"/>
          <w:szCs w:val="24"/>
        </w:rPr>
        <w:t xml:space="preserve"> carbon sequestration </w:t>
      </w:r>
      <w:r w:rsidR="00040484" w:rsidRPr="002E44BE">
        <w:rPr>
          <w:rFonts w:ascii="Garamond" w:hAnsi="Garamond"/>
          <w:sz w:val="24"/>
          <w:szCs w:val="24"/>
        </w:rPr>
        <w:t>as part of our a</w:t>
      </w:r>
      <w:r w:rsidR="00F443A6" w:rsidRPr="002E44BE">
        <w:rPr>
          <w:rFonts w:ascii="Garamond" w:hAnsi="Garamond"/>
          <w:sz w:val="24"/>
          <w:szCs w:val="24"/>
        </w:rPr>
        <w:t>daptation</w:t>
      </w:r>
      <w:r w:rsidR="00040484" w:rsidRPr="002E44BE">
        <w:rPr>
          <w:rFonts w:ascii="Garamond" w:hAnsi="Garamond"/>
          <w:sz w:val="24"/>
          <w:szCs w:val="24"/>
        </w:rPr>
        <w:t xml:space="preserve"> process</w:t>
      </w:r>
      <w:r w:rsidR="00B41461" w:rsidRPr="002E44BE">
        <w:rPr>
          <w:rFonts w:ascii="Garamond" w:hAnsi="Garamond"/>
          <w:sz w:val="24"/>
          <w:szCs w:val="24"/>
        </w:rPr>
        <w:t>es</w:t>
      </w:r>
      <w:r w:rsidR="00040484" w:rsidRPr="002E44BE">
        <w:rPr>
          <w:rFonts w:ascii="Garamond" w:hAnsi="Garamond"/>
          <w:sz w:val="24"/>
          <w:szCs w:val="24"/>
        </w:rPr>
        <w:t>.</w:t>
      </w:r>
      <w:r w:rsidR="00151EC0">
        <w:rPr>
          <w:rFonts w:ascii="Garamond" w:hAnsi="Garamond"/>
          <w:sz w:val="24"/>
          <w:szCs w:val="24"/>
        </w:rPr>
        <w:t xml:space="preserve"> </w:t>
      </w:r>
      <w:r w:rsidR="00B41461" w:rsidRPr="002E44BE">
        <w:rPr>
          <w:rFonts w:ascii="Garamond" w:hAnsi="Garamond"/>
          <w:sz w:val="24"/>
          <w:szCs w:val="24"/>
        </w:rPr>
        <w:t>The goal of our adaptation initiatives is to reduce the vulnerability of ecosystems to climate change and increase their resilience to climate-induced changes in ecological conditions.</w:t>
      </w:r>
    </w:p>
    <w:p w:rsidR="00B41461" w:rsidRPr="002E44BE" w:rsidRDefault="00B41461" w:rsidP="00E4292C">
      <w:pPr>
        <w:spacing w:after="0" w:line="240" w:lineRule="auto"/>
        <w:jc w:val="both"/>
        <w:rPr>
          <w:rFonts w:ascii="Garamond" w:hAnsi="Garamond"/>
          <w:sz w:val="24"/>
          <w:szCs w:val="24"/>
        </w:rPr>
      </w:pPr>
    </w:p>
    <w:p w:rsidR="0066072C" w:rsidRPr="002E44BE" w:rsidRDefault="00414420" w:rsidP="00E4292C">
      <w:pPr>
        <w:spacing w:after="0" w:line="240" w:lineRule="auto"/>
        <w:jc w:val="both"/>
        <w:rPr>
          <w:rFonts w:ascii="Garamond" w:hAnsi="Garamond"/>
          <w:sz w:val="24"/>
          <w:szCs w:val="24"/>
        </w:rPr>
      </w:pPr>
      <w:r w:rsidRPr="002E44BE">
        <w:rPr>
          <w:rFonts w:ascii="Garamond" w:hAnsi="Garamond"/>
          <w:sz w:val="24"/>
          <w:szCs w:val="24"/>
        </w:rPr>
        <w:t>DoF have limited capacity (knowledge, experience and resources) to generate</w:t>
      </w:r>
      <w:r w:rsidR="00D749E7" w:rsidRPr="002E44BE">
        <w:rPr>
          <w:rFonts w:ascii="Garamond" w:hAnsi="Garamond"/>
          <w:sz w:val="24"/>
          <w:szCs w:val="24"/>
        </w:rPr>
        <w:t xml:space="preserve"> appropriate technologies</w:t>
      </w:r>
      <w:r w:rsidR="00151EC0">
        <w:rPr>
          <w:rFonts w:ascii="Garamond" w:hAnsi="Garamond"/>
          <w:sz w:val="24"/>
          <w:szCs w:val="24"/>
        </w:rPr>
        <w:t xml:space="preserve"> </w:t>
      </w:r>
      <w:r w:rsidR="00FD3E97" w:rsidRPr="002E44BE">
        <w:rPr>
          <w:rFonts w:ascii="Garamond" w:hAnsi="Garamond"/>
          <w:sz w:val="24"/>
          <w:szCs w:val="24"/>
        </w:rPr>
        <w:t>to support our climate change adaptation and mitigation efforts.</w:t>
      </w:r>
      <w:r w:rsidR="00151EC0">
        <w:rPr>
          <w:rFonts w:ascii="Garamond" w:hAnsi="Garamond"/>
          <w:sz w:val="24"/>
          <w:szCs w:val="24"/>
        </w:rPr>
        <w:t xml:space="preserve"> </w:t>
      </w:r>
      <w:r w:rsidR="00040484" w:rsidRPr="002E44BE">
        <w:rPr>
          <w:rFonts w:ascii="Garamond" w:hAnsi="Garamond"/>
          <w:sz w:val="24"/>
          <w:szCs w:val="24"/>
        </w:rPr>
        <w:t xml:space="preserve">Our knowledge base derived from previous and </w:t>
      </w:r>
      <w:r w:rsidR="00151EC0" w:rsidRPr="002E44BE">
        <w:rPr>
          <w:rFonts w:ascii="Garamond" w:hAnsi="Garamond"/>
          <w:sz w:val="24"/>
          <w:szCs w:val="24"/>
        </w:rPr>
        <w:t>on-going</w:t>
      </w:r>
      <w:r w:rsidR="00040484" w:rsidRPr="002E44BE">
        <w:rPr>
          <w:rFonts w:ascii="Garamond" w:hAnsi="Garamond"/>
          <w:sz w:val="24"/>
          <w:szCs w:val="24"/>
        </w:rPr>
        <w:t xml:space="preserve"> projects includes a) enhancing climate resilience by restoring vulnerable ecosystems that underpin community livelihoods</w:t>
      </w:r>
      <w:r w:rsidR="00D749E7" w:rsidRPr="002E44BE">
        <w:rPr>
          <w:rFonts w:ascii="Garamond" w:hAnsi="Garamond"/>
          <w:sz w:val="24"/>
          <w:szCs w:val="24"/>
        </w:rPr>
        <w:t xml:space="preserve"> (e.g. community forestry)</w:t>
      </w:r>
      <w:r w:rsidR="00040484" w:rsidRPr="002E44BE">
        <w:rPr>
          <w:rFonts w:ascii="Garamond" w:hAnsi="Garamond"/>
          <w:sz w:val="24"/>
          <w:szCs w:val="24"/>
        </w:rPr>
        <w:t xml:space="preserve">; and b) monitoring the socio-economic and environmental benefits of adaptation interventions. </w:t>
      </w:r>
      <w:r w:rsidR="00C32E5B" w:rsidRPr="002E44BE">
        <w:rPr>
          <w:rFonts w:ascii="Garamond" w:hAnsi="Garamond"/>
          <w:sz w:val="24"/>
          <w:szCs w:val="24"/>
        </w:rPr>
        <w:t xml:space="preserve">DoF </w:t>
      </w:r>
      <w:r w:rsidR="00040484" w:rsidRPr="002E44BE">
        <w:rPr>
          <w:rFonts w:ascii="Garamond" w:hAnsi="Garamond"/>
          <w:sz w:val="24"/>
          <w:szCs w:val="24"/>
        </w:rPr>
        <w:t>will dra</w:t>
      </w:r>
      <w:r w:rsidR="00D749E7" w:rsidRPr="002E44BE">
        <w:rPr>
          <w:rFonts w:ascii="Garamond" w:hAnsi="Garamond"/>
          <w:sz w:val="24"/>
          <w:szCs w:val="24"/>
        </w:rPr>
        <w:t>w upon these</w:t>
      </w:r>
      <w:r w:rsidR="00FD3E97" w:rsidRPr="002E44BE">
        <w:rPr>
          <w:rFonts w:ascii="Garamond" w:hAnsi="Garamond"/>
          <w:sz w:val="24"/>
          <w:szCs w:val="24"/>
        </w:rPr>
        <w:t xml:space="preserve"> experience</w:t>
      </w:r>
      <w:r w:rsidR="00D749E7" w:rsidRPr="002E44BE">
        <w:rPr>
          <w:rFonts w:ascii="Garamond" w:hAnsi="Garamond"/>
          <w:sz w:val="24"/>
          <w:szCs w:val="24"/>
        </w:rPr>
        <w:t>s</w:t>
      </w:r>
      <w:r w:rsidR="00FD3E97" w:rsidRPr="002E44BE">
        <w:rPr>
          <w:rFonts w:ascii="Garamond" w:hAnsi="Garamond"/>
          <w:sz w:val="24"/>
          <w:szCs w:val="24"/>
        </w:rPr>
        <w:t xml:space="preserve"> to </w:t>
      </w:r>
      <w:r w:rsidR="00D749E7" w:rsidRPr="002E44BE">
        <w:rPr>
          <w:rFonts w:ascii="Garamond" w:hAnsi="Garamond"/>
          <w:sz w:val="24"/>
          <w:szCs w:val="24"/>
        </w:rPr>
        <w:t>collaborate with other</w:t>
      </w:r>
      <w:r w:rsidR="0066072C" w:rsidRPr="002E44BE">
        <w:rPr>
          <w:rFonts w:ascii="Garamond" w:hAnsi="Garamond"/>
          <w:sz w:val="24"/>
          <w:szCs w:val="24"/>
        </w:rPr>
        <w:t xml:space="preserve"> stakeholders</w:t>
      </w:r>
      <w:r w:rsidR="002F7E74">
        <w:rPr>
          <w:rFonts w:ascii="Garamond" w:hAnsi="Garamond"/>
          <w:sz w:val="24"/>
          <w:szCs w:val="24"/>
        </w:rPr>
        <w:t xml:space="preserve"> (DPWM, DWR, NARI, UTG, NEA, etc.</w:t>
      </w:r>
      <w:r w:rsidR="0066072C" w:rsidRPr="002E44BE">
        <w:rPr>
          <w:rFonts w:ascii="Garamond" w:hAnsi="Garamond"/>
          <w:sz w:val="24"/>
          <w:szCs w:val="24"/>
        </w:rPr>
        <w:t>) to explore opportunities for participatory research on effects of climate change on forest ecosys</w:t>
      </w:r>
      <w:r w:rsidR="00C32E5B" w:rsidRPr="002E44BE">
        <w:rPr>
          <w:rFonts w:ascii="Garamond" w:hAnsi="Garamond"/>
          <w:sz w:val="24"/>
          <w:szCs w:val="24"/>
        </w:rPr>
        <w:t xml:space="preserve">tems. This will </w:t>
      </w:r>
      <w:r w:rsidR="00D749E7" w:rsidRPr="002E44BE">
        <w:rPr>
          <w:rFonts w:ascii="Garamond" w:hAnsi="Garamond"/>
          <w:sz w:val="24"/>
          <w:szCs w:val="24"/>
        </w:rPr>
        <w:t>help inform</w:t>
      </w:r>
      <w:r w:rsidR="0066072C" w:rsidRPr="002E44BE">
        <w:rPr>
          <w:rFonts w:ascii="Garamond" w:hAnsi="Garamond"/>
          <w:sz w:val="24"/>
          <w:szCs w:val="24"/>
        </w:rPr>
        <w:t xml:space="preserve"> our adaptation </w:t>
      </w:r>
      <w:r w:rsidR="00FD3E97" w:rsidRPr="002E44BE">
        <w:rPr>
          <w:rFonts w:ascii="Garamond" w:hAnsi="Garamond"/>
          <w:sz w:val="24"/>
          <w:szCs w:val="24"/>
        </w:rPr>
        <w:t xml:space="preserve">programmes </w:t>
      </w:r>
      <w:r w:rsidR="00D749E7" w:rsidRPr="002E44BE">
        <w:rPr>
          <w:rFonts w:ascii="Garamond" w:hAnsi="Garamond"/>
          <w:sz w:val="24"/>
          <w:szCs w:val="24"/>
        </w:rPr>
        <w:t>while</w:t>
      </w:r>
      <w:r w:rsidR="0066072C" w:rsidRPr="002E44BE">
        <w:rPr>
          <w:rFonts w:ascii="Garamond" w:hAnsi="Garamond"/>
          <w:sz w:val="24"/>
          <w:szCs w:val="24"/>
        </w:rPr>
        <w:t xml:space="preserve"> counter</w:t>
      </w:r>
      <w:r w:rsidR="00D749E7" w:rsidRPr="002E44BE">
        <w:rPr>
          <w:rFonts w:ascii="Garamond" w:hAnsi="Garamond"/>
          <w:sz w:val="24"/>
          <w:szCs w:val="24"/>
        </w:rPr>
        <w:t>ing</w:t>
      </w:r>
      <w:r w:rsidR="00AB6294">
        <w:rPr>
          <w:rFonts w:ascii="Garamond" w:hAnsi="Garamond"/>
          <w:sz w:val="24"/>
          <w:szCs w:val="24"/>
        </w:rPr>
        <w:t xml:space="preserve"> </w:t>
      </w:r>
      <w:r w:rsidR="00C32E5B" w:rsidRPr="002E44BE">
        <w:rPr>
          <w:rFonts w:ascii="Garamond" w:hAnsi="Garamond"/>
          <w:sz w:val="24"/>
          <w:szCs w:val="24"/>
        </w:rPr>
        <w:t xml:space="preserve">the </w:t>
      </w:r>
      <w:r w:rsidR="0066072C" w:rsidRPr="002E44BE">
        <w:rPr>
          <w:rFonts w:ascii="Garamond" w:hAnsi="Garamond"/>
          <w:sz w:val="24"/>
          <w:szCs w:val="24"/>
        </w:rPr>
        <w:t xml:space="preserve">negative effects of climate change and explore new opportunities. Forest managers can use the results to monitor </w:t>
      </w:r>
      <w:r w:rsidR="00C32E5B" w:rsidRPr="002E44BE">
        <w:rPr>
          <w:rFonts w:ascii="Garamond" w:hAnsi="Garamond"/>
          <w:sz w:val="24"/>
          <w:szCs w:val="24"/>
        </w:rPr>
        <w:t>the impact</w:t>
      </w:r>
      <w:r w:rsidR="00FD3E97" w:rsidRPr="002E44BE">
        <w:rPr>
          <w:rFonts w:ascii="Garamond" w:hAnsi="Garamond"/>
          <w:sz w:val="24"/>
          <w:szCs w:val="24"/>
        </w:rPr>
        <w:t xml:space="preserve"> of climate change on our forests in order </w:t>
      </w:r>
      <w:r w:rsidR="0066072C" w:rsidRPr="002E44BE">
        <w:rPr>
          <w:rFonts w:ascii="Garamond" w:hAnsi="Garamond"/>
          <w:sz w:val="24"/>
          <w:szCs w:val="24"/>
        </w:rPr>
        <w:t>to adap</w:t>
      </w:r>
      <w:r w:rsidR="00D749E7" w:rsidRPr="002E44BE">
        <w:rPr>
          <w:rFonts w:ascii="Garamond" w:hAnsi="Garamond"/>
          <w:sz w:val="24"/>
          <w:szCs w:val="24"/>
        </w:rPr>
        <w:t>t</w:t>
      </w:r>
      <w:r w:rsidR="0066072C" w:rsidRPr="002E44BE">
        <w:rPr>
          <w:rFonts w:ascii="Garamond" w:hAnsi="Garamond"/>
          <w:sz w:val="24"/>
          <w:szCs w:val="24"/>
        </w:rPr>
        <w:t xml:space="preserve"> accordingly. </w:t>
      </w:r>
    </w:p>
    <w:p w:rsidR="0066072C" w:rsidRPr="002E44BE" w:rsidRDefault="0066072C" w:rsidP="00E4292C">
      <w:pPr>
        <w:spacing w:after="0" w:line="240" w:lineRule="auto"/>
        <w:jc w:val="both"/>
        <w:rPr>
          <w:rFonts w:ascii="Garamond" w:hAnsi="Garamond"/>
          <w:sz w:val="24"/>
          <w:szCs w:val="24"/>
        </w:rPr>
      </w:pPr>
    </w:p>
    <w:p w:rsidR="002F7E74" w:rsidRDefault="0066072C" w:rsidP="00E4292C">
      <w:pPr>
        <w:spacing w:after="0" w:line="240" w:lineRule="auto"/>
        <w:jc w:val="both"/>
        <w:rPr>
          <w:rFonts w:ascii="Garamond" w:hAnsi="Garamond"/>
          <w:sz w:val="24"/>
          <w:szCs w:val="24"/>
        </w:rPr>
      </w:pPr>
      <w:r w:rsidRPr="002E44BE">
        <w:rPr>
          <w:rFonts w:ascii="Garamond" w:hAnsi="Garamond"/>
          <w:b/>
          <w:sz w:val="24"/>
          <w:szCs w:val="24"/>
        </w:rPr>
        <w:t xml:space="preserve">(vii) Economic analysis - Cost-Benefit Analysis on </w:t>
      </w:r>
      <w:r w:rsidR="00B41461" w:rsidRPr="002E44BE">
        <w:rPr>
          <w:rFonts w:ascii="Garamond" w:hAnsi="Garamond"/>
          <w:b/>
          <w:sz w:val="24"/>
          <w:szCs w:val="24"/>
        </w:rPr>
        <w:t xml:space="preserve">selected </w:t>
      </w:r>
      <w:r w:rsidRPr="002E44BE">
        <w:rPr>
          <w:rFonts w:ascii="Garamond" w:hAnsi="Garamond"/>
          <w:b/>
          <w:sz w:val="24"/>
          <w:szCs w:val="24"/>
        </w:rPr>
        <w:t>species for investors</w:t>
      </w:r>
    </w:p>
    <w:p w:rsidR="0066072C" w:rsidRDefault="0066072C" w:rsidP="00E4292C">
      <w:pPr>
        <w:spacing w:after="0" w:line="240" w:lineRule="auto"/>
        <w:jc w:val="both"/>
        <w:rPr>
          <w:rFonts w:ascii="Garamond" w:hAnsi="Garamond"/>
          <w:sz w:val="24"/>
          <w:szCs w:val="24"/>
        </w:rPr>
      </w:pPr>
      <w:r w:rsidRPr="002E44BE">
        <w:rPr>
          <w:rFonts w:ascii="Garamond" w:hAnsi="Garamond"/>
          <w:sz w:val="24"/>
          <w:szCs w:val="24"/>
        </w:rPr>
        <w:t>Cost –Benefit Analysis (CBA) estimates and totals up the equivalent money value of the benefits and costs of forest projects to establish whether they are worthwhile</w:t>
      </w:r>
      <w:r w:rsidR="00B41461" w:rsidRPr="002E44BE">
        <w:rPr>
          <w:rFonts w:ascii="Garamond" w:hAnsi="Garamond"/>
          <w:sz w:val="24"/>
          <w:szCs w:val="24"/>
        </w:rPr>
        <w:t xml:space="preserve"> investment</w:t>
      </w:r>
      <w:r w:rsidR="003359D5">
        <w:rPr>
          <w:rFonts w:ascii="Garamond" w:hAnsi="Garamond"/>
          <w:sz w:val="24"/>
          <w:szCs w:val="24"/>
        </w:rPr>
        <w:t>s</w:t>
      </w:r>
      <w:r w:rsidRPr="002E44BE">
        <w:rPr>
          <w:rFonts w:ascii="Garamond" w:hAnsi="Garamond"/>
          <w:sz w:val="24"/>
          <w:szCs w:val="24"/>
        </w:rPr>
        <w:t xml:space="preserve">. </w:t>
      </w:r>
      <w:r w:rsidR="00E9762F">
        <w:rPr>
          <w:rFonts w:ascii="Garamond" w:hAnsi="Garamond" w:cs="Times New Roman"/>
          <w:bCs/>
          <w:color w:val="000000"/>
          <w:sz w:val="24"/>
          <w:szCs w:val="24"/>
        </w:rPr>
        <w:t>DoF</w:t>
      </w:r>
      <w:r w:rsidR="00B41461" w:rsidRPr="002E44BE">
        <w:rPr>
          <w:rFonts w:ascii="Garamond" w:hAnsi="Garamond"/>
          <w:sz w:val="24"/>
          <w:szCs w:val="24"/>
        </w:rPr>
        <w:t xml:space="preserve"> shall use the results of the findings on Growth and Yield studies to conduct such assess</w:t>
      </w:r>
      <w:r w:rsidR="002E44BE" w:rsidRPr="002E44BE">
        <w:rPr>
          <w:rFonts w:ascii="Garamond" w:hAnsi="Garamond"/>
          <w:sz w:val="24"/>
          <w:szCs w:val="24"/>
        </w:rPr>
        <w:t>ments to establish</w:t>
      </w:r>
      <w:r w:rsidR="00B41461" w:rsidRPr="002E44BE">
        <w:rPr>
          <w:rFonts w:ascii="Garamond" w:hAnsi="Garamond"/>
          <w:sz w:val="24"/>
          <w:szCs w:val="24"/>
        </w:rPr>
        <w:t xml:space="preserve"> the profitability </w:t>
      </w:r>
      <w:r w:rsidR="002E44BE" w:rsidRPr="002E44BE">
        <w:rPr>
          <w:rFonts w:ascii="Garamond" w:hAnsi="Garamond"/>
          <w:sz w:val="24"/>
          <w:szCs w:val="24"/>
        </w:rPr>
        <w:t xml:space="preserve">and choice </w:t>
      </w:r>
      <w:r w:rsidR="00B41461" w:rsidRPr="002E44BE">
        <w:rPr>
          <w:rFonts w:ascii="Garamond" w:hAnsi="Garamond"/>
          <w:sz w:val="24"/>
          <w:szCs w:val="24"/>
        </w:rPr>
        <w:t>of prioritiz</w:t>
      </w:r>
      <w:r w:rsidR="002E44BE" w:rsidRPr="002E44BE">
        <w:rPr>
          <w:rFonts w:ascii="Garamond" w:hAnsi="Garamond"/>
          <w:sz w:val="24"/>
          <w:szCs w:val="24"/>
        </w:rPr>
        <w:t>ed species to guide</w:t>
      </w:r>
      <w:r w:rsidR="00B41461" w:rsidRPr="002E44BE">
        <w:rPr>
          <w:rFonts w:ascii="Garamond" w:hAnsi="Garamond"/>
          <w:sz w:val="24"/>
          <w:szCs w:val="24"/>
        </w:rPr>
        <w:t xml:space="preserve"> investors.</w:t>
      </w:r>
    </w:p>
    <w:p w:rsidR="0030183D" w:rsidRPr="002E44BE" w:rsidRDefault="0030183D" w:rsidP="00E4292C">
      <w:pPr>
        <w:spacing w:after="0" w:line="240" w:lineRule="auto"/>
        <w:jc w:val="both"/>
        <w:rPr>
          <w:rFonts w:ascii="Garamond" w:hAnsi="Garamond"/>
          <w:sz w:val="24"/>
          <w:szCs w:val="24"/>
        </w:rPr>
      </w:pPr>
    </w:p>
    <w:p w:rsidR="00C11A53" w:rsidRPr="0030183D" w:rsidRDefault="0066072C" w:rsidP="00E4292C">
      <w:pPr>
        <w:spacing w:after="0" w:line="240" w:lineRule="auto"/>
        <w:jc w:val="both"/>
        <w:rPr>
          <w:rFonts w:ascii="Garamond" w:hAnsi="Garamond"/>
          <w:b/>
          <w:sz w:val="24"/>
          <w:szCs w:val="24"/>
        </w:rPr>
      </w:pPr>
      <w:r w:rsidRPr="002E44BE">
        <w:rPr>
          <w:rFonts w:ascii="Garamond" w:hAnsi="Garamond"/>
          <w:b/>
          <w:sz w:val="24"/>
          <w:szCs w:val="24"/>
        </w:rPr>
        <w:t>(ix) Periodic market research – demand and consumption trend analysis on NT</w:t>
      </w:r>
      <w:r w:rsidR="00C32E5B" w:rsidRPr="002E44BE">
        <w:rPr>
          <w:rFonts w:ascii="Garamond" w:hAnsi="Garamond"/>
          <w:b/>
          <w:sz w:val="24"/>
          <w:szCs w:val="24"/>
        </w:rPr>
        <w:t>FP</w:t>
      </w:r>
      <w:r w:rsidRPr="002E44BE">
        <w:rPr>
          <w:rFonts w:ascii="Garamond" w:hAnsi="Garamond"/>
          <w:b/>
          <w:sz w:val="24"/>
          <w:szCs w:val="24"/>
        </w:rPr>
        <w:t>.</w:t>
      </w:r>
    </w:p>
    <w:p w:rsidR="002F7E74" w:rsidRDefault="002F7E74" w:rsidP="00E4292C">
      <w:pPr>
        <w:spacing w:after="0" w:line="240" w:lineRule="auto"/>
        <w:jc w:val="both"/>
        <w:rPr>
          <w:rFonts w:ascii="Garamond" w:hAnsi="Garamond"/>
          <w:sz w:val="24"/>
          <w:szCs w:val="24"/>
        </w:rPr>
      </w:pPr>
    </w:p>
    <w:p w:rsidR="0030183D" w:rsidRPr="002E44BE" w:rsidRDefault="00C11A53" w:rsidP="00E4292C">
      <w:pPr>
        <w:spacing w:after="0" w:line="240" w:lineRule="auto"/>
        <w:jc w:val="both"/>
        <w:rPr>
          <w:rFonts w:ascii="Garamond" w:hAnsi="Garamond"/>
          <w:sz w:val="24"/>
          <w:szCs w:val="24"/>
        </w:rPr>
      </w:pPr>
      <w:r>
        <w:rPr>
          <w:rFonts w:ascii="Garamond" w:hAnsi="Garamond"/>
          <w:sz w:val="24"/>
          <w:szCs w:val="24"/>
        </w:rPr>
        <w:t xml:space="preserve">DoF will continue to embrace </w:t>
      </w:r>
      <w:r w:rsidR="00140CFA">
        <w:rPr>
          <w:rFonts w:ascii="Garamond" w:hAnsi="Garamond"/>
          <w:sz w:val="24"/>
          <w:szCs w:val="24"/>
        </w:rPr>
        <w:t xml:space="preserve">the </w:t>
      </w:r>
      <w:r>
        <w:rPr>
          <w:rFonts w:ascii="Garamond" w:hAnsi="Garamond"/>
          <w:sz w:val="24"/>
          <w:szCs w:val="24"/>
        </w:rPr>
        <w:t xml:space="preserve"> n</w:t>
      </w:r>
      <w:r w:rsidR="0066072C" w:rsidRPr="002E44BE">
        <w:rPr>
          <w:rFonts w:ascii="Garamond" w:hAnsi="Garamond"/>
          <w:sz w:val="24"/>
          <w:szCs w:val="24"/>
        </w:rPr>
        <w:t>ew concepts and approach</w:t>
      </w:r>
      <w:r>
        <w:rPr>
          <w:rFonts w:ascii="Garamond" w:hAnsi="Garamond"/>
          <w:sz w:val="24"/>
          <w:szCs w:val="24"/>
        </w:rPr>
        <w:t>es</w:t>
      </w:r>
      <w:r w:rsidR="0066072C" w:rsidRPr="002E44BE">
        <w:rPr>
          <w:rFonts w:ascii="Garamond" w:hAnsi="Garamond"/>
          <w:sz w:val="24"/>
          <w:szCs w:val="24"/>
        </w:rPr>
        <w:t xml:space="preserve"> such as </w:t>
      </w:r>
      <w:r>
        <w:rPr>
          <w:rFonts w:ascii="Garamond" w:hAnsi="Garamond"/>
          <w:sz w:val="24"/>
          <w:szCs w:val="24"/>
        </w:rPr>
        <w:t xml:space="preserve">Market Analysis and Development, </w:t>
      </w:r>
      <w:r w:rsidR="0066072C" w:rsidRPr="002E44BE">
        <w:rPr>
          <w:rFonts w:ascii="Garamond" w:hAnsi="Garamond"/>
          <w:sz w:val="24"/>
          <w:szCs w:val="24"/>
        </w:rPr>
        <w:t>Gambia Forest Communication Concept, and community eco-tourism approach</w:t>
      </w:r>
      <w:r>
        <w:rPr>
          <w:rFonts w:ascii="Garamond" w:hAnsi="Garamond"/>
          <w:sz w:val="24"/>
          <w:szCs w:val="24"/>
        </w:rPr>
        <w:t xml:space="preserve"> in the next ten years. </w:t>
      </w:r>
      <w:r w:rsidR="0066072C" w:rsidRPr="002E44BE">
        <w:rPr>
          <w:rFonts w:ascii="Garamond" w:hAnsi="Garamond"/>
          <w:sz w:val="24"/>
          <w:szCs w:val="24"/>
        </w:rPr>
        <w:t xml:space="preserve">DoF will organise </w:t>
      </w:r>
      <w:r w:rsidR="003359D5">
        <w:rPr>
          <w:rFonts w:ascii="Garamond" w:hAnsi="Garamond"/>
          <w:sz w:val="24"/>
          <w:szCs w:val="24"/>
        </w:rPr>
        <w:t>p</w:t>
      </w:r>
      <w:r w:rsidR="0066072C" w:rsidRPr="002E44BE">
        <w:rPr>
          <w:rFonts w:ascii="Garamond" w:hAnsi="Garamond"/>
          <w:sz w:val="24"/>
          <w:szCs w:val="24"/>
        </w:rPr>
        <w:t>eriodic market research – demand and consumption trend analysis on NTFP to forecast market of the tree species.</w:t>
      </w:r>
    </w:p>
    <w:p w:rsidR="00E4292C" w:rsidRDefault="00E4292C" w:rsidP="00E4292C">
      <w:pPr>
        <w:pStyle w:val="Heading3"/>
        <w:spacing w:before="0" w:after="0" w:line="240" w:lineRule="auto"/>
      </w:pPr>
      <w:bookmarkStart w:id="52" w:name="_Toc523058706"/>
    </w:p>
    <w:p w:rsidR="002F7E74" w:rsidRDefault="0015524C" w:rsidP="00E4292C">
      <w:pPr>
        <w:pStyle w:val="Heading3"/>
        <w:spacing w:before="0" w:after="0" w:line="240" w:lineRule="auto"/>
      </w:pPr>
      <w:r>
        <w:t>3</w:t>
      </w:r>
      <w:r w:rsidR="0066072C" w:rsidRPr="002E44BE">
        <w:t>.4.</w:t>
      </w:r>
      <w:r w:rsidR="007A6A31">
        <w:t xml:space="preserve">2 </w:t>
      </w:r>
      <w:r w:rsidR="0066072C" w:rsidRPr="002E44BE">
        <w:t>Forest inventory and forestland classification</w:t>
      </w:r>
      <w:bookmarkEnd w:id="52"/>
    </w:p>
    <w:p w:rsidR="00613E2C" w:rsidRDefault="00613E2C" w:rsidP="00E4292C">
      <w:pPr>
        <w:spacing w:after="0" w:line="240" w:lineRule="auto"/>
        <w:jc w:val="both"/>
        <w:rPr>
          <w:rFonts w:ascii="Garamond" w:hAnsi="Garamond"/>
          <w:sz w:val="24"/>
          <w:szCs w:val="24"/>
        </w:rPr>
      </w:pPr>
    </w:p>
    <w:p w:rsidR="00190148" w:rsidRDefault="00C34889" w:rsidP="00E4292C">
      <w:pPr>
        <w:spacing w:after="0" w:line="240" w:lineRule="auto"/>
        <w:jc w:val="both"/>
      </w:pPr>
      <w:r w:rsidRPr="00C34889">
        <w:rPr>
          <w:rFonts w:ascii="Garamond" w:hAnsi="Garamond"/>
          <w:sz w:val="24"/>
          <w:szCs w:val="24"/>
        </w:rPr>
        <w:t>Th</w:t>
      </w:r>
      <w:r>
        <w:rPr>
          <w:rFonts w:ascii="Garamond" w:hAnsi="Garamond"/>
          <w:sz w:val="24"/>
          <w:szCs w:val="24"/>
        </w:rPr>
        <w:t xml:space="preserve">e Gambia </w:t>
      </w:r>
      <w:r w:rsidR="00F15D41">
        <w:rPr>
          <w:rFonts w:ascii="Garamond" w:hAnsi="Garamond"/>
          <w:sz w:val="24"/>
          <w:szCs w:val="24"/>
        </w:rPr>
        <w:t xml:space="preserve">has </w:t>
      </w:r>
      <w:r>
        <w:rPr>
          <w:rFonts w:ascii="Garamond" w:hAnsi="Garamond"/>
          <w:sz w:val="24"/>
          <w:szCs w:val="24"/>
        </w:rPr>
        <w:t>undert</w:t>
      </w:r>
      <w:r w:rsidR="00F15D41">
        <w:rPr>
          <w:rFonts w:ascii="Garamond" w:hAnsi="Garamond"/>
          <w:sz w:val="24"/>
          <w:szCs w:val="24"/>
        </w:rPr>
        <w:t>aken</w:t>
      </w:r>
      <w:r>
        <w:rPr>
          <w:rFonts w:ascii="Garamond" w:hAnsi="Garamond"/>
          <w:sz w:val="24"/>
          <w:szCs w:val="24"/>
        </w:rPr>
        <w:t xml:space="preserve"> three</w:t>
      </w:r>
      <w:r w:rsidRPr="00C34889">
        <w:rPr>
          <w:rFonts w:ascii="Garamond" w:hAnsi="Garamond"/>
          <w:sz w:val="24"/>
          <w:szCs w:val="24"/>
        </w:rPr>
        <w:t xml:space="preserve"> national fo</w:t>
      </w:r>
      <w:r>
        <w:rPr>
          <w:rFonts w:ascii="Garamond" w:hAnsi="Garamond"/>
          <w:sz w:val="24"/>
          <w:szCs w:val="24"/>
        </w:rPr>
        <w:t xml:space="preserve">rest inventories </w:t>
      </w:r>
      <w:r w:rsidR="00EC157E">
        <w:rPr>
          <w:rFonts w:ascii="Garamond" w:hAnsi="Garamond"/>
          <w:sz w:val="24"/>
          <w:szCs w:val="24"/>
        </w:rPr>
        <w:t>since the establish</w:t>
      </w:r>
      <w:r w:rsidR="00F15D41">
        <w:rPr>
          <w:rFonts w:ascii="Garamond" w:hAnsi="Garamond"/>
          <w:sz w:val="24"/>
          <w:szCs w:val="24"/>
        </w:rPr>
        <w:t>ment</w:t>
      </w:r>
      <w:r w:rsidR="00EC157E">
        <w:rPr>
          <w:rFonts w:ascii="Garamond" w:hAnsi="Garamond"/>
          <w:sz w:val="24"/>
          <w:szCs w:val="24"/>
        </w:rPr>
        <w:t xml:space="preserve"> of DoF in 1976:</w:t>
      </w:r>
      <w:r>
        <w:rPr>
          <w:rFonts w:ascii="Garamond" w:hAnsi="Garamond"/>
          <w:sz w:val="24"/>
          <w:szCs w:val="24"/>
        </w:rPr>
        <w:t xml:space="preserve"> 1981/82, 1997/98, and 2008-2010, and </w:t>
      </w:r>
      <w:r w:rsidR="00F15D41">
        <w:rPr>
          <w:rFonts w:ascii="Garamond" w:hAnsi="Garamond"/>
          <w:sz w:val="24"/>
          <w:szCs w:val="24"/>
        </w:rPr>
        <w:t xml:space="preserve">the </w:t>
      </w:r>
      <w:r>
        <w:rPr>
          <w:rFonts w:ascii="Garamond" w:hAnsi="Garamond"/>
          <w:sz w:val="24"/>
          <w:szCs w:val="24"/>
        </w:rPr>
        <w:t>next cycle of assessment will be due by end of 2018. With the recent population pressure on our national forests</w:t>
      </w:r>
      <w:r w:rsidR="003034FF">
        <w:rPr>
          <w:rFonts w:ascii="Garamond" w:hAnsi="Garamond"/>
          <w:sz w:val="24"/>
          <w:szCs w:val="24"/>
        </w:rPr>
        <w:t xml:space="preserve"> and land use changes, subjected to severe unsustainable exploitation (and deforestation) and accelerating desertification, </w:t>
      </w:r>
      <w:r w:rsidRPr="00C34889">
        <w:rPr>
          <w:rFonts w:ascii="Garamond" w:hAnsi="Garamond"/>
          <w:sz w:val="24"/>
          <w:szCs w:val="24"/>
        </w:rPr>
        <w:t>the resourc</w:t>
      </w:r>
      <w:r w:rsidR="003034FF">
        <w:rPr>
          <w:rFonts w:ascii="Garamond" w:hAnsi="Garamond"/>
          <w:sz w:val="24"/>
          <w:szCs w:val="24"/>
        </w:rPr>
        <w:t>es remain largely unknown to planners and</w:t>
      </w:r>
      <w:r w:rsidRPr="00C34889">
        <w:rPr>
          <w:rFonts w:ascii="Garamond" w:hAnsi="Garamond"/>
          <w:sz w:val="24"/>
          <w:szCs w:val="24"/>
        </w:rPr>
        <w:t xml:space="preserve"> policy makers. </w:t>
      </w:r>
      <w:r w:rsidR="003034FF">
        <w:rPr>
          <w:rFonts w:ascii="Garamond" w:hAnsi="Garamond"/>
          <w:sz w:val="24"/>
          <w:szCs w:val="24"/>
        </w:rPr>
        <w:t xml:space="preserve">The </w:t>
      </w:r>
      <w:r w:rsidR="0066072C" w:rsidRPr="002E44BE">
        <w:rPr>
          <w:rFonts w:ascii="Garamond" w:hAnsi="Garamond"/>
          <w:sz w:val="24"/>
          <w:szCs w:val="24"/>
        </w:rPr>
        <w:t>changing population trends and pressures</w:t>
      </w:r>
      <w:r w:rsidR="00AB6294">
        <w:rPr>
          <w:rFonts w:ascii="Garamond" w:hAnsi="Garamond"/>
          <w:sz w:val="24"/>
          <w:szCs w:val="24"/>
        </w:rPr>
        <w:t xml:space="preserve"> </w:t>
      </w:r>
      <w:r w:rsidR="0066072C" w:rsidRPr="002E44BE">
        <w:rPr>
          <w:rFonts w:ascii="Garamond" w:hAnsi="Garamond"/>
          <w:sz w:val="24"/>
          <w:szCs w:val="24"/>
        </w:rPr>
        <w:t>there</w:t>
      </w:r>
      <w:r w:rsidR="003034FF">
        <w:rPr>
          <w:rFonts w:ascii="Garamond" w:hAnsi="Garamond"/>
          <w:sz w:val="24"/>
          <w:szCs w:val="24"/>
        </w:rPr>
        <w:t xml:space="preserve">fore, call </w:t>
      </w:r>
      <w:r w:rsidR="0066072C" w:rsidRPr="002E44BE">
        <w:rPr>
          <w:rFonts w:ascii="Garamond" w:hAnsi="Garamond"/>
          <w:sz w:val="24"/>
          <w:szCs w:val="24"/>
        </w:rPr>
        <w:t>for accurate and reliable data for the development of forest management plans</w:t>
      </w:r>
      <w:r w:rsidR="003034FF">
        <w:rPr>
          <w:rFonts w:ascii="Garamond" w:hAnsi="Garamond"/>
          <w:sz w:val="24"/>
          <w:szCs w:val="24"/>
        </w:rPr>
        <w:t xml:space="preserve">, policies and Acts. </w:t>
      </w:r>
      <w:r w:rsidR="00EC157E">
        <w:rPr>
          <w:rFonts w:ascii="Garamond" w:hAnsi="Garamond"/>
          <w:sz w:val="24"/>
          <w:szCs w:val="24"/>
        </w:rPr>
        <w:t>In accordance to the National Forestry Act, DoF</w:t>
      </w:r>
      <w:r w:rsidR="00EC157E" w:rsidRPr="00EC157E">
        <w:rPr>
          <w:rFonts w:ascii="Garamond" w:hAnsi="Garamond"/>
          <w:sz w:val="24"/>
          <w:szCs w:val="24"/>
        </w:rPr>
        <w:t xml:space="preserve"> shall prepare and conduct a national forest inventory</w:t>
      </w:r>
      <w:r w:rsidR="00EC157E">
        <w:rPr>
          <w:rFonts w:ascii="Garamond" w:hAnsi="Garamond"/>
          <w:sz w:val="24"/>
          <w:szCs w:val="24"/>
        </w:rPr>
        <w:t xml:space="preserve"> in 2019</w:t>
      </w:r>
      <w:r w:rsidR="0066072C" w:rsidRPr="002E44BE">
        <w:rPr>
          <w:rFonts w:ascii="Garamond" w:hAnsi="Garamond"/>
          <w:sz w:val="24"/>
          <w:szCs w:val="24"/>
        </w:rPr>
        <w:t xml:space="preserve"> in order to </w:t>
      </w:r>
      <w:r w:rsidR="00EC157E" w:rsidRPr="00EC157E">
        <w:rPr>
          <w:rFonts w:ascii="Garamond" w:hAnsi="Garamond"/>
          <w:sz w:val="24"/>
          <w:szCs w:val="24"/>
        </w:rPr>
        <w:t xml:space="preserve">generate reliable information on forest resources for </w:t>
      </w:r>
      <w:r w:rsidR="00EC157E" w:rsidRPr="002E44BE">
        <w:rPr>
          <w:rFonts w:ascii="Garamond" w:hAnsi="Garamond"/>
          <w:sz w:val="24"/>
          <w:szCs w:val="24"/>
        </w:rPr>
        <w:t>informed management decision making</w:t>
      </w:r>
      <w:r w:rsidR="00EC157E">
        <w:rPr>
          <w:rFonts w:ascii="Garamond" w:hAnsi="Garamond"/>
          <w:sz w:val="24"/>
          <w:szCs w:val="24"/>
        </w:rPr>
        <w:t>:</w:t>
      </w:r>
      <w:r w:rsidR="00EC157E" w:rsidRPr="00EC157E">
        <w:rPr>
          <w:rFonts w:ascii="Garamond" w:hAnsi="Garamond"/>
          <w:sz w:val="24"/>
          <w:szCs w:val="24"/>
        </w:rPr>
        <w:t xml:space="preserve"> policy formulation, institutional capacity building, planning, conservation and utilization of natural resources on a sustainable basis</w:t>
      </w:r>
    </w:p>
    <w:p w:rsidR="00E4292C" w:rsidRDefault="00E4292C" w:rsidP="00E4292C">
      <w:pPr>
        <w:pStyle w:val="Heading3"/>
        <w:spacing w:before="0" w:after="0" w:line="240" w:lineRule="auto"/>
      </w:pPr>
      <w:bookmarkStart w:id="53" w:name="_Toc523058707"/>
    </w:p>
    <w:p w:rsidR="002F7E74" w:rsidRDefault="00910A18" w:rsidP="00E4292C">
      <w:pPr>
        <w:pStyle w:val="Heading3"/>
        <w:spacing w:before="0" w:after="0" w:line="240" w:lineRule="auto"/>
      </w:pPr>
      <w:r>
        <w:t>3</w:t>
      </w:r>
      <w:r w:rsidR="0066072C" w:rsidRPr="002E44BE">
        <w:t>.4.</w:t>
      </w:r>
      <w:r w:rsidR="00C57933">
        <w:t>3</w:t>
      </w:r>
      <w:r w:rsidR="0066072C" w:rsidRPr="002E44BE">
        <w:t>Strengthening Kafut</w:t>
      </w:r>
      <w:r w:rsidR="00BC0D57">
        <w:t>a Forestry Training Centre</w:t>
      </w:r>
      <w:bookmarkEnd w:id="53"/>
    </w:p>
    <w:p w:rsidR="00BC0D57" w:rsidRPr="002E44BE" w:rsidRDefault="004D5973" w:rsidP="00E4292C">
      <w:pPr>
        <w:spacing w:after="0" w:line="240" w:lineRule="auto"/>
        <w:jc w:val="both"/>
        <w:rPr>
          <w:rFonts w:ascii="Garamond" w:hAnsi="Garamond"/>
          <w:b/>
          <w:sz w:val="24"/>
          <w:szCs w:val="24"/>
        </w:rPr>
      </w:pPr>
      <w:r w:rsidRPr="00BC0D57">
        <w:rPr>
          <w:rFonts w:ascii="Garamond" w:hAnsi="Garamond"/>
          <w:sz w:val="24"/>
          <w:szCs w:val="24"/>
        </w:rPr>
        <w:t xml:space="preserve">DoF is aiming to promote learning opportunities at tertiary level education; by up-grading Kafuta </w:t>
      </w:r>
      <w:r w:rsidR="00ED6D40">
        <w:rPr>
          <w:rFonts w:ascii="Garamond" w:hAnsi="Garamond"/>
          <w:sz w:val="24"/>
          <w:szCs w:val="24"/>
        </w:rPr>
        <w:t>training</w:t>
      </w:r>
      <w:r w:rsidR="00AB6294">
        <w:rPr>
          <w:rFonts w:ascii="Garamond" w:hAnsi="Garamond"/>
          <w:sz w:val="24"/>
          <w:szCs w:val="24"/>
        </w:rPr>
        <w:t xml:space="preserve"> </w:t>
      </w:r>
      <w:r w:rsidRPr="00BC0D57">
        <w:rPr>
          <w:rFonts w:ascii="Garamond" w:hAnsi="Garamond"/>
          <w:sz w:val="24"/>
          <w:szCs w:val="24"/>
        </w:rPr>
        <w:t xml:space="preserve">to a </w:t>
      </w:r>
      <w:r w:rsidR="00ED6D40">
        <w:rPr>
          <w:rFonts w:ascii="Garamond" w:hAnsi="Garamond"/>
          <w:sz w:val="24"/>
          <w:szCs w:val="24"/>
        </w:rPr>
        <w:t>National school of forestry and wildlife</w:t>
      </w:r>
      <w:r w:rsidRPr="00BC0D57">
        <w:rPr>
          <w:rFonts w:ascii="Garamond" w:hAnsi="Garamond"/>
          <w:sz w:val="24"/>
          <w:szCs w:val="24"/>
        </w:rPr>
        <w:t xml:space="preserve"> that will ultimately be linked to the University of the Gambia for providing advanced trainings </w:t>
      </w:r>
      <w:r w:rsidR="00BC0D57" w:rsidRPr="00BC0D57">
        <w:rPr>
          <w:rFonts w:ascii="Garamond" w:hAnsi="Garamond"/>
          <w:sz w:val="24"/>
          <w:szCs w:val="24"/>
        </w:rPr>
        <w:t>in natural</w:t>
      </w:r>
      <w:r w:rsidRPr="00BC0D57">
        <w:rPr>
          <w:rFonts w:ascii="Garamond" w:hAnsi="Garamond"/>
          <w:sz w:val="24"/>
          <w:szCs w:val="24"/>
        </w:rPr>
        <w:t xml:space="preserve"> resource management leading to Diploma level, thus, equipping young professionals in forestry and related sectors. </w:t>
      </w:r>
      <w:r w:rsidR="008802F9">
        <w:rPr>
          <w:rFonts w:ascii="Garamond" w:hAnsi="Garamond"/>
          <w:sz w:val="24"/>
          <w:szCs w:val="24"/>
        </w:rPr>
        <w:t>With the blessing of Ministry of Environment, n</w:t>
      </w:r>
      <w:r w:rsidRPr="00BC0D57">
        <w:rPr>
          <w:rFonts w:ascii="Garamond" w:hAnsi="Garamond"/>
          <w:sz w:val="24"/>
          <w:szCs w:val="24"/>
        </w:rPr>
        <w:t>egotiations have been advanced on this arrangement, and the University Authorities have accepted the idea in principle, and the initiative is supported by the related government departments and external agencies.</w:t>
      </w:r>
      <w:r w:rsidR="00BC0D57" w:rsidRPr="00BC0D57">
        <w:rPr>
          <w:rFonts w:ascii="Garamond" w:hAnsi="Garamond"/>
          <w:sz w:val="24"/>
          <w:szCs w:val="24"/>
        </w:rPr>
        <w:t xml:space="preserve"> The</w:t>
      </w:r>
      <w:r w:rsidR="00AB6294">
        <w:rPr>
          <w:rFonts w:ascii="Garamond" w:hAnsi="Garamond"/>
          <w:sz w:val="24"/>
          <w:szCs w:val="24"/>
        </w:rPr>
        <w:t xml:space="preserve"> </w:t>
      </w:r>
      <w:r w:rsidR="00BC0D57" w:rsidRPr="00BC0D57">
        <w:rPr>
          <w:rFonts w:ascii="Garamond" w:hAnsi="Garamond"/>
          <w:sz w:val="24"/>
          <w:szCs w:val="24"/>
        </w:rPr>
        <w:t xml:space="preserve">training centre shall be further equipped to provide services in </w:t>
      </w:r>
      <w:r w:rsidR="00BC0D57">
        <w:rPr>
          <w:rFonts w:ascii="Garamond" w:hAnsi="Garamond"/>
          <w:sz w:val="24"/>
          <w:szCs w:val="24"/>
        </w:rPr>
        <w:t xml:space="preserve">forestry </w:t>
      </w:r>
      <w:r w:rsidR="00BC0D57" w:rsidRPr="00BC0D57">
        <w:rPr>
          <w:rFonts w:ascii="Garamond" w:hAnsi="Garamond"/>
          <w:sz w:val="24"/>
          <w:szCs w:val="24"/>
        </w:rPr>
        <w:t>research and technology generation</w:t>
      </w:r>
      <w:r w:rsidR="00BC0D57">
        <w:rPr>
          <w:rFonts w:ascii="Garamond" w:hAnsi="Garamond"/>
          <w:sz w:val="24"/>
          <w:szCs w:val="24"/>
        </w:rPr>
        <w:t>.</w:t>
      </w:r>
    </w:p>
    <w:p w:rsidR="0066072C" w:rsidRDefault="0066072C" w:rsidP="00E4292C">
      <w:pPr>
        <w:spacing w:after="0" w:line="240" w:lineRule="auto"/>
        <w:jc w:val="both"/>
        <w:rPr>
          <w:rFonts w:ascii="Garamond" w:hAnsi="Garamond"/>
          <w:sz w:val="24"/>
          <w:szCs w:val="24"/>
        </w:rPr>
      </w:pPr>
      <w:r w:rsidRPr="002E44BE">
        <w:rPr>
          <w:rFonts w:ascii="Garamond" w:hAnsi="Garamond"/>
          <w:sz w:val="24"/>
          <w:szCs w:val="24"/>
        </w:rPr>
        <w:t xml:space="preserve">Through the EbA </w:t>
      </w:r>
      <w:r w:rsidR="00BC0D57">
        <w:rPr>
          <w:rFonts w:ascii="Garamond" w:hAnsi="Garamond"/>
          <w:sz w:val="24"/>
          <w:szCs w:val="24"/>
        </w:rPr>
        <w:t>Project support,</w:t>
      </w:r>
      <w:r w:rsidR="008802F9">
        <w:rPr>
          <w:rFonts w:ascii="Garamond" w:hAnsi="Garamond"/>
          <w:sz w:val="24"/>
          <w:szCs w:val="24"/>
        </w:rPr>
        <w:t xml:space="preserve"> the DoF is poise to</w:t>
      </w:r>
      <w:r w:rsidRPr="002E44BE">
        <w:rPr>
          <w:rFonts w:ascii="Garamond" w:hAnsi="Garamond"/>
          <w:sz w:val="24"/>
          <w:szCs w:val="24"/>
        </w:rPr>
        <w:t xml:space="preserve"> substantially </w:t>
      </w:r>
      <w:r w:rsidR="00BC0D57">
        <w:rPr>
          <w:rFonts w:ascii="Garamond" w:hAnsi="Garamond"/>
          <w:sz w:val="24"/>
          <w:szCs w:val="24"/>
        </w:rPr>
        <w:t>develop</w:t>
      </w:r>
      <w:r w:rsidRPr="002E44BE">
        <w:rPr>
          <w:rFonts w:ascii="Garamond" w:hAnsi="Garamond"/>
          <w:sz w:val="24"/>
          <w:szCs w:val="24"/>
        </w:rPr>
        <w:t xml:space="preserve"> Kafuta Forest Training </w:t>
      </w:r>
      <w:r w:rsidR="00ED6D40">
        <w:rPr>
          <w:rFonts w:ascii="Garamond" w:hAnsi="Garamond"/>
          <w:sz w:val="24"/>
          <w:szCs w:val="24"/>
        </w:rPr>
        <w:t>centre</w:t>
      </w:r>
      <w:r w:rsidR="00AB6294">
        <w:rPr>
          <w:rFonts w:ascii="Garamond" w:hAnsi="Garamond"/>
          <w:sz w:val="24"/>
          <w:szCs w:val="24"/>
        </w:rPr>
        <w:t xml:space="preserve"> </w:t>
      </w:r>
      <w:r w:rsidRPr="002E44BE">
        <w:rPr>
          <w:rFonts w:ascii="Garamond" w:hAnsi="Garamond"/>
          <w:sz w:val="24"/>
          <w:szCs w:val="24"/>
        </w:rPr>
        <w:t xml:space="preserve">in infrastructure development. </w:t>
      </w:r>
      <w:r w:rsidR="00BC0D57">
        <w:rPr>
          <w:rFonts w:ascii="Garamond" w:hAnsi="Garamond"/>
          <w:sz w:val="24"/>
          <w:szCs w:val="24"/>
        </w:rPr>
        <w:t>O</w:t>
      </w:r>
      <w:r w:rsidRPr="002E44BE">
        <w:rPr>
          <w:rFonts w:ascii="Garamond" w:hAnsi="Garamond"/>
          <w:sz w:val="24"/>
          <w:szCs w:val="24"/>
        </w:rPr>
        <w:t xml:space="preserve">nce the School is homologated with the UTG, </w:t>
      </w:r>
      <w:r w:rsidR="008802F9">
        <w:rPr>
          <w:rFonts w:ascii="Garamond" w:hAnsi="Garamond"/>
          <w:sz w:val="24"/>
          <w:szCs w:val="24"/>
        </w:rPr>
        <w:t xml:space="preserve">the lecturers engage on </w:t>
      </w:r>
      <w:r w:rsidR="008802F9" w:rsidRPr="002E44BE">
        <w:rPr>
          <w:rFonts w:ascii="Garamond" w:hAnsi="Garamond"/>
          <w:sz w:val="24"/>
          <w:szCs w:val="24"/>
        </w:rPr>
        <w:t>curriculum development</w:t>
      </w:r>
      <w:r w:rsidR="008802F9">
        <w:rPr>
          <w:rFonts w:ascii="Garamond" w:hAnsi="Garamond"/>
          <w:sz w:val="24"/>
          <w:szCs w:val="24"/>
        </w:rPr>
        <w:t>. The University,</w:t>
      </w:r>
      <w:r w:rsidRPr="002E44BE">
        <w:rPr>
          <w:rFonts w:ascii="Garamond" w:hAnsi="Garamond"/>
          <w:sz w:val="24"/>
          <w:szCs w:val="24"/>
        </w:rPr>
        <w:t xml:space="preserve"> through its Department of Physical and Natura</w:t>
      </w:r>
      <w:r w:rsidR="00BC0D57">
        <w:rPr>
          <w:rFonts w:ascii="Garamond" w:hAnsi="Garamond"/>
          <w:sz w:val="24"/>
          <w:szCs w:val="24"/>
        </w:rPr>
        <w:t xml:space="preserve">l Sciences </w:t>
      </w:r>
      <w:r w:rsidR="008802F9">
        <w:rPr>
          <w:rFonts w:ascii="Garamond" w:hAnsi="Garamond"/>
          <w:sz w:val="24"/>
          <w:szCs w:val="24"/>
        </w:rPr>
        <w:t xml:space="preserve">will cover the </w:t>
      </w:r>
      <w:r w:rsidRPr="002E44BE">
        <w:rPr>
          <w:rFonts w:ascii="Garamond" w:hAnsi="Garamond"/>
          <w:sz w:val="24"/>
          <w:szCs w:val="24"/>
        </w:rPr>
        <w:t xml:space="preserve">diploma training </w:t>
      </w:r>
      <w:r w:rsidR="008802F9">
        <w:rPr>
          <w:rFonts w:ascii="Garamond" w:hAnsi="Garamond"/>
          <w:sz w:val="24"/>
          <w:szCs w:val="24"/>
        </w:rPr>
        <w:t>programme at the training centre.</w:t>
      </w:r>
      <w:r w:rsidR="00AB6294">
        <w:rPr>
          <w:rFonts w:ascii="Garamond" w:hAnsi="Garamond"/>
          <w:sz w:val="24"/>
          <w:szCs w:val="24"/>
        </w:rPr>
        <w:t xml:space="preserve"> </w:t>
      </w:r>
      <w:r w:rsidR="008802F9">
        <w:rPr>
          <w:rFonts w:ascii="Garamond" w:hAnsi="Garamond"/>
          <w:sz w:val="24"/>
          <w:szCs w:val="24"/>
        </w:rPr>
        <w:t xml:space="preserve">DoF will be proactive to advance the negotiations and all other relevant </w:t>
      </w:r>
      <w:r w:rsidRPr="002E44BE">
        <w:rPr>
          <w:rFonts w:ascii="Garamond" w:hAnsi="Garamond"/>
          <w:sz w:val="24"/>
          <w:szCs w:val="24"/>
        </w:rPr>
        <w:t xml:space="preserve">formalities </w:t>
      </w:r>
      <w:r w:rsidR="008802F9">
        <w:rPr>
          <w:rFonts w:ascii="Garamond" w:hAnsi="Garamond"/>
          <w:sz w:val="24"/>
          <w:szCs w:val="24"/>
        </w:rPr>
        <w:t xml:space="preserve">on this arrangement to </w:t>
      </w:r>
      <w:r w:rsidRPr="002E44BE">
        <w:rPr>
          <w:rFonts w:ascii="Garamond" w:hAnsi="Garamond"/>
          <w:sz w:val="24"/>
          <w:szCs w:val="24"/>
        </w:rPr>
        <w:t>conclusion</w:t>
      </w:r>
      <w:r w:rsidR="008802F9">
        <w:rPr>
          <w:rFonts w:ascii="Garamond" w:hAnsi="Garamond"/>
          <w:sz w:val="24"/>
          <w:szCs w:val="24"/>
        </w:rPr>
        <w:t>.</w:t>
      </w:r>
    </w:p>
    <w:p w:rsidR="00D844CD" w:rsidRDefault="00D844CD" w:rsidP="00BD1BF7">
      <w:pPr>
        <w:spacing w:after="0" w:line="240" w:lineRule="auto"/>
        <w:jc w:val="both"/>
        <w:rPr>
          <w:rFonts w:ascii="Garamond" w:hAnsi="Garamond"/>
          <w:b/>
          <w:sz w:val="24"/>
          <w:szCs w:val="24"/>
        </w:rPr>
      </w:pPr>
    </w:p>
    <w:p w:rsidR="00BD1BF7" w:rsidRPr="008D6830" w:rsidRDefault="00BD1BF7" w:rsidP="00BD1BF7">
      <w:pPr>
        <w:spacing w:after="0" w:line="240" w:lineRule="auto"/>
        <w:jc w:val="both"/>
        <w:rPr>
          <w:rFonts w:ascii="Garamond" w:hAnsi="Garamond"/>
          <w:b/>
          <w:sz w:val="24"/>
          <w:szCs w:val="24"/>
        </w:rPr>
      </w:pPr>
      <w:r w:rsidRPr="008D6830">
        <w:rPr>
          <w:rFonts w:ascii="Garamond" w:hAnsi="Garamond"/>
          <w:b/>
          <w:sz w:val="24"/>
          <w:szCs w:val="24"/>
        </w:rPr>
        <w:t>Ta</w:t>
      </w:r>
      <w:r>
        <w:rPr>
          <w:rFonts w:ascii="Garamond" w:hAnsi="Garamond"/>
          <w:b/>
          <w:sz w:val="24"/>
          <w:szCs w:val="24"/>
        </w:rPr>
        <w:t>ble 6:</w:t>
      </w:r>
      <w:r w:rsidRPr="008D6830">
        <w:rPr>
          <w:rFonts w:ascii="Garamond" w:hAnsi="Garamond"/>
          <w:b/>
          <w:sz w:val="24"/>
          <w:szCs w:val="24"/>
        </w:rPr>
        <w:t xml:space="preserve"> Strategic goals, objectives, outcomes, actions and period of implementation</w:t>
      </w:r>
    </w:p>
    <w:tbl>
      <w:tblPr>
        <w:tblStyle w:val="TableGrid"/>
        <w:tblW w:w="9209" w:type="dxa"/>
        <w:tblLook w:val="04A0" w:firstRow="1" w:lastRow="0" w:firstColumn="1" w:lastColumn="0" w:noHBand="0" w:noVBand="1"/>
      </w:tblPr>
      <w:tblGrid>
        <w:gridCol w:w="1344"/>
        <w:gridCol w:w="3781"/>
        <w:gridCol w:w="3076"/>
        <w:gridCol w:w="1008"/>
      </w:tblGrid>
      <w:tr w:rsidR="00BD1BF7" w:rsidRPr="008D6830" w:rsidTr="007C3B59">
        <w:tc>
          <w:tcPr>
            <w:tcW w:w="1344" w:type="dxa"/>
            <w:shd w:val="clear" w:color="auto" w:fill="000000" w:themeFill="text1"/>
          </w:tcPr>
          <w:p w:rsidR="00BD1BF7" w:rsidRPr="008D6830" w:rsidRDefault="00BD1BF7" w:rsidP="006958D6">
            <w:pPr>
              <w:jc w:val="center"/>
              <w:rPr>
                <w:rFonts w:ascii="Garamond" w:hAnsi="Garamond"/>
                <w:b/>
                <w:sz w:val="24"/>
                <w:szCs w:val="24"/>
              </w:rPr>
            </w:pPr>
            <w:r w:rsidRPr="008D6830">
              <w:rPr>
                <w:rFonts w:ascii="Garamond" w:hAnsi="Garamond"/>
                <w:b/>
                <w:sz w:val="24"/>
                <w:szCs w:val="24"/>
              </w:rPr>
              <w:t>Outcomes</w:t>
            </w:r>
          </w:p>
        </w:tc>
        <w:tc>
          <w:tcPr>
            <w:tcW w:w="3781" w:type="dxa"/>
            <w:shd w:val="clear" w:color="auto" w:fill="000000" w:themeFill="text1"/>
          </w:tcPr>
          <w:p w:rsidR="00BD1BF7" w:rsidRPr="008D6830" w:rsidRDefault="00BD1BF7" w:rsidP="006958D6">
            <w:pPr>
              <w:jc w:val="center"/>
              <w:rPr>
                <w:rFonts w:ascii="Garamond" w:hAnsi="Garamond"/>
                <w:b/>
                <w:sz w:val="24"/>
                <w:szCs w:val="24"/>
              </w:rPr>
            </w:pPr>
            <w:r>
              <w:rPr>
                <w:rFonts w:ascii="Garamond" w:hAnsi="Garamond"/>
                <w:b/>
                <w:sz w:val="24"/>
                <w:szCs w:val="24"/>
              </w:rPr>
              <w:t>Interventions</w:t>
            </w:r>
          </w:p>
        </w:tc>
        <w:tc>
          <w:tcPr>
            <w:tcW w:w="3076" w:type="dxa"/>
            <w:shd w:val="clear" w:color="auto" w:fill="000000" w:themeFill="text1"/>
          </w:tcPr>
          <w:p w:rsidR="00BD1BF7" w:rsidRPr="008D6830" w:rsidRDefault="00BD1BF7" w:rsidP="006958D6">
            <w:pPr>
              <w:tabs>
                <w:tab w:val="center" w:pos="594"/>
              </w:tabs>
              <w:rPr>
                <w:rFonts w:ascii="Garamond" w:hAnsi="Garamond"/>
                <w:b/>
                <w:sz w:val="24"/>
                <w:szCs w:val="24"/>
              </w:rPr>
            </w:pPr>
            <w:r>
              <w:rPr>
                <w:rFonts w:ascii="Garamond" w:hAnsi="Garamond"/>
                <w:b/>
                <w:sz w:val="24"/>
                <w:szCs w:val="24"/>
              </w:rPr>
              <w:tab/>
              <w:t xml:space="preserve">Output </w:t>
            </w:r>
            <w:r w:rsidRPr="008D6830">
              <w:rPr>
                <w:rFonts w:ascii="Garamond" w:hAnsi="Garamond"/>
                <w:b/>
                <w:sz w:val="24"/>
                <w:szCs w:val="24"/>
              </w:rPr>
              <w:t>Indicators</w:t>
            </w:r>
          </w:p>
        </w:tc>
        <w:tc>
          <w:tcPr>
            <w:tcW w:w="1008" w:type="dxa"/>
            <w:shd w:val="clear" w:color="auto" w:fill="000000" w:themeFill="text1"/>
          </w:tcPr>
          <w:p w:rsidR="00BD1BF7" w:rsidRPr="008D6830" w:rsidRDefault="00BD1BF7" w:rsidP="006958D6">
            <w:pPr>
              <w:jc w:val="center"/>
              <w:rPr>
                <w:rFonts w:ascii="Garamond" w:hAnsi="Garamond"/>
                <w:b/>
                <w:sz w:val="24"/>
                <w:szCs w:val="24"/>
              </w:rPr>
            </w:pPr>
            <w:r w:rsidRPr="008D6830">
              <w:rPr>
                <w:rFonts w:ascii="Garamond" w:hAnsi="Garamond"/>
                <w:b/>
                <w:sz w:val="24"/>
                <w:szCs w:val="24"/>
              </w:rPr>
              <w:t>Period</w:t>
            </w:r>
          </w:p>
        </w:tc>
      </w:tr>
      <w:tr w:rsidR="00BD1BF7" w:rsidTr="007C3B59">
        <w:tc>
          <w:tcPr>
            <w:tcW w:w="9209" w:type="dxa"/>
            <w:gridSpan w:val="4"/>
          </w:tcPr>
          <w:p w:rsidR="00BD1BF7" w:rsidRPr="00AC6CF4" w:rsidRDefault="00BD1BF7" w:rsidP="00BD1BF7">
            <w:pPr>
              <w:rPr>
                <w:rFonts w:ascii="Garamond" w:hAnsi="Garamond" w:cs="Times New Roman"/>
                <w:b/>
                <w:color w:val="00B050"/>
                <w:sz w:val="20"/>
                <w:szCs w:val="24"/>
              </w:rPr>
            </w:pPr>
            <w:r w:rsidRPr="00DB6CAC">
              <w:rPr>
                <w:rFonts w:ascii="Garamond" w:hAnsi="Garamond"/>
                <w:b/>
                <w:sz w:val="20"/>
                <w:szCs w:val="18"/>
              </w:rPr>
              <w:t>Strategy Goals:</w:t>
            </w:r>
            <w:r w:rsidR="004B211A" w:rsidRPr="004B211A">
              <w:rPr>
                <w:rFonts w:ascii="Garamond" w:hAnsi="Garamond"/>
                <w:b/>
                <w:color w:val="00B050"/>
                <w:sz w:val="20"/>
                <w:szCs w:val="24"/>
              </w:rPr>
              <w:t>Improved Program quality, learning and documentation</w:t>
            </w:r>
          </w:p>
        </w:tc>
      </w:tr>
      <w:tr w:rsidR="00BD1BF7" w:rsidTr="007C3B59">
        <w:tc>
          <w:tcPr>
            <w:tcW w:w="9209" w:type="dxa"/>
            <w:gridSpan w:val="4"/>
          </w:tcPr>
          <w:p w:rsidR="00BD1BF7" w:rsidRPr="00DB6CAC" w:rsidRDefault="00BD1BF7" w:rsidP="00BD1BF7">
            <w:pPr>
              <w:rPr>
                <w:rFonts w:ascii="Garamond" w:hAnsi="Garamond"/>
                <w:b/>
                <w:i/>
                <w:lang w:val="en-GB" w:eastAsia="en-GB"/>
              </w:rPr>
            </w:pPr>
            <w:r w:rsidRPr="00DB6CAC">
              <w:rPr>
                <w:rFonts w:ascii="Garamond" w:hAnsi="Garamond" w:cs="Arial"/>
                <w:b/>
                <w:bCs/>
                <w:color w:val="000000"/>
                <w:sz w:val="20"/>
                <w:szCs w:val="20"/>
              </w:rPr>
              <w:t xml:space="preserve">Strategic Objectives: </w:t>
            </w:r>
            <w:r w:rsidR="004B211A" w:rsidRPr="0079510A">
              <w:rPr>
                <w:rFonts w:ascii="Garamond" w:hAnsi="Garamond" w:cs="Arial"/>
                <w:bCs/>
                <w:color w:val="000000"/>
                <w:sz w:val="20"/>
                <w:szCs w:val="20"/>
              </w:rPr>
              <w:t xml:space="preserve">To </w:t>
            </w:r>
            <w:r w:rsidR="004B211A">
              <w:rPr>
                <w:rFonts w:ascii="Garamond" w:hAnsi="Garamond" w:cs="Times New Roman"/>
                <w:iCs/>
                <w:color w:val="000000"/>
                <w:sz w:val="20"/>
                <w:szCs w:val="24"/>
              </w:rPr>
              <w:t xml:space="preserve">establish </w:t>
            </w:r>
            <w:r w:rsidR="004B211A" w:rsidRPr="0079510A">
              <w:rPr>
                <w:rFonts w:ascii="Garamond" w:hAnsi="Garamond" w:cs="Times New Roman"/>
                <w:iCs/>
                <w:color w:val="000000"/>
                <w:sz w:val="20"/>
                <w:szCs w:val="24"/>
              </w:rPr>
              <w:t>research and information systems in enabling forestry pr</w:t>
            </w:r>
            <w:r w:rsidR="004B211A">
              <w:rPr>
                <w:rFonts w:ascii="Garamond" w:hAnsi="Garamond" w:cs="Times New Roman"/>
                <w:iCs/>
                <w:color w:val="000000"/>
                <w:sz w:val="20"/>
                <w:szCs w:val="24"/>
              </w:rPr>
              <w:t>actitioners to improve outcomes in sustainable forest management</w:t>
            </w:r>
          </w:p>
        </w:tc>
      </w:tr>
      <w:tr w:rsidR="00746C34" w:rsidTr="007C3B59">
        <w:tc>
          <w:tcPr>
            <w:tcW w:w="1344" w:type="dxa"/>
            <w:vMerge w:val="restart"/>
            <w:shd w:val="clear" w:color="auto" w:fill="00B050"/>
            <w:vAlign w:val="center"/>
          </w:tcPr>
          <w:p w:rsidR="00746C34" w:rsidRPr="002F3992" w:rsidRDefault="00746C34" w:rsidP="006958D6">
            <w:pPr>
              <w:rPr>
                <w:rFonts w:ascii="Garamond" w:hAnsi="Garamond"/>
                <w:b/>
                <w:sz w:val="24"/>
                <w:szCs w:val="24"/>
              </w:rPr>
            </w:pPr>
            <w:r w:rsidRPr="002F3992">
              <w:rPr>
                <w:rFonts w:ascii="Garamond" w:hAnsi="Garamond" w:cs="Times New Roman"/>
                <w:b/>
                <w:color w:val="FFFFFF" w:themeColor="background1"/>
                <w:sz w:val="20"/>
                <w:szCs w:val="24"/>
              </w:rPr>
              <w:t>Strong and dynamic forest sector</w:t>
            </w:r>
          </w:p>
        </w:tc>
        <w:tc>
          <w:tcPr>
            <w:tcW w:w="3781" w:type="dxa"/>
          </w:tcPr>
          <w:p w:rsidR="00746C34" w:rsidRPr="00CB4AF6" w:rsidRDefault="00746C34" w:rsidP="006958D6">
            <w:pPr>
              <w:rPr>
                <w:rFonts w:ascii="Garamond" w:hAnsi="Garamond"/>
                <w:sz w:val="20"/>
                <w:szCs w:val="24"/>
              </w:rPr>
            </w:pPr>
            <w:r w:rsidRPr="00A250E6">
              <w:rPr>
                <w:rFonts w:ascii="Garamond" w:hAnsi="Garamond"/>
                <w:sz w:val="20"/>
                <w:szCs w:val="24"/>
              </w:rPr>
              <w:t>Forest inventory and forestland classification</w:t>
            </w:r>
          </w:p>
        </w:tc>
        <w:tc>
          <w:tcPr>
            <w:tcW w:w="3076" w:type="dxa"/>
          </w:tcPr>
          <w:p w:rsidR="00746C34" w:rsidRPr="0009358B" w:rsidRDefault="00746C34" w:rsidP="006958D6">
            <w:pPr>
              <w:rPr>
                <w:rFonts w:ascii="Garamond" w:hAnsi="Garamond"/>
                <w:sz w:val="20"/>
                <w:szCs w:val="24"/>
              </w:rPr>
            </w:pPr>
            <w:r>
              <w:rPr>
                <w:rFonts w:ascii="Garamond" w:hAnsi="Garamond"/>
                <w:sz w:val="20"/>
                <w:szCs w:val="24"/>
              </w:rPr>
              <w:t>Forest inventory conducted</w:t>
            </w:r>
          </w:p>
        </w:tc>
        <w:tc>
          <w:tcPr>
            <w:tcW w:w="1008" w:type="dxa"/>
          </w:tcPr>
          <w:p w:rsidR="00746C34" w:rsidRPr="00794F9C" w:rsidRDefault="007C3B59" w:rsidP="006958D6">
            <w:pPr>
              <w:rPr>
                <w:rFonts w:ascii="Garamond" w:hAnsi="Garamond"/>
                <w:sz w:val="20"/>
                <w:szCs w:val="20"/>
              </w:rPr>
            </w:pPr>
            <w:r w:rsidRPr="00794F9C">
              <w:rPr>
                <w:rFonts w:ascii="Garamond" w:hAnsi="Garamond"/>
                <w:sz w:val="20"/>
                <w:szCs w:val="20"/>
              </w:rPr>
              <w:t>By 2019</w:t>
            </w:r>
          </w:p>
        </w:tc>
      </w:tr>
      <w:tr w:rsidR="00746C34" w:rsidTr="007C3B59">
        <w:tc>
          <w:tcPr>
            <w:tcW w:w="1344" w:type="dxa"/>
            <w:vMerge/>
            <w:shd w:val="clear" w:color="auto" w:fill="00B050"/>
          </w:tcPr>
          <w:p w:rsidR="00746C34" w:rsidRDefault="00746C34" w:rsidP="006958D6">
            <w:pPr>
              <w:rPr>
                <w:rFonts w:ascii="Garamond" w:hAnsi="Garamond"/>
                <w:sz w:val="24"/>
                <w:szCs w:val="24"/>
              </w:rPr>
            </w:pPr>
          </w:p>
        </w:tc>
        <w:tc>
          <w:tcPr>
            <w:tcW w:w="3781" w:type="dxa"/>
          </w:tcPr>
          <w:p w:rsidR="00746C34" w:rsidRPr="00CB4AF6" w:rsidRDefault="00746C34" w:rsidP="006958D6">
            <w:pPr>
              <w:rPr>
                <w:rFonts w:ascii="Garamond" w:hAnsi="Garamond"/>
                <w:sz w:val="20"/>
                <w:szCs w:val="24"/>
              </w:rPr>
            </w:pPr>
            <w:r w:rsidRPr="00A250E6">
              <w:rPr>
                <w:rFonts w:ascii="Garamond" w:hAnsi="Garamond"/>
                <w:sz w:val="20"/>
                <w:szCs w:val="24"/>
              </w:rPr>
              <w:t>Assessing and documenting local knowledge of indigenous tree species</w:t>
            </w:r>
          </w:p>
        </w:tc>
        <w:tc>
          <w:tcPr>
            <w:tcW w:w="3076" w:type="dxa"/>
            <w:vAlign w:val="center"/>
          </w:tcPr>
          <w:p w:rsidR="00746C34" w:rsidRDefault="00746C34" w:rsidP="006958D6">
            <w:pPr>
              <w:rPr>
                <w:rFonts w:ascii="Garamond" w:hAnsi="Garamond"/>
                <w:sz w:val="24"/>
                <w:szCs w:val="24"/>
              </w:rPr>
            </w:pPr>
            <w:r>
              <w:rPr>
                <w:rFonts w:ascii="Garamond" w:hAnsi="Garamond"/>
                <w:sz w:val="20"/>
                <w:szCs w:val="24"/>
              </w:rPr>
              <w:t>L</w:t>
            </w:r>
            <w:r w:rsidRPr="00A250E6">
              <w:rPr>
                <w:rFonts w:ascii="Garamond" w:hAnsi="Garamond"/>
                <w:sz w:val="20"/>
                <w:szCs w:val="24"/>
              </w:rPr>
              <w:t>ocal knowledge of indigenous tree species</w:t>
            </w:r>
            <w:r>
              <w:rPr>
                <w:rFonts w:ascii="Garamond" w:hAnsi="Garamond"/>
                <w:sz w:val="20"/>
                <w:szCs w:val="24"/>
              </w:rPr>
              <w:t xml:space="preserve"> documented</w:t>
            </w:r>
          </w:p>
        </w:tc>
        <w:tc>
          <w:tcPr>
            <w:tcW w:w="1008" w:type="dxa"/>
          </w:tcPr>
          <w:p w:rsidR="00746C34" w:rsidRPr="00794F9C" w:rsidRDefault="007C3B59" w:rsidP="006958D6">
            <w:pPr>
              <w:rPr>
                <w:rFonts w:ascii="Garamond" w:hAnsi="Garamond"/>
                <w:sz w:val="20"/>
                <w:szCs w:val="20"/>
              </w:rPr>
            </w:pPr>
            <w:r w:rsidRPr="00794F9C">
              <w:rPr>
                <w:rFonts w:ascii="Garamond" w:hAnsi="Garamond"/>
                <w:sz w:val="20"/>
                <w:szCs w:val="20"/>
              </w:rPr>
              <w:t>By 2027</w:t>
            </w:r>
          </w:p>
        </w:tc>
      </w:tr>
      <w:tr w:rsidR="00746C34" w:rsidTr="007C3B59">
        <w:tc>
          <w:tcPr>
            <w:tcW w:w="1344" w:type="dxa"/>
            <w:vMerge/>
            <w:shd w:val="clear" w:color="auto" w:fill="00B050"/>
          </w:tcPr>
          <w:p w:rsidR="00746C34" w:rsidRPr="00EC438B" w:rsidRDefault="00746C34" w:rsidP="006958D6">
            <w:pPr>
              <w:rPr>
                <w:rFonts w:ascii="Garamond" w:hAnsi="Garamond"/>
                <w:sz w:val="20"/>
                <w:szCs w:val="24"/>
              </w:rPr>
            </w:pPr>
          </w:p>
        </w:tc>
        <w:tc>
          <w:tcPr>
            <w:tcW w:w="3781" w:type="dxa"/>
          </w:tcPr>
          <w:p w:rsidR="00746C34" w:rsidRPr="00EC438B" w:rsidRDefault="00746C34" w:rsidP="00A250E6">
            <w:pPr>
              <w:jc w:val="both"/>
              <w:rPr>
                <w:rFonts w:ascii="Garamond" w:hAnsi="Garamond"/>
                <w:sz w:val="20"/>
                <w:szCs w:val="24"/>
              </w:rPr>
            </w:pPr>
            <w:r w:rsidRPr="00A250E6">
              <w:rPr>
                <w:rFonts w:ascii="Garamond" w:hAnsi="Garamond"/>
                <w:sz w:val="20"/>
                <w:szCs w:val="24"/>
              </w:rPr>
              <w:t>Staff capacity building on adaptive research on high-quality genetic planting materials</w:t>
            </w:r>
          </w:p>
        </w:tc>
        <w:tc>
          <w:tcPr>
            <w:tcW w:w="3076" w:type="dxa"/>
          </w:tcPr>
          <w:p w:rsidR="00746C34" w:rsidRPr="00EC438B" w:rsidRDefault="00746C34" w:rsidP="006958D6">
            <w:pPr>
              <w:rPr>
                <w:rFonts w:ascii="Garamond" w:hAnsi="Garamond"/>
                <w:sz w:val="20"/>
                <w:szCs w:val="24"/>
              </w:rPr>
            </w:pPr>
            <w:r>
              <w:rPr>
                <w:rFonts w:ascii="Garamond" w:hAnsi="Garamond"/>
                <w:sz w:val="20"/>
                <w:szCs w:val="24"/>
              </w:rPr>
              <w:t>Staff capacity on adaptive research developed</w:t>
            </w:r>
          </w:p>
        </w:tc>
        <w:tc>
          <w:tcPr>
            <w:tcW w:w="1008" w:type="dxa"/>
          </w:tcPr>
          <w:p w:rsidR="00746C34" w:rsidRPr="00EC438B" w:rsidRDefault="00794F9C" w:rsidP="006958D6">
            <w:pPr>
              <w:rPr>
                <w:rFonts w:ascii="Garamond" w:hAnsi="Garamond"/>
                <w:sz w:val="20"/>
                <w:szCs w:val="24"/>
              </w:rPr>
            </w:pPr>
            <w:r>
              <w:rPr>
                <w:rFonts w:ascii="Garamond" w:hAnsi="Garamond"/>
                <w:sz w:val="20"/>
                <w:szCs w:val="24"/>
              </w:rPr>
              <w:t>By 2021</w:t>
            </w:r>
          </w:p>
        </w:tc>
      </w:tr>
      <w:tr w:rsidR="00746C34" w:rsidTr="007C3B59">
        <w:tc>
          <w:tcPr>
            <w:tcW w:w="1344" w:type="dxa"/>
            <w:vMerge/>
            <w:shd w:val="clear" w:color="auto" w:fill="00B050"/>
          </w:tcPr>
          <w:p w:rsidR="00746C34" w:rsidRPr="00EC438B" w:rsidRDefault="00746C34" w:rsidP="00746C34">
            <w:pPr>
              <w:rPr>
                <w:rFonts w:ascii="Garamond" w:hAnsi="Garamond"/>
                <w:sz w:val="20"/>
                <w:szCs w:val="24"/>
              </w:rPr>
            </w:pPr>
          </w:p>
        </w:tc>
        <w:tc>
          <w:tcPr>
            <w:tcW w:w="3781" w:type="dxa"/>
          </w:tcPr>
          <w:p w:rsidR="00746C34" w:rsidRPr="00EC438B" w:rsidRDefault="00746C34" w:rsidP="00746C34">
            <w:pPr>
              <w:rPr>
                <w:rFonts w:ascii="Garamond" w:hAnsi="Garamond"/>
                <w:sz w:val="20"/>
                <w:szCs w:val="24"/>
              </w:rPr>
            </w:pPr>
            <w:r w:rsidRPr="00A250E6">
              <w:rPr>
                <w:rFonts w:ascii="Garamond" w:hAnsi="Garamond"/>
                <w:sz w:val="20"/>
                <w:szCs w:val="24"/>
              </w:rPr>
              <w:t>Economic analysis - Cost-Benefit Analysis on selected species for investors</w:t>
            </w:r>
          </w:p>
        </w:tc>
        <w:tc>
          <w:tcPr>
            <w:tcW w:w="3076" w:type="dxa"/>
          </w:tcPr>
          <w:p w:rsidR="00746C34" w:rsidRPr="00EC438B" w:rsidRDefault="00746C34" w:rsidP="00746C34">
            <w:pPr>
              <w:rPr>
                <w:rFonts w:ascii="Garamond" w:hAnsi="Garamond"/>
                <w:sz w:val="20"/>
                <w:szCs w:val="24"/>
              </w:rPr>
            </w:pPr>
            <w:r w:rsidRPr="00A250E6">
              <w:rPr>
                <w:rFonts w:ascii="Garamond" w:hAnsi="Garamond"/>
                <w:sz w:val="20"/>
                <w:szCs w:val="24"/>
              </w:rPr>
              <w:t>Economi</w:t>
            </w:r>
            <w:r>
              <w:rPr>
                <w:rFonts w:ascii="Garamond" w:hAnsi="Garamond"/>
                <w:sz w:val="20"/>
                <w:szCs w:val="24"/>
              </w:rPr>
              <w:t>c analysis</w:t>
            </w:r>
            <w:r w:rsidRPr="00A250E6">
              <w:rPr>
                <w:rFonts w:ascii="Garamond" w:hAnsi="Garamond"/>
                <w:sz w:val="20"/>
                <w:szCs w:val="24"/>
              </w:rPr>
              <w:t xml:space="preserve"> on selected </w:t>
            </w:r>
            <w:r>
              <w:rPr>
                <w:rFonts w:ascii="Garamond" w:hAnsi="Garamond"/>
                <w:sz w:val="20"/>
                <w:szCs w:val="24"/>
              </w:rPr>
              <w:t xml:space="preserve">species conducted </w:t>
            </w:r>
          </w:p>
        </w:tc>
        <w:tc>
          <w:tcPr>
            <w:tcW w:w="1008" w:type="dxa"/>
          </w:tcPr>
          <w:p w:rsidR="00746C34" w:rsidRPr="00EC438B" w:rsidRDefault="00794F9C" w:rsidP="00746C34">
            <w:pPr>
              <w:rPr>
                <w:rFonts w:ascii="Garamond" w:hAnsi="Garamond"/>
                <w:sz w:val="20"/>
                <w:szCs w:val="24"/>
              </w:rPr>
            </w:pPr>
            <w:r>
              <w:rPr>
                <w:rFonts w:ascii="Garamond" w:hAnsi="Garamond"/>
                <w:sz w:val="20"/>
                <w:szCs w:val="24"/>
              </w:rPr>
              <w:t>By 2025</w:t>
            </w:r>
          </w:p>
        </w:tc>
      </w:tr>
      <w:tr w:rsidR="00746C34" w:rsidTr="007C3B59">
        <w:tc>
          <w:tcPr>
            <w:tcW w:w="1344" w:type="dxa"/>
            <w:vMerge/>
            <w:shd w:val="clear" w:color="auto" w:fill="00B050"/>
          </w:tcPr>
          <w:p w:rsidR="00746C34" w:rsidRPr="00EC438B" w:rsidRDefault="00746C34" w:rsidP="00746C34">
            <w:pPr>
              <w:rPr>
                <w:rFonts w:ascii="Garamond" w:hAnsi="Garamond"/>
                <w:sz w:val="20"/>
                <w:szCs w:val="24"/>
              </w:rPr>
            </w:pPr>
          </w:p>
        </w:tc>
        <w:tc>
          <w:tcPr>
            <w:tcW w:w="3781" w:type="dxa"/>
          </w:tcPr>
          <w:p w:rsidR="00746C34" w:rsidRPr="00EC438B" w:rsidRDefault="00746C34" w:rsidP="00746C34">
            <w:pPr>
              <w:rPr>
                <w:rFonts w:ascii="Garamond" w:hAnsi="Garamond"/>
                <w:sz w:val="20"/>
                <w:szCs w:val="24"/>
              </w:rPr>
            </w:pPr>
            <w:r w:rsidRPr="00746C34">
              <w:rPr>
                <w:rFonts w:ascii="Garamond" w:hAnsi="Garamond"/>
                <w:sz w:val="20"/>
                <w:szCs w:val="24"/>
              </w:rPr>
              <w:t>Strengthening Kafuta Forestry Training Centre</w:t>
            </w:r>
          </w:p>
        </w:tc>
        <w:tc>
          <w:tcPr>
            <w:tcW w:w="3076" w:type="dxa"/>
          </w:tcPr>
          <w:p w:rsidR="00746C34" w:rsidRDefault="00746C34" w:rsidP="00746C34">
            <w:pPr>
              <w:rPr>
                <w:rFonts w:ascii="Garamond" w:hAnsi="Garamond"/>
                <w:sz w:val="20"/>
                <w:szCs w:val="24"/>
              </w:rPr>
            </w:pPr>
            <w:r w:rsidRPr="00746C34">
              <w:rPr>
                <w:rFonts w:ascii="Garamond" w:hAnsi="Garamond"/>
                <w:sz w:val="20"/>
                <w:szCs w:val="24"/>
              </w:rPr>
              <w:t>Kafuta Forestry Training Centre</w:t>
            </w:r>
          </w:p>
          <w:p w:rsidR="00746C34" w:rsidRPr="00EC438B" w:rsidRDefault="00E46BCE" w:rsidP="00746C34">
            <w:pPr>
              <w:rPr>
                <w:rFonts w:ascii="Garamond" w:hAnsi="Garamond"/>
                <w:sz w:val="20"/>
                <w:szCs w:val="24"/>
              </w:rPr>
            </w:pPr>
            <w:r>
              <w:rPr>
                <w:rFonts w:ascii="Garamond" w:hAnsi="Garamond"/>
                <w:sz w:val="20"/>
                <w:szCs w:val="24"/>
              </w:rPr>
              <w:t>S</w:t>
            </w:r>
            <w:r w:rsidR="00746C34">
              <w:rPr>
                <w:rFonts w:ascii="Garamond" w:hAnsi="Garamond"/>
                <w:sz w:val="20"/>
                <w:szCs w:val="24"/>
              </w:rPr>
              <w:t>trengthened</w:t>
            </w:r>
          </w:p>
        </w:tc>
        <w:tc>
          <w:tcPr>
            <w:tcW w:w="1008" w:type="dxa"/>
          </w:tcPr>
          <w:p w:rsidR="00746C34" w:rsidRPr="00EC438B" w:rsidRDefault="00794F9C" w:rsidP="00746C34">
            <w:pPr>
              <w:rPr>
                <w:rFonts w:ascii="Garamond" w:hAnsi="Garamond"/>
                <w:sz w:val="20"/>
                <w:szCs w:val="24"/>
              </w:rPr>
            </w:pPr>
            <w:r>
              <w:rPr>
                <w:rFonts w:ascii="Garamond" w:hAnsi="Garamond"/>
                <w:sz w:val="20"/>
                <w:szCs w:val="24"/>
              </w:rPr>
              <w:t>By 2022</w:t>
            </w:r>
          </w:p>
        </w:tc>
      </w:tr>
      <w:tr w:rsidR="00746C34" w:rsidTr="007C3B59">
        <w:tc>
          <w:tcPr>
            <w:tcW w:w="1344" w:type="dxa"/>
            <w:vMerge/>
            <w:shd w:val="clear" w:color="auto" w:fill="00B050"/>
          </w:tcPr>
          <w:p w:rsidR="00746C34" w:rsidRPr="00EC438B" w:rsidRDefault="00746C34" w:rsidP="00746C34">
            <w:pPr>
              <w:rPr>
                <w:rFonts w:ascii="Garamond" w:hAnsi="Garamond"/>
                <w:sz w:val="20"/>
                <w:szCs w:val="24"/>
              </w:rPr>
            </w:pPr>
          </w:p>
        </w:tc>
        <w:tc>
          <w:tcPr>
            <w:tcW w:w="3781" w:type="dxa"/>
          </w:tcPr>
          <w:p w:rsidR="00746C34" w:rsidRDefault="00746C34" w:rsidP="00746C34">
            <w:pPr>
              <w:rPr>
                <w:rFonts w:ascii="Garamond" w:hAnsi="Garamond"/>
                <w:sz w:val="20"/>
                <w:szCs w:val="24"/>
              </w:rPr>
            </w:pPr>
            <w:r w:rsidRPr="00A250E6">
              <w:rPr>
                <w:rFonts w:ascii="Garamond" w:hAnsi="Garamond"/>
                <w:sz w:val="20"/>
                <w:szCs w:val="24"/>
              </w:rPr>
              <w:t>Periodic market research – demand and consumption trend analysis on NTFP</w:t>
            </w:r>
          </w:p>
        </w:tc>
        <w:tc>
          <w:tcPr>
            <w:tcW w:w="3076" w:type="dxa"/>
          </w:tcPr>
          <w:p w:rsidR="00746C34" w:rsidRDefault="0030183D" w:rsidP="00746C34">
            <w:pPr>
              <w:rPr>
                <w:rFonts w:ascii="Garamond" w:hAnsi="Garamond"/>
                <w:sz w:val="20"/>
                <w:szCs w:val="24"/>
              </w:rPr>
            </w:pPr>
            <w:r>
              <w:rPr>
                <w:rFonts w:ascii="Garamond" w:hAnsi="Garamond"/>
                <w:sz w:val="20"/>
                <w:szCs w:val="24"/>
              </w:rPr>
              <w:t>Periodic market research</w:t>
            </w:r>
            <w:r w:rsidR="00746C34" w:rsidRPr="00A250E6">
              <w:rPr>
                <w:rFonts w:ascii="Garamond" w:hAnsi="Garamond"/>
                <w:sz w:val="20"/>
                <w:szCs w:val="24"/>
              </w:rPr>
              <w:t xml:space="preserve"> on NTFP</w:t>
            </w:r>
            <w:r>
              <w:rPr>
                <w:rFonts w:ascii="Garamond" w:hAnsi="Garamond"/>
                <w:sz w:val="20"/>
                <w:szCs w:val="24"/>
              </w:rPr>
              <w:t xml:space="preserve"> conducted</w:t>
            </w:r>
          </w:p>
        </w:tc>
        <w:tc>
          <w:tcPr>
            <w:tcW w:w="1008" w:type="dxa"/>
          </w:tcPr>
          <w:p w:rsidR="00746C34" w:rsidRPr="00EC438B" w:rsidRDefault="00794F9C" w:rsidP="00746C34">
            <w:pPr>
              <w:rPr>
                <w:rFonts w:ascii="Garamond" w:hAnsi="Garamond"/>
                <w:sz w:val="20"/>
                <w:szCs w:val="24"/>
              </w:rPr>
            </w:pPr>
            <w:r>
              <w:rPr>
                <w:rFonts w:ascii="Garamond" w:hAnsi="Garamond"/>
                <w:sz w:val="20"/>
                <w:szCs w:val="24"/>
              </w:rPr>
              <w:t>Annual</w:t>
            </w:r>
          </w:p>
        </w:tc>
      </w:tr>
      <w:tr w:rsidR="00746C34" w:rsidTr="007C3B59">
        <w:tc>
          <w:tcPr>
            <w:tcW w:w="1344" w:type="dxa"/>
            <w:vMerge w:val="restart"/>
            <w:shd w:val="clear" w:color="auto" w:fill="00B050"/>
            <w:vAlign w:val="center"/>
          </w:tcPr>
          <w:p w:rsidR="00746C34" w:rsidRPr="002F3992" w:rsidRDefault="00746C34" w:rsidP="00746C34">
            <w:pPr>
              <w:rPr>
                <w:rFonts w:ascii="Garamond" w:hAnsi="Garamond"/>
                <w:b/>
                <w:sz w:val="20"/>
                <w:lang w:eastAsia="en-GB"/>
              </w:rPr>
            </w:pPr>
            <w:r w:rsidRPr="002F3992">
              <w:rPr>
                <w:rFonts w:ascii="Garamond" w:hAnsi="Garamond"/>
                <w:b/>
                <w:color w:val="FFFFFF" w:themeColor="background1"/>
                <w:sz w:val="20"/>
                <w:lang w:val="en-GB" w:eastAsia="en-GB"/>
              </w:rPr>
              <w:t>Healthy forest ecosystem</w:t>
            </w:r>
          </w:p>
        </w:tc>
        <w:tc>
          <w:tcPr>
            <w:tcW w:w="3781" w:type="dxa"/>
          </w:tcPr>
          <w:p w:rsidR="00746C34" w:rsidRPr="007A617E" w:rsidRDefault="00746C34" w:rsidP="00746C34">
            <w:pPr>
              <w:rPr>
                <w:rFonts w:ascii="Garamond" w:hAnsi="Garamond"/>
                <w:sz w:val="20"/>
                <w:szCs w:val="20"/>
              </w:rPr>
            </w:pPr>
            <w:r w:rsidRPr="00A250E6">
              <w:rPr>
                <w:rFonts w:ascii="Garamond" w:hAnsi="Garamond"/>
                <w:sz w:val="20"/>
                <w:szCs w:val="24"/>
              </w:rPr>
              <w:t>Growth and yield studies of prioritized and potential tree species</w:t>
            </w:r>
          </w:p>
        </w:tc>
        <w:tc>
          <w:tcPr>
            <w:tcW w:w="3076" w:type="dxa"/>
          </w:tcPr>
          <w:p w:rsidR="00746C34" w:rsidRPr="007A617E" w:rsidRDefault="00746C34" w:rsidP="00746C34">
            <w:pPr>
              <w:rPr>
                <w:rFonts w:ascii="Garamond" w:hAnsi="Garamond"/>
                <w:sz w:val="20"/>
                <w:szCs w:val="20"/>
              </w:rPr>
            </w:pPr>
            <w:r w:rsidRPr="00A250E6">
              <w:rPr>
                <w:rFonts w:ascii="Garamond" w:hAnsi="Garamond"/>
                <w:sz w:val="20"/>
                <w:szCs w:val="24"/>
              </w:rPr>
              <w:t>Growth and y</w:t>
            </w:r>
            <w:r w:rsidR="0030183D">
              <w:rPr>
                <w:rFonts w:ascii="Garamond" w:hAnsi="Garamond"/>
                <w:sz w:val="20"/>
                <w:szCs w:val="24"/>
              </w:rPr>
              <w:t xml:space="preserve">ield studies of prioritized </w:t>
            </w:r>
            <w:r w:rsidRPr="00A250E6">
              <w:rPr>
                <w:rFonts w:ascii="Garamond" w:hAnsi="Garamond"/>
                <w:sz w:val="20"/>
                <w:szCs w:val="24"/>
              </w:rPr>
              <w:t>tree species</w:t>
            </w:r>
            <w:r w:rsidR="0030183D">
              <w:rPr>
                <w:rFonts w:ascii="Garamond" w:hAnsi="Garamond"/>
                <w:sz w:val="20"/>
                <w:szCs w:val="24"/>
              </w:rPr>
              <w:t xml:space="preserve"> conducted</w:t>
            </w:r>
          </w:p>
        </w:tc>
        <w:tc>
          <w:tcPr>
            <w:tcW w:w="1008" w:type="dxa"/>
          </w:tcPr>
          <w:p w:rsidR="00746C34" w:rsidRPr="00EC438B" w:rsidRDefault="00794F9C" w:rsidP="00746C34">
            <w:pPr>
              <w:rPr>
                <w:rFonts w:ascii="Garamond" w:hAnsi="Garamond"/>
                <w:sz w:val="20"/>
                <w:szCs w:val="24"/>
              </w:rPr>
            </w:pPr>
            <w:r>
              <w:rPr>
                <w:rFonts w:ascii="Garamond" w:hAnsi="Garamond"/>
                <w:sz w:val="20"/>
                <w:szCs w:val="24"/>
              </w:rPr>
              <w:t>By 2025</w:t>
            </w:r>
          </w:p>
        </w:tc>
      </w:tr>
      <w:tr w:rsidR="00746C34" w:rsidTr="007C3B59">
        <w:tc>
          <w:tcPr>
            <w:tcW w:w="1344" w:type="dxa"/>
            <w:vMerge/>
            <w:shd w:val="clear" w:color="auto" w:fill="00B050"/>
          </w:tcPr>
          <w:p w:rsidR="00746C34" w:rsidRPr="00EC438B" w:rsidRDefault="00746C34" w:rsidP="00746C34">
            <w:pPr>
              <w:rPr>
                <w:rFonts w:ascii="Garamond" w:hAnsi="Garamond"/>
                <w:sz w:val="20"/>
                <w:szCs w:val="24"/>
              </w:rPr>
            </w:pPr>
          </w:p>
        </w:tc>
        <w:tc>
          <w:tcPr>
            <w:tcW w:w="3781" w:type="dxa"/>
          </w:tcPr>
          <w:p w:rsidR="00746C34" w:rsidRPr="007A617E" w:rsidRDefault="00746C34" w:rsidP="00746C34">
            <w:pPr>
              <w:rPr>
                <w:rFonts w:ascii="Garamond" w:hAnsi="Garamond"/>
                <w:sz w:val="20"/>
                <w:szCs w:val="20"/>
              </w:rPr>
            </w:pPr>
            <w:r w:rsidRPr="00A250E6">
              <w:rPr>
                <w:rFonts w:ascii="Garamond" w:hAnsi="Garamond"/>
                <w:sz w:val="20"/>
                <w:szCs w:val="24"/>
              </w:rPr>
              <w:t>Participatory research on effects of climate change on our forest ecosystems</w:t>
            </w:r>
          </w:p>
        </w:tc>
        <w:tc>
          <w:tcPr>
            <w:tcW w:w="3076" w:type="dxa"/>
          </w:tcPr>
          <w:p w:rsidR="00746C34" w:rsidRPr="007A617E" w:rsidRDefault="00746C34" w:rsidP="00746C34">
            <w:pPr>
              <w:rPr>
                <w:rFonts w:ascii="Garamond" w:hAnsi="Garamond"/>
                <w:sz w:val="20"/>
                <w:szCs w:val="20"/>
              </w:rPr>
            </w:pPr>
            <w:r w:rsidRPr="00A250E6">
              <w:rPr>
                <w:rFonts w:ascii="Garamond" w:hAnsi="Garamond"/>
                <w:sz w:val="20"/>
                <w:szCs w:val="24"/>
              </w:rPr>
              <w:t>Participatory research on effects of climate chan</w:t>
            </w:r>
            <w:r w:rsidR="0030183D">
              <w:rPr>
                <w:rFonts w:ascii="Garamond" w:hAnsi="Garamond"/>
                <w:sz w:val="20"/>
                <w:szCs w:val="24"/>
              </w:rPr>
              <w:t>ge conducted</w:t>
            </w:r>
          </w:p>
        </w:tc>
        <w:tc>
          <w:tcPr>
            <w:tcW w:w="1008" w:type="dxa"/>
          </w:tcPr>
          <w:p w:rsidR="00746C34" w:rsidRPr="00EC438B" w:rsidRDefault="00794F9C" w:rsidP="00746C34">
            <w:pPr>
              <w:rPr>
                <w:rFonts w:ascii="Garamond" w:hAnsi="Garamond"/>
                <w:sz w:val="20"/>
                <w:szCs w:val="24"/>
              </w:rPr>
            </w:pPr>
            <w:r>
              <w:rPr>
                <w:rFonts w:ascii="Garamond" w:hAnsi="Garamond"/>
                <w:sz w:val="20"/>
                <w:szCs w:val="24"/>
              </w:rPr>
              <w:t>By 2024</w:t>
            </w:r>
          </w:p>
        </w:tc>
      </w:tr>
      <w:tr w:rsidR="00746C34" w:rsidTr="007C3B59">
        <w:tc>
          <w:tcPr>
            <w:tcW w:w="1344" w:type="dxa"/>
            <w:vMerge/>
            <w:shd w:val="clear" w:color="auto" w:fill="00B050"/>
          </w:tcPr>
          <w:p w:rsidR="00746C34" w:rsidRPr="00EC438B" w:rsidRDefault="00746C34" w:rsidP="00746C34">
            <w:pPr>
              <w:rPr>
                <w:rFonts w:ascii="Garamond" w:hAnsi="Garamond"/>
                <w:sz w:val="20"/>
                <w:szCs w:val="24"/>
              </w:rPr>
            </w:pPr>
          </w:p>
        </w:tc>
        <w:tc>
          <w:tcPr>
            <w:tcW w:w="3781" w:type="dxa"/>
          </w:tcPr>
          <w:p w:rsidR="00746C34" w:rsidRPr="00EC438B" w:rsidRDefault="00746C34" w:rsidP="00746C34">
            <w:pPr>
              <w:rPr>
                <w:rFonts w:ascii="Garamond" w:hAnsi="Garamond"/>
                <w:sz w:val="20"/>
                <w:szCs w:val="24"/>
              </w:rPr>
            </w:pPr>
            <w:r w:rsidRPr="004B211A">
              <w:rPr>
                <w:rFonts w:ascii="Garamond" w:hAnsi="Garamond"/>
                <w:sz w:val="20"/>
                <w:szCs w:val="24"/>
              </w:rPr>
              <w:t>Collect data on forest biodiversity from permanent forest plots</w:t>
            </w:r>
          </w:p>
        </w:tc>
        <w:tc>
          <w:tcPr>
            <w:tcW w:w="3076" w:type="dxa"/>
          </w:tcPr>
          <w:p w:rsidR="00746C34" w:rsidRPr="00EC438B" w:rsidRDefault="0030183D" w:rsidP="00746C34">
            <w:pPr>
              <w:rPr>
                <w:rFonts w:ascii="Garamond" w:hAnsi="Garamond"/>
                <w:sz w:val="20"/>
                <w:szCs w:val="24"/>
              </w:rPr>
            </w:pPr>
            <w:r>
              <w:rPr>
                <w:rFonts w:ascii="Garamond" w:hAnsi="Garamond"/>
                <w:sz w:val="20"/>
                <w:szCs w:val="24"/>
              </w:rPr>
              <w:t>D</w:t>
            </w:r>
            <w:r w:rsidR="00746C34" w:rsidRPr="004B211A">
              <w:rPr>
                <w:rFonts w:ascii="Garamond" w:hAnsi="Garamond"/>
                <w:sz w:val="20"/>
                <w:szCs w:val="24"/>
              </w:rPr>
              <w:t>ata on forest biodiversity from permanent forest plots</w:t>
            </w:r>
            <w:r>
              <w:rPr>
                <w:rFonts w:ascii="Garamond" w:hAnsi="Garamond"/>
                <w:sz w:val="20"/>
                <w:szCs w:val="24"/>
              </w:rPr>
              <w:t xml:space="preserve"> conducted</w:t>
            </w:r>
          </w:p>
        </w:tc>
        <w:tc>
          <w:tcPr>
            <w:tcW w:w="1008" w:type="dxa"/>
          </w:tcPr>
          <w:p w:rsidR="00746C34" w:rsidRPr="00EC438B" w:rsidRDefault="00794F9C" w:rsidP="00746C34">
            <w:pPr>
              <w:rPr>
                <w:rFonts w:ascii="Garamond" w:hAnsi="Garamond"/>
                <w:sz w:val="20"/>
                <w:szCs w:val="24"/>
              </w:rPr>
            </w:pPr>
            <w:r>
              <w:rPr>
                <w:rFonts w:ascii="Garamond" w:hAnsi="Garamond"/>
                <w:sz w:val="20"/>
                <w:szCs w:val="24"/>
              </w:rPr>
              <w:t>By 2019</w:t>
            </w:r>
          </w:p>
        </w:tc>
      </w:tr>
      <w:tr w:rsidR="00746C34" w:rsidTr="007C3B59">
        <w:tc>
          <w:tcPr>
            <w:tcW w:w="1344" w:type="dxa"/>
            <w:vMerge/>
            <w:shd w:val="clear" w:color="auto" w:fill="00B050"/>
          </w:tcPr>
          <w:p w:rsidR="00746C34" w:rsidRPr="00EC438B" w:rsidRDefault="00746C34" w:rsidP="00746C34">
            <w:pPr>
              <w:rPr>
                <w:rFonts w:ascii="Garamond" w:hAnsi="Garamond"/>
                <w:sz w:val="20"/>
                <w:szCs w:val="24"/>
              </w:rPr>
            </w:pPr>
          </w:p>
        </w:tc>
        <w:tc>
          <w:tcPr>
            <w:tcW w:w="3781" w:type="dxa"/>
          </w:tcPr>
          <w:p w:rsidR="00746C34" w:rsidRPr="00EC438B" w:rsidRDefault="00746C34" w:rsidP="00746C34">
            <w:pPr>
              <w:rPr>
                <w:rFonts w:ascii="Garamond" w:hAnsi="Garamond"/>
                <w:sz w:val="20"/>
                <w:szCs w:val="24"/>
              </w:rPr>
            </w:pPr>
            <w:r w:rsidRPr="00A250E6">
              <w:rPr>
                <w:rFonts w:ascii="Garamond" w:hAnsi="Garamond"/>
                <w:sz w:val="20"/>
                <w:szCs w:val="24"/>
              </w:rPr>
              <w:t xml:space="preserve">Mapping - broad site-species and priority </w:t>
            </w:r>
            <w:r w:rsidRPr="00A250E6">
              <w:rPr>
                <w:rFonts w:ascii="Garamond" w:hAnsi="Garamond"/>
                <w:sz w:val="20"/>
                <w:szCs w:val="24"/>
              </w:rPr>
              <w:lastRenderedPageBreak/>
              <w:t>species for the country</w:t>
            </w:r>
          </w:p>
        </w:tc>
        <w:tc>
          <w:tcPr>
            <w:tcW w:w="3076" w:type="dxa"/>
          </w:tcPr>
          <w:p w:rsidR="00746C34" w:rsidRPr="00EC438B" w:rsidRDefault="00746C34" w:rsidP="00746C34">
            <w:pPr>
              <w:rPr>
                <w:rFonts w:ascii="Garamond" w:hAnsi="Garamond"/>
                <w:sz w:val="20"/>
                <w:szCs w:val="24"/>
              </w:rPr>
            </w:pPr>
            <w:r w:rsidRPr="00A250E6">
              <w:rPr>
                <w:rFonts w:ascii="Garamond" w:hAnsi="Garamond"/>
                <w:sz w:val="20"/>
                <w:szCs w:val="24"/>
              </w:rPr>
              <w:lastRenderedPageBreak/>
              <w:t xml:space="preserve">Mapping </w:t>
            </w:r>
            <w:r w:rsidR="0030183D">
              <w:rPr>
                <w:rFonts w:ascii="Garamond" w:hAnsi="Garamond"/>
                <w:sz w:val="20"/>
                <w:szCs w:val="24"/>
              </w:rPr>
              <w:t>–on priority broad site-</w:t>
            </w:r>
            <w:r w:rsidR="0030183D">
              <w:rPr>
                <w:rFonts w:ascii="Garamond" w:hAnsi="Garamond"/>
                <w:sz w:val="20"/>
                <w:szCs w:val="24"/>
              </w:rPr>
              <w:lastRenderedPageBreak/>
              <w:t xml:space="preserve">species </w:t>
            </w:r>
            <w:r w:rsidRPr="00A250E6">
              <w:rPr>
                <w:rFonts w:ascii="Garamond" w:hAnsi="Garamond"/>
                <w:sz w:val="20"/>
                <w:szCs w:val="24"/>
              </w:rPr>
              <w:t>s</w:t>
            </w:r>
            <w:r w:rsidR="0030183D">
              <w:rPr>
                <w:rFonts w:ascii="Garamond" w:hAnsi="Garamond"/>
                <w:sz w:val="20"/>
                <w:szCs w:val="24"/>
              </w:rPr>
              <w:t>pecies conducted</w:t>
            </w:r>
          </w:p>
        </w:tc>
        <w:tc>
          <w:tcPr>
            <w:tcW w:w="1008" w:type="dxa"/>
          </w:tcPr>
          <w:p w:rsidR="00746C34" w:rsidRPr="00EC438B" w:rsidRDefault="00794F9C" w:rsidP="00746C34">
            <w:pPr>
              <w:rPr>
                <w:rFonts w:ascii="Garamond" w:hAnsi="Garamond"/>
                <w:sz w:val="20"/>
                <w:szCs w:val="24"/>
              </w:rPr>
            </w:pPr>
            <w:r>
              <w:rPr>
                <w:rFonts w:ascii="Garamond" w:hAnsi="Garamond"/>
                <w:sz w:val="20"/>
                <w:szCs w:val="24"/>
              </w:rPr>
              <w:lastRenderedPageBreak/>
              <w:t>By 2022</w:t>
            </w:r>
          </w:p>
        </w:tc>
      </w:tr>
    </w:tbl>
    <w:p w:rsidR="00AD39F4" w:rsidRDefault="00AD39F4" w:rsidP="00BD1BF7">
      <w:pPr>
        <w:spacing w:after="0" w:line="240" w:lineRule="auto"/>
        <w:rPr>
          <w:rFonts w:ascii="Garamond" w:hAnsi="Garamond"/>
          <w:sz w:val="24"/>
          <w:szCs w:val="24"/>
        </w:rPr>
      </w:pPr>
    </w:p>
    <w:p w:rsidR="00AD39F4" w:rsidRDefault="00AD39F4">
      <w:pPr>
        <w:rPr>
          <w:rFonts w:ascii="Garamond" w:hAnsi="Garamond"/>
          <w:sz w:val="24"/>
          <w:szCs w:val="24"/>
        </w:rPr>
      </w:pPr>
      <w:r>
        <w:rPr>
          <w:rFonts w:ascii="Garamond" w:hAnsi="Garamond"/>
          <w:sz w:val="24"/>
          <w:szCs w:val="24"/>
        </w:rPr>
        <w:br w:type="page"/>
      </w:r>
    </w:p>
    <w:p w:rsidR="002E0657" w:rsidRPr="00C57933" w:rsidRDefault="002E0657" w:rsidP="00613E2C">
      <w:pPr>
        <w:pStyle w:val="Heading1"/>
        <w:jc w:val="center"/>
      </w:pPr>
      <w:bookmarkStart w:id="54" w:name="_Toc523058708"/>
      <w:r w:rsidRPr="002E0657">
        <w:lastRenderedPageBreak/>
        <w:t xml:space="preserve">Chapter </w:t>
      </w:r>
      <w:r w:rsidR="0015524C">
        <w:t>4</w:t>
      </w:r>
      <w:r w:rsidRPr="002E0657">
        <w:t xml:space="preserve">: </w:t>
      </w:r>
      <w:r w:rsidR="00782D8F">
        <w:t xml:space="preserve">Core </w:t>
      </w:r>
      <w:r w:rsidRPr="002E0657">
        <w:t>Programme are</w:t>
      </w:r>
      <w:r w:rsidR="00782D8F">
        <w:t>as</w:t>
      </w:r>
      <w:bookmarkEnd w:id="54"/>
    </w:p>
    <w:p w:rsidR="00613E2C" w:rsidRDefault="00613E2C" w:rsidP="00C57933">
      <w:pPr>
        <w:pStyle w:val="Heading2"/>
      </w:pPr>
      <w:bookmarkStart w:id="55" w:name="_Toc523058709"/>
    </w:p>
    <w:p w:rsidR="00C675FD" w:rsidRPr="00C57933" w:rsidRDefault="0015524C" w:rsidP="00C57933">
      <w:pPr>
        <w:pStyle w:val="Heading2"/>
      </w:pPr>
      <w:r>
        <w:t>4</w:t>
      </w:r>
      <w:r w:rsidR="00EB5E5D">
        <w:t xml:space="preserve">.0 </w:t>
      </w:r>
      <w:r w:rsidR="008E6874">
        <w:t>Introduction</w:t>
      </w:r>
      <w:bookmarkEnd w:id="55"/>
    </w:p>
    <w:p w:rsidR="000E471E" w:rsidRDefault="000E471E" w:rsidP="00446FB6">
      <w:pPr>
        <w:spacing w:after="0" w:line="240" w:lineRule="auto"/>
        <w:jc w:val="both"/>
        <w:rPr>
          <w:rFonts w:ascii="Garamond" w:hAnsi="Garamond"/>
          <w:sz w:val="24"/>
          <w:szCs w:val="24"/>
        </w:rPr>
      </w:pPr>
      <w:r>
        <w:rPr>
          <w:rFonts w:ascii="Garamond" w:hAnsi="Garamond"/>
          <w:sz w:val="24"/>
          <w:szCs w:val="24"/>
        </w:rPr>
        <w:t xml:space="preserve">As </w:t>
      </w:r>
      <w:r w:rsidRPr="000E471E">
        <w:rPr>
          <w:rFonts w:ascii="Garamond" w:hAnsi="Garamond"/>
          <w:sz w:val="24"/>
          <w:szCs w:val="24"/>
        </w:rPr>
        <w:t xml:space="preserve">outlined in our strategy, </w:t>
      </w:r>
      <w:r>
        <w:rPr>
          <w:rFonts w:ascii="Garamond" w:hAnsi="Garamond"/>
          <w:sz w:val="24"/>
          <w:szCs w:val="24"/>
        </w:rPr>
        <w:t xml:space="preserve">DoF is </w:t>
      </w:r>
      <w:r w:rsidRPr="000E471E">
        <w:rPr>
          <w:rFonts w:ascii="Garamond" w:hAnsi="Garamond"/>
          <w:sz w:val="24"/>
          <w:szCs w:val="24"/>
        </w:rPr>
        <w:t>commit</w:t>
      </w:r>
      <w:r>
        <w:rPr>
          <w:rFonts w:ascii="Garamond" w:hAnsi="Garamond"/>
          <w:sz w:val="24"/>
          <w:szCs w:val="24"/>
        </w:rPr>
        <w:t>ted</w:t>
      </w:r>
      <w:r w:rsidRPr="000E471E">
        <w:rPr>
          <w:rFonts w:ascii="Garamond" w:hAnsi="Garamond"/>
          <w:sz w:val="24"/>
          <w:szCs w:val="24"/>
        </w:rPr>
        <w:t xml:space="preserve"> to long-term investments in </w:t>
      </w:r>
      <w:r w:rsidR="002F2C59">
        <w:rPr>
          <w:rFonts w:ascii="Garamond" w:hAnsi="Garamond"/>
          <w:sz w:val="24"/>
          <w:szCs w:val="24"/>
        </w:rPr>
        <w:t xml:space="preserve">programmes that will halt deforestation and combat desertification. </w:t>
      </w:r>
      <w:r w:rsidRPr="000E471E">
        <w:rPr>
          <w:rFonts w:ascii="Garamond" w:hAnsi="Garamond"/>
          <w:sz w:val="24"/>
          <w:szCs w:val="24"/>
        </w:rPr>
        <w:t>Related to program</w:t>
      </w:r>
      <w:r w:rsidR="002F2C59">
        <w:rPr>
          <w:rFonts w:ascii="Garamond" w:hAnsi="Garamond"/>
          <w:sz w:val="24"/>
          <w:szCs w:val="24"/>
        </w:rPr>
        <w:t>ming</w:t>
      </w:r>
      <w:r w:rsidRPr="000E471E">
        <w:rPr>
          <w:rFonts w:ascii="Garamond" w:hAnsi="Garamond"/>
          <w:sz w:val="24"/>
          <w:szCs w:val="24"/>
        </w:rPr>
        <w:t xml:space="preserve">, evidence suggests that a long-term and integrated package of services </w:t>
      </w:r>
      <w:r w:rsidR="002F2C59">
        <w:rPr>
          <w:rFonts w:ascii="Garamond" w:hAnsi="Garamond"/>
          <w:sz w:val="24"/>
          <w:szCs w:val="24"/>
        </w:rPr>
        <w:t xml:space="preserve">in participatory forest management </w:t>
      </w:r>
      <w:r w:rsidRPr="000E471E">
        <w:rPr>
          <w:rFonts w:ascii="Garamond" w:hAnsi="Garamond"/>
          <w:sz w:val="24"/>
          <w:szCs w:val="24"/>
        </w:rPr>
        <w:t xml:space="preserve">is more cost effective and provides more sustainable benefits than short-term projects addressing a single </w:t>
      </w:r>
      <w:r w:rsidR="002F2C59" w:rsidRPr="000E471E">
        <w:rPr>
          <w:rFonts w:ascii="Garamond" w:hAnsi="Garamond"/>
          <w:sz w:val="24"/>
          <w:szCs w:val="24"/>
        </w:rPr>
        <w:t>area</w:t>
      </w:r>
      <w:r w:rsidR="002F2C59">
        <w:rPr>
          <w:rFonts w:ascii="Garamond" w:hAnsi="Garamond"/>
          <w:sz w:val="24"/>
          <w:szCs w:val="24"/>
        </w:rPr>
        <w:t xml:space="preserve"> of concern. </w:t>
      </w:r>
      <w:r w:rsidRPr="000E471E">
        <w:rPr>
          <w:rFonts w:ascii="Garamond" w:hAnsi="Garamond"/>
          <w:sz w:val="24"/>
          <w:szCs w:val="24"/>
        </w:rPr>
        <w:t xml:space="preserve">Therefore, </w:t>
      </w:r>
      <w:r w:rsidR="0068664D">
        <w:rPr>
          <w:rFonts w:ascii="Garamond" w:hAnsi="Garamond"/>
          <w:sz w:val="24"/>
          <w:szCs w:val="24"/>
        </w:rPr>
        <w:t xml:space="preserve">DoF </w:t>
      </w:r>
      <w:r w:rsidRPr="000E471E">
        <w:rPr>
          <w:rFonts w:ascii="Garamond" w:hAnsi="Garamond"/>
          <w:sz w:val="24"/>
          <w:szCs w:val="24"/>
        </w:rPr>
        <w:t>will des</w:t>
      </w:r>
      <w:r w:rsidR="002F2C59">
        <w:rPr>
          <w:rFonts w:ascii="Garamond" w:hAnsi="Garamond"/>
          <w:sz w:val="24"/>
          <w:szCs w:val="24"/>
        </w:rPr>
        <w:t>ign and implement multi-objective</w:t>
      </w:r>
      <w:r w:rsidRPr="000E471E">
        <w:rPr>
          <w:rFonts w:ascii="Garamond" w:hAnsi="Garamond"/>
          <w:sz w:val="24"/>
          <w:szCs w:val="24"/>
        </w:rPr>
        <w:t xml:space="preserve"> program</w:t>
      </w:r>
      <w:r w:rsidR="002F2C59">
        <w:rPr>
          <w:rFonts w:ascii="Garamond" w:hAnsi="Garamond"/>
          <w:sz w:val="24"/>
          <w:szCs w:val="24"/>
        </w:rPr>
        <w:t>me</w:t>
      </w:r>
      <w:r w:rsidRPr="000E471E">
        <w:rPr>
          <w:rFonts w:ascii="Garamond" w:hAnsi="Garamond"/>
          <w:sz w:val="24"/>
          <w:szCs w:val="24"/>
        </w:rPr>
        <w:t>s consistently</w:t>
      </w:r>
      <w:r w:rsidR="002F2C59">
        <w:rPr>
          <w:rFonts w:ascii="Garamond" w:hAnsi="Garamond"/>
          <w:sz w:val="24"/>
          <w:szCs w:val="24"/>
        </w:rPr>
        <w:t xml:space="preserve"> in the regions</w:t>
      </w:r>
      <w:r w:rsidRPr="000E471E">
        <w:rPr>
          <w:rFonts w:ascii="Garamond" w:hAnsi="Garamond"/>
          <w:sz w:val="24"/>
          <w:szCs w:val="24"/>
        </w:rPr>
        <w:t xml:space="preserve">, which encompass the </w:t>
      </w:r>
      <w:r w:rsidR="002F2C59">
        <w:rPr>
          <w:rFonts w:ascii="Garamond" w:hAnsi="Garamond"/>
          <w:sz w:val="24"/>
          <w:szCs w:val="24"/>
        </w:rPr>
        <w:t xml:space="preserve">four </w:t>
      </w:r>
      <w:r w:rsidRPr="000E471E">
        <w:rPr>
          <w:rFonts w:ascii="Garamond" w:hAnsi="Garamond"/>
          <w:sz w:val="24"/>
          <w:szCs w:val="24"/>
        </w:rPr>
        <w:t>core program</w:t>
      </w:r>
      <w:r w:rsidR="002F2C59">
        <w:rPr>
          <w:rFonts w:ascii="Garamond" w:hAnsi="Garamond"/>
          <w:sz w:val="24"/>
          <w:szCs w:val="24"/>
        </w:rPr>
        <w:t>me</w:t>
      </w:r>
      <w:r w:rsidRPr="000E471E">
        <w:rPr>
          <w:rFonts w:ascii="Garamond" w:hAnsi="Garamond"/>
          <w:sz w:val="24"/>
          <w:szCs w:val="24"/>
        </w:rPr>
        <w:t xml:space="preserve"> areas. Key interventions have also been selected </w:t>
      </w:r>
      <w:r w:rsidR="002F2C59">
        <w:rPr>
          <w:rFonts w:ascii="Garamond" w:hAnsi="Garamond"/>
          <w:sz w:val="24"/>
          <w:szCs w:val="24"/>
        </w:rPr>
        <w:t xml:space="preserve">in </w:t>
      </w:r>
      <w:r w:rsidR="0068664D">
        <w:rPr>
          <w:rFonts w:ascii="Garamond" w:hAnsi="Garamond"/>
          <w:sz w:val="24"/>
          <w:szCs w:val="24"/>
        </w:rPr>
        <w:t xml:space="preserve">the </w:t>
      </w:r>
      <w:r w:rsidR="002F2C59">
        <w:rPr>
          <w:rFonts w:ascii="Garamond" w:hAnsi="Garamond"/>
          <w:sz w:val="24"/>
          <w:szCs w:val="24"/>
        </w:rPr>
        <w:t xml:space="preserve">strategy </w:t>
      </w:r>
      <w:r w:rsidRPr="000E471E">
        <w:rPr>
          <w:rFonts w:ascii="Garamond" w:hAnsi="Garamond"/>
          <w:sz w:val="24"/>
          <w:szCs w:val="24"/>
        </w:rPr>
        <w:t xml:space="preserve">to guide what </w:t>
      </w:r>
      <w:r w:rsidR="0068664D">
        <w:rPr>
          <w:rFonts w:ascii="Garamond" w:hAnsi="Garamond"/>
          <w:sz w:val="24"/>
          <w:szCs w:val="24"/>
        </w:rPr>
        <w:t>the department</w:t>
      </w:r>
      <w:r w:rsidR="00AB6294">
        <w:rPr>
          <w:rFonts w:ascii="Garamond" w:hAnsi="Garamond"/>
          <w:sz w:val="24"/>
          <w:szCs w:val="24"/>
        </w:rPr>
        <w:t xml:space="preserve"> </w:t>
      </w:r>
      <w:r w:rsidRPr="000E471E">
        <w:rPr>
          <w:rFonts w:ascii="Garamond" w:hAnsi="Garamond"/>
          <w:sz w:val="24"/>
          <w:szCs w:val="24"/>
        </w:rPr>
        <w:t>do on the ground in each of these core program</w:t>
      </w:r>
      <w:r w:rsidR="002F2C59">
        <w:rPr>
          <w:rFonts w:ascii="Garamond" w:hAnsi="Garamond"/>
          <w:sz w:val="24"/>
          <w:szCs w:val="24"/>
        </w:rPr>
        <w:t>me</w:t>
      </w:r>
      <w:r w:rsidRPr="000E471E">
        <w:rPr>
          <w:rFonts w:ascii="Garamond" w:hAnsi="Garamond"/>
          <w:sz w:val="24"/>
          <w:szCs w:val="24"/>
        </w:rPr>
        <w:t xml:space="preserve"> areas.</w:t>
      </w:r>
      <w:r w:rsidR="00AB6294">
        <w:rPr>
          <w:rFonts w:ascii="Garamond" w:hAnsi="Garamond"/>
          <w:sz w:val="24"/>
          <w:szCs w:val="24"/>
        </w:rPr>
        <w:t xml:space="preserve"> </w:t>
      </w:r>
      <w:r w:rsidRPr="000E471E">
        <w:rPr>
          <w:rFonts w:ascii="Garamond" w:hAnsi="Garamond"/>
          <w:sz w:val="24"/>
          <w:szCs w:val="24"/>
        </w:rPr>
        <w:t>These key interventions have been chosen because there is evidence of their effectiveness in producing positive</w:t>
      </w:r>
      <w:r w:rsidR="002F2C59">
        <w:rPr>
          <w:rFonts w:ascii="Garamond" w:hAnsi="Garamond"/>
          <w:sz w:val="24"/>
          <w:szCs w:val="24"/>
        </w:rPr>
        <w:t xml:space="preserve"> outcomes in sustainable forest management.</w:t>
      </w:r>
    </w:p>
    <w:p w:rsidR="00C675FD" w:rsidRPr="00C57933" w:rsidRDefault="0015524C" w:rsidP="00C57933">
      <w:pPr>
        <w:pStyle w:val="Heading2"/>
      </w:pPr>
      <w:bookmarkStart w:id="56" w:name="_Toc523058710"/>
      <w:r>
        <w:t>4</w:t>
      </w:r>
      <w:r w:rsidR="00EB5E5D">
        <w:t xml:space="preserve">.1 </w:t>
      </w:r>
      <w:r w:rsidR="008E6874">
        <w:t>Programmatic Approach</w:t>
      </w:r>
      <w:bookmarkEnd w:id="56"/>
    </w:p>
    <w:p w:rsidR="002E0657" w:rsidRPr="00446FB6" w:rsidRDefault="002E0657" w:rsidP="00613E2C">
      <w:pPr>
        <w:spacing w:after="0" w:line="240" w:lineRule="auto"/>
        <w:jc w:val="both"/>
        <w:rPr>
          <w:rFonts w:ascii="Garamond" w:hAnsi="Garamond"/>
          <w:b/>
          <w:sz w:val="24"/>
          <w:szCs w:val="24"/>
        </w:rPr>
      </w:pPr>
      <w:r w:rsidRPr="001601A0">
        <w:rPr>
          <w:rFonts w:ascii="Garamond" w:hAnsi="Garamond" w:cs="Arial"/>
          <w:sz w:val="24"/>
          <w:szCs w:val="24"/>
        </w:rPr>
        <w:t xml:space="preserve">Our approach to tackling deforestation and desertification will be holistic, seeking to understand and act on the overall context, as well as the needs, </w:t>
      </w:r>
      <w:r w:rsidRPr="00CD7068">
        <w:rPr>
          <w:rFonts w:ascii="Garamond" w:hAnsi="Garamond" w:cs="Arial"/>
          <w:sz w:val="24"/>
          <w:szCs w:val="24"/>
        </w:rPr>
        <w:t>aspirations and circumstance of the forest communities.</w:t>
      </w:r>
      <w:r w:rsidR="00AB6294">
        <w:rPr>
          <w:rFonts w:ascii="Garamond" w:hAnsi="Garamond" w:cs="Arial"/>
          <w:sz w:val="24"/>
          <w:szCs w:val="24"/>
        </w:rPr>
        <w:t xml:space="preserve"> </w:t>
      </w:r>
      <w:r w:rsidR="0068664D">
        <w:rPr>
          <w:rFonts w:ascii="Garamond" w:hAnsi="Garamond"/>
          <w:sz w:val="24"/>
          <w:szCs w:val="24"/>
        </w:rPr>
        <w:t>DoF</w:t>
      </w:r>
      <w:r w:rsidRPr="00CD7068">
        <w:rPr>
          <w:rFonts w:ascii="Garamond" w:hAnsi="Garamond"/>
          <w:sz w:val="24"/>
          <w:szCs w:val="24"/>
        </w:rPr>
        <w:t xml:space="preserve"> shall employ four broad approaches to our programming: 1) Capacity building approach; 2) service provision; 3) Sustainable forest management; and 4</w:t>
      </w:r>
      <w:r w:rsidR="008E6874">
        <w:rPr>
          <w:rFonts w:ascii="Garamond" w:hAnsi="Garamond"/>
          <w:sz w:val="24"/>
          <w:szCs w:val="24"/>
        </w:rPr>
        <w:t xml:space="preserve">) Integrated Landscape Approach. </w:t>
      </w:r>
      <w:r w:rsidRPr="00CD7068">
        <w:rPr>
          <w:rFonts w:ascii="Garamond" w:hAnsi="Garamond"/>
          <w:sz w:val="24"/>
          <w:szCs w:val="24"/>
        </w:rPr>
        <w:t xml:space="preserve">With these approaches, </w:t>
      </w:r>
      <w:r w:rsidR="0068664D">
        <w:rPr>
          <w:rFonts w:ascii="Garamond" w:hAnsi="Garamond"/>
          <w:sz w:val="24"/>
          <w:szCs w:val="24"/>
        </w:rPr>
        <w:t>DoF</w:t>
      </w:r>
      <w:r w:rsidRPr="00CD7068">
        <w:rPr>
          <w:rFonts w:ascii="Garamond" w:hAnsi="Garamond"/>
          <w:sz w:val="24"/>
          <w:szCs w:val="24"/>
        </w:rPr>
        <w:t xml:space="preserve"> will effectively exec</w:t>
      </w:r>
      <w:r>
        <w:rPr>
          <w:rFonts w:ascii="Garamond" w:hAnsi="Garamond"/>
          <w:sz w:val="24"/>
          <w:szCs w:val="24"/>
        </w:rPr>
        <w:t xml:space="preserve">ute our core programme areas to achieve our strategic outcomes. </w:t>
      </w:r>
      <w:r w:rsidR="0068664D">
        <w:rPr>
          <w:rFonts w:ascii="Garamond" w:hAnsi="Garamond"/>
          <w:sz w:val="24"/>
          <w:szCs w:val="24"/>
        </w:rPr>
        <w:t>DoF</w:t>
      </w:r>
      <w:r w:rsidR="00AB6294">
        <w:rPr>
          <w:rFonts w:ascii="Garamond" w:hAnsi="Garamond"/>
          <w:sz w:val="24"/>
          <w:szCs w:val="24"/>
        </w:rPr>
        <w:t xml:space="preserve"> </w:t>
      </w:r>
      <w:r>
        <w:rPr>
          <w:rFonts w:ascii="Garamond" w:hAnsi="Garamond"/>
          <w:sz w:val="24"/>
          <w:szCs w:val="24"/>
        </w:rPr>
        <w:t>shall strengthen our i</w:t>
      </w:r>
      <w:r w:rsidRPr="001601A0">
        <w:rPr>
          <w:rFonts w:ascii="Garamond" w:hAnsi="Garamond"/>
          <w:sz w:val="24"/>
          <w:szCs w:val="24"/>
        </w:rPr>
        <w:t xml:space="preserve">nstitutional capacity to improve governance at all levels. </w:t>
      </w:r>
      <w:r>
        <w:rPr>
          <w:rFonts w:ascii="Garamond" w:hAnsi="Garamond"/>
          <w:sz w:val="24"/>
          <w:szCs w:val="24"/>
        </w:rPr>
        <w:t>P</w:t>
      </w:r>
      <w:r w:rsidRPr="001601A0">
        <w:rPr>
          <w:rFonts w:ascii="Garamond" w:hAnsi="Garamond"/>
          <w:sz w:val="24"/>
          <w:szCs w:val="24"/>
        </w:rPr>
        <w:t xml:space="preserve">articipatory decision-making involving forest stakeholders in </w:t>
      </w:r>
      <w:r w:rsidR="00B73BE0">
        <w:rPr>
          <w:rFonts w:ascii="Garamond" w:hAnsi="Garamond"/>
          <w:sz w:val="24"/>
          <w:szCs w:val="24"/>
        </w:rPr>
        <w:t xml:space="preserve">the </w:t>
      </w:r>
      <w:r w:rsidR="008E6874">
        <w:rPr>
          <w:rFonts w:ascii="Garamond" w:hAnsi="Garamond"/>
          <w:sz w:val="24"/>
          <w:szCs w:val="24"/>
        </w:rPr>
        <w:t xml:space="preserve">defining </w:t>
      </w:r>
      <w:r w:rsidRPr="001601A0">
        <w:rPr>
          <w:rFonts w:ascii="Garamond" w:hAnsi="Garamond"/>
          <w:sz w:val="24"/>
          <w:szCs w:val="24"/>
        </w:rPr>
        <w:t xml:space="preserve">of </w:t>
      </w:r>
      <w:r w:rsidR="008E6874">
        <w:rPr>
          <w:rFonts w:ascii="Garamond" w:hAnsi="Garamond"/>
          <w:sz w:val="24"/>
          <w:szCs w:val="24"/>
        </w:rPr>
        <w:t xml:space="preserve">key interventions </w:t>
      </w:r>
      <w:r w:rsidRPr="001601A0">
        <w:rPr>
          <w:rFonts w:ascii="Garamond" w:hAnsi="Garamond"/>
          <w:sz w:val="24"/>
          <w:szCs w:val="24"/>
        </w:rPr>
        <w:t xml:space="preserve">will be encouraged, thereby enhancing an enabling environment </w:t>
      </w:r>
      <w:r w:rsidRPr="002F000F">
        <w:rPr>
          <w:rFonts w:ascii="Garamond" w:hAnsi="Garamond"/>
          <w:sz w:val="24"/>
          <w:szCs w:val="24"/>
        </w:rPr>
        <w:t>for investment in forestry and forest enterprises.</w:t>
      </w:r>
      <w:r w:rsidR="00AB6294">
        <w:rPr>
          <w:rFonts w:ascii="Garamond" w:hAnsi="Garamond"/>
          <w:sz w:val="24"/>
          <w:szCs w:val="24"/>
        </w:rPr>
        <w:t xml:space="preserve"> </w:t>
      </w:r>
      <w:r w:rsidR="0068664D">
        <w:rPr>
          <w:rFonts w:ascii="Garamond" w:hAnsi="Garamond"/>
          <w:sz w:val="24"/>
          <w:szCs w:val="24"/>
        </w:rPr>
        <w:t>DoF</w:t>
      </w:r>
      <w:r w:rsidRPr="002F000F">
        <w:rPr>
          <w:rFonts w:ascii="Garamond" w:hAnsi="Garamond"/>
          <w:bCs/>
          <w:sz w:val="24"/>
          <w:szCs w:val="24"/>
        </w:rPr>
        <w:t xml:space="preserve"> shall combine service provision with policy enforcement, ensuring that </w:t>
      </w:r>
      <w:r>
        <w:rPr>
          <w:rFonts w:ascii="Garamond" w:hAnsi="Garamond"/>
          <w:bCs/>
          <w:sz w:val="24"/>
          <w:szCs w:val="24"/>
        </w:rPr>
        <w:t xml:space="preserve">our forestry </w:t>
      </w:r>
      <w:r w:rsidRPr="002F000F">
        <w:rPr>
          <w:rFonts w:ascii="Garamond" w:hAnsi="Garamond"/>
          <w:bCs/>
          <w:sz w:val="24"/>
          <w:szCs w:val="24"/>
        </w:rPr>
        <w:t>policy and practice are based on timely and reliable information on appropriate technologies in our programming.</w:t>
      </w:r>
      <w:r w:rsidR="00AB6294">
        <w:rPr>
          <w:rFonts w:ascii="Garamond" w:hAnsi="Garamond"/>
          <w:bCs/>
          <w:sz w:val="24"/>
          <w:szCs w:val="24"/>
        </w:rPr>
        <w:t xml:space="preserve"> </w:t>
      </w:r>
      <w:r w:rsidRPr="002F000F">
        <w:rPr>
          <w:rFonts w:ascii="Garamond" w:hAnsi="Garamond"/>
          <w:sz w:val="24"/>
          <w:szCs w:val="24"/>
        </w:rPr>
        <w:t>Sustainable forest management shall be the hallmark of our program</w:t>
      </w:r>
      <w:r w:rsidR="00096E98">
        <w:rPr>
          <w:rFonts w:ascii="Garamond" w:hAnsi="Garamond"/>
          <w:sz w:val="24"/>
          <w:szCs w:val="24"/>
        </w:rPr>
        <w:t>me</w:t>
      </w:r>
      <w:r w:rsidRPr="002F000F">
        <w:rPr>
          <w:rFonts w:ascii="Garamond" w:hAnsi="Garamond"/>
          <w:sz w:val="24"/>
          <w:szCs w:val="24"/>
        </w:rPr>
        <w:t xml:space="preserve"> approach. </w:t>
      </w:r>
      <w:r w:rsidR="0068664D">
        <w:rPr>
          <w:rFonts w:ascii="Garamond" w:hAnsi="Garamond"/>
          <w:sz w:val="24"/>
          <w:szCs w:val="24"/>
        </w:rPr>
        <w:t>DoF</w:t>
      </w:r>
      <w:r w:rsidR="00096E98" w:rsidRPr="00096E98">
        <w:rPr>
          <w:rFonts w:ascii="Garamond" w:hAnsi="Garamond"/>
          <w:sz w:val="24"/>
          <w:szCs w:val="24"/>
        </w:rPr>
        <w:t xml:space="preserve"> shall</w:t>
      </w:r>
      <w:r w:rsidR="00096E98">
        <w:rPr>
          <w:rFonts w:ascii="Garamond" w:hAnsi="Garamond"/>
          <w:sz w:val="24"/>
          <w:szCs w:val="24"/>
        </w:rPr>
        <w:t xml:space="preserve"> embrace</w:t>
      </w:r>
      <w:r w:rsidRPr="002F000F">
        <w:rPr>
          <w:rFonts w:ascii="Garamond" w:hAnsi="Garamond"/>
          <w:sz w:val="24"/>
          <w:szCs w:val="24"/>
        </w:rPr>
        <w:t xml:space="preserve"> investment</w:t>
      </w:r>
      <w:r w:rsidR="00096E98">
        <w:rPr>
          <w:rFonts w:ascii="Garamond" w:hAnsi="Garamond"/>
          <w:sz w:val="24"/>
          <w:szCs w:val="24"/>
        </w:rPr>
        <w:t xml:space="preserve">s in sustainable forestry, while </w:t>
      </w:r>
      <w:r w:rsidRPr="001601A0">
        <w:rPr>
          <w:rFonts w:ascii="Garamond" w:hAnsi="Garamond"/>
          <w:sz w:val="24"/>
          <w:szCs w:val="24"/>
        </w:rPr>
        <w:t>support</w:t>
      </w:r>
      <w:r w:rsidR="00096E98">
        <w:rPr>
          <w:rFonts w:ascii="Garamond" w:hAnsi="Garamond"/>
          <w:sz w:val="24"/>
          <w:szCs w:val="24"/>
        </w:rPr>
        <w:t>ing</w:t>
      </w:r>
      <w:r w:rsidRPr="001601A0">
        <w:rPr>
          <w:rFonts w:ascii="Garamond" w:hAnsi="Garamond"/>
          <w:sz w:val="24"/>
          <w:szCs w:val="24"/>
        </w:rPr>
        <w:t xml:space="preserve"> stakeholder/clients’ pursuit of a forest-smart development trajectory through an integrated landscape approach. This approach clarifies the dynamics between various land uses, including forests and agriculture. Supporting forest-smart interventions will</w:t>
      </w:r>
      <w:r w:rsidR="00096E98">
        <w:rPr>
          <w:rFonts w:ascii="Garamond" w:hAnsi="Garamond"/>
          <w:sz w:val="24"/>
          <w:szCs w:val="24"/>
        </w:rPr>
        <w:t xml:space="preserve"> not only ensure</w:t>
      </w:r>
      <w:r w:rsidRPr="001601A0">
        <w:rPr>
          <w:rFonts w:ascii="Garamond" w:hAnsi="Garamond"/>
          <w:sz w:val="24"/>
          <w:szCs w:val="24"/>
        </w:rPr>
        <w:t xml:space="preserve"> adverse impacts on forests and their biodiversity are avoided or minimized, as it also identifies increasing opportunities of productivity and resilience of other sectors.</w:t>
      </w:r>
    </w:p>
    <w:p w:rsidR="00D11296" w:rsidRDefault="00D11296" w:rsidP="00613E2C">
      <w:pPr>
        <w:spacing w:after="0" w:line="240" w:lineRule="auto"/>
        <w:jc w:val="both"/>
        <w:rPr>
          <w:rFonts w:ascii="Garamond" w:hAnsi="Garamond"/>
          <w:b/>
          <w:sz w:val="24"/>
          <w:szCs w:val="24"/>
        </w:rPr>
      </w:pPr>
    </w:p>
    <w:p w:rsidR="002E0657" w:rsidRDefault="0015524C" w:rsidP="00613E2C">
      <w:pPr>
        <w:pStyle w:val="Heading2"/>
        <w:spacing w:before="0" w:after="0" w:line="240" w:lineRule="auto"/>
        <w:rPr>
          <w:rFonts w:eastAsia="Arial" w:cs="Arial"/>
        </w:rPr>
      </w:pPr>
      <w:bookmarkStart w:id="57" w:name="_Toc523058711"/>
      <w:r>
        <w:t>4</w:t>
      </w:r>
      <w:r w:rsidR="00203145">
        <w:t xml:space="preserve">.2 </w:t>
      </w:r>
      <w:r w:rsidR="00096E98" w:rsidRPr="00096E98">
        <w:t xml:space="preserve">Core </w:t>
      </w:r>
      <w:r w:rsidR="00096E98">
        <w:t>Programme Areas</w:t>
      </w:r>
      <w:bookmarkEnd w:id="57"/>
    </w:p>
    <w:p w:rsidR="00C675FD" w:rsidRPr="00C675FD" w:rsidRDefault="00C675FD" w:rsidP="00613E2C">
      <w:pPr>
        <w:spacing w:after="0" w:line="240" w:lineRule="auto"/>
        <w:jc w:val="both"/>
        <w:rPr>
          <w:rFonts w:ascii="Garamond" w:hAnsi="Garamond"/>
          <w:b/>
          <w:sz w:val="24"/>
          <w:szCs w:val="24"/>
        </w:rPr>
      </w:pPr>
    </w:p>
    <w:p w:rsidR="00446FB6" w:rsidRPr="00446FB6" w:rsidRDefault="00203145" w:rsidP="00613E2C">
      <w:pPr>
        <w:spacing w:after="0" w:line="240" w:lineRule="auto"/>
        <w:jc w:val="both"/>
        <w:rPr>
          <w:rFonts w:ascii="Garamond" w:hAnsi="Garamond" w:cs="Times New Roman"/>
          <w:b/>
          <w:sz w:val="24"/>
          <w:szCs w:val="24"/>
        </w:rPr>
      </w:pPr>
      <w:r>
        <w:rPr>
          <w:rFonts w:ascii="Garamond" w:eastAsia="Arial" w:hAnsi="Garamond" w:cs="Arial"/>
          <w:b/>
          <w:sz w:val="24"/>
          <w:szCs w:val="24"/>
        </w:rPr>
        <w:t>Table 7</w:t>
      </w:r>
      <w:r w:rsidR="00446FB6">
        <w:rPr>
          <w:rFonts w:ascii="Garamond" w:eastAsia="Arial" w:hAnsi="Garamond" w:cs="Arial"/>
          <w:b/>
          <w:sz w:val="24"/>
          <w:szCs w:val="24"/>
        </w:rPr>
        <w:t>: Summary of Core Programme Areas</w:t>
      </w:r>
    </w:p>
    <w:tbl>
      <w:tblPr>
        <w:tblStyle w:val="TableGrid"/>
        <w:tblW w:w="0" w:type="auto"/>
        <w:tblLook w:val="04A0" w:firstRow="1" w:lastRow="0" w:firstColumn="1" w:lastColumn="0" w:noHBand="0" w:noVBand="1"/>
      </w:tblPr>
      <w:tblGrid>
        <w:gridCol w:w="2515"/>
        <w:gridCol w:w="6501"/>
      </w:tblGrid>
      <w:tr w:rsidR="00096E98" w:rsidTr="00AF195D">
        <w:tc>
          <w:tcPr>
            <w:tcW w:w="2515" w:type="dxa"/>
            <w:shd w:val="clear" w:color="auto" w:fill="ED7D31" w:themeFill="accent2"/>
          </w:tcPr>
          <w:p w:rsidR="00096E98" w:rsidRPr="005064F9" w:rsidRDefault="005064F9" w:rsidP="00613E2C">
            <w:pPr>
              <w:jc w:val="center"/>
              <w:rPr>
                <w:rFonts w:ascii="Garamond" w:hAnsi="Garamond" w:cs="Times New Roman"/>
                <w:b/>
                <w:sz w:val="24"/>
                <w:szCs w:val="24"/>
              </w:rPr>
            </w:pPr>
            <w:r w:rsidRPr="005064F9">
              <w:rPr>
                <w:rFonts w:ascii="Garamond" w:hAnsi="Garamond" w:cs="Times New Roman"/>
                <w:b/>
                <w:color w:val="FFFFFF" w:themeColor="background1"/>
                <w:sz w:val="24"/>
                <w:szCs w:val="24"/>
              </w:rPr>
              <w:t>Core Programme Area</w:t>
            </w:r>
          </w:p>
        </w:tc>
        <w:tc>
          <w:tcPr>
            <w:tcW w:w="6501" w:type="dxa"/>
            <w:shd w:val="clear" w:color="auto" w:fill="ED7D31" w:themeFill="accent2"/>
          </w:tcPr>
          <w:p w:rsidR="00096E98" w:rsidRPr="005064F9" w:rsidRDefault="005064F9" w:rsidP="00613E2C">
            <w:pPr>
              <w:jc w:val="center"/>
              <w:rPr>
                <w:rFonts w:ascii="Garamond" w:hAnsi="Garamond" w:cs="Times New Roman"/>
                <w:b/>
                <w:sz w:val="24"/>
                <w:szCs w:val="24"/>
              </w:rPr>
            </w:pPr>
            <w:r w:rsidRPr="005064F9">
              <w:rPr>
                <w:rFonts w:ascii="Garamond" w:hAnsi="Garamond" w:cs="Times New Roman"/>
                <w:b/>
                <w:color w:val="FFFFFF" w:themeColor="background1"/>
                <w:sz w:val="24"/>
                <w:szCs w:val="24"/>
              </w:rPr>
              <w:t>Key Interventions</w:t>
            </w:r>
          </w:p>
        </w:tc>
      </w:tr>
      <w:tr w:rsidR="00096E98" w:rsidTr="00AF195D">
        <w:tc>
          <w:tcPr>
            <w:tcW w:w="2515" w:type="dxa"/>
          </w:tcPr>
          <w:p w:rsidR="00096E98" w:rsidRPr="005064F9" w:rsidRDefault="005064F9" w:rsidP="00613E2C">
            <w:pPr>
              <w:rPr>
                <w:rFonts w:ascii="Garamond" w:hAnsi="Garamond" w:cs="Times New Roman"/>
                <w:sz w:val="24"/>
                <w:szCs w:val="24"/>
              </w:rPr>
            </w:pPr>
            <w:r w:rsidRPr="005064F9">
              <w:rPr>
                <w:rFonts w:ascii="Garamond" w:eastAsia="Arial" w:hAnsi="Garamond" w:cs="Arial"/>
                <w:sz w:val="24"/>
                <w:szCs w:val="24"/>
              </w:rPr>
              <w:t>I</w:t>
            </w:r>
            <w:r w:rsidRPr="005064F9">
              <w:rPr>
                <w:rFonts w:ascii="Garamond" w:hAnsi="Garamond" w:cs="Times New Roman"/>
                <w:sz w:val="24"/>
                <w:szCs w:val="24"/>
              </w:rPr>
              <w:t>n</w:t>
            </w:r>
            <w:r>
              <w:rPr>
                <w:rFonts w:ascii="Garamond" w:hAnsi="Garamond" w:cs="Times New Roman"/>
                <w:sz w:val="24"/>
                <w:szCs w:val="24"/>
              </w:rPr>
              <w:t>tegrated forest fire management</w:t>
            </w:r>
          </w:p>
        </w:tc>
        <w:tc>
          <w:tcPr>
            <w:tcW w:w="6501" w:type="dxa"/>
          </w:tcPr>
          <w:p w:rsidR="00096E98" w:rsidRDefault="005141B8" w:rsidP="00613E2C">
            <w:pPr>
              <w:pStyle w:val="ListParagraph"/>
              <w:numPr>
                <w:ilvl w:val="0"/>
                <w:numId w:val="8"/>
              </w:numPr>
              <w:jc w:val="both"/>
              <w:rPr>
                <w:rFonts w:ascii="Garamond" w:hAnsi="Garamond" w:cs="Times New Roman"/>
                <w:sz w:val="20"/>
                <w:szCs w:val="20"/>
              </w:rPr>
            </w:pPr>
            <w:r w:rsidRPr="00802D92">
              <w:rPr>
                <w:rFonts w:ascii="Garamond" w:hAnsi="Garamond" w:cs="Times New Roman"/>
                <w:sz w:val="20"/>
                <w:szCs w:val="20"/>
              </w:rPr>
              <w:t>Strengthening forest governance and policy enforcement</w:t>
            </w:r>
          </w:p>
          <w:p w:rsidR="005141B8" w:rsidRDefault="005141B8" w:rsidP="00613E2C">
            <w:pPr>
              <w:pStyle w:val="ListParagraph"/>
              <w:numPr>
                <w:ilvl w:val="0"/>
                <w:numId w:val="8"/>
              </w:numPr>
              <w:jc w:val="both"/>
              <w:rPr>
                <w:rFonts w:ascii="Garamond" w:hAnsi="Garamond" w:cs="Times New Roman"/>
                <w:sz w:val="20"/>
                <w:szCs w:val="20"/>
              </w:rPr>
            </w:pPr>
            <w:r w:rsidRPr="00802D92">
              <w:rPr>
                <w:rFonts w:ascii="Garamond" w:hAnsi="Garamond" w:cs="Times New Roman"/>
                <w:sz w:val="20"/>
                <w:szCs w:val="20"/>
              </w:rPr>
              <w:t>Participatory forest fire management</w:t>
            </w:r>
          </w:p>
          <w:p w:rsidR="005141B8" w:rsidRPr="00802D92" w:rsidRDefault="00026058" w:rsidP="00613E2C">
            <w:pPr>
              <w:pStyle w:val="ListParagraph"/>
              <w:numPr>
                <w:ilvl w:val="0"/>
                <w:numId w:val="8"/>
              </w:numPr>
              <w:jc w:val="both"/>
              <w:rPr>
                <w:rFonts w:ascii="Garamond" w:hAnsi="Garamond" w:cs="Times New Roman"/>
                <w:sz w:val="20"/>
                <w:szCs w:val="20"/>
              </w:rPr>
            </w:pPr>
            <w:r w:rsidRPr="00802D92">
              <w:rPr>
                <w:rFonts w:ascii="Garamond" w:hAnsi="Garamond" w:cs="Times New Roman"/>
                <w:sz w:val="20"/>
                <w:szCs w:val="20"/>
              </w:rPr>
              <w:t>Building forests’ adaptive capacities and resilience</w:t>
            </w:r>
          </w:p>
        </w:tc>
      </w:tr>
      <w:tr w:rsidR="00096E98" w:rsidTr="00AF195D">
        <w:tc>
          <w:tcPr>
            <w:tcW w:w="2515" w:type="dxa"/>
          </w:tcPr>
          <w:p w:rsidR="00096E98" w:rsidRPr="005064F9" w:rsidRDefault="005064F9" w:rsidP="00613E2C">
            <w:pPr>
              <w:rPr>
                <w:rFonts w:ascii="Garamond" w:hAnsi="Garamond" w:cs="Times New Roman"/>
                <w:sz w:val="24"/>
                <w:szCs w:val="24"/>
              </w:rPr>
            </w:pPr>
            <w:r w:rsidRPr="005064F9">
              <w:rPr>
                <w:rFonts w:ascii="Garamond" w:hAnsi="Garamond" w:cs="Times New Roman"/>
                <w:sz w:val="24"/>
                <w:szCs w:val="24"/>
              </w:rPr>
              <w:t>Development of agro-forestry</w:t>
            </w:r>
          </w:p>
        </w:tc>
        <w:tc>
          <w:tcPr>
            <w:tcW w:w="6501" w:type="dxa"/>
          </w:tcPr>
          <w:p w:rsidR="00802D92" w:rsidRPr="00802D92" w:rsidRDefault="00802D92" w:rsidP="00613E2C">
            <w:pPr>
              <w:pStyle w:val="ListParagraph"/>
              <w:numPr>
                <w:ilvl w:val="0"/>
                <w:numId w:val="9"/>
              </w:numPr>
              <w:jc w:val="both"/>
              <w:rPr>
                <w:rFonts w:ascii="Garamond" w:hAnsi="Garamond" w:cs="Times New Roman"/>
                <w:sz w:val="20"/>
                <w:szCs w:val="24"/>
              </w:rPr>
            </w:pPr>
            <w:r w:rsidRPr="00802D92">
              <w:rPr>
                <w:rFonts w:ascii="Garamond" w:hAnsi="Garamond" w:cs="Times New Roman"/>
                <w:sz w:val="20"/>
                <w:szCs w:val="24"/>
              </w:rPr>
              <w:t>Research – technology generation and dissemination</w:t>
            </w:r>
            <w:r>
              <w:rPr>
                <w:rFonts w:ascii="Garamond" w:hAnsi="Garamond" w:cs="Times New Roman"/>
                <w:sz w:val="20"/>
                <w:szCs w:val="24"/>
              </w:rPr>
              <w:t xml:space="preserve"> (extension system)</w:t>
            </w:r>
          </w:p>
          <w:p w:rsidR="00096E98" w:rsidRDefault="00026058" w:rsidP="00613E2C">
            <w:pPr>
              <w:pStyle w:val="ListParagraph"/>
              <w:numPr>
                <w:ilvl w:val="0"/>
                <w:numId w:val="9"/>
              </w:numPr>
              <w:jc w:val="both"/>
              <w:rPr>
                <w:rFonts w:ascii="Garamond" w:hAnsi="Garamond" w:cs="Times New Roman"/>
                <w:sz w:val="20"/>
                <w:szCs w:val="24"/>
              </w:rPr>
            </w:pPr>
            <w:r w:rsidRPr="00802D92">
              <w:rPr>
                <w:rFonts w:ascii="Garamond" w:hAnsi="Garamond" w:cs="Times New Roman"/>
                <w:sz w:val="20"/>
                <w:szCs w:val="24"/>
              </w:rPr>
              <w:t xml:space="preserve">Integrated agro-forestry </w:t>
            </w:r>
            <w:r w:rsidR="00AF195D" w:rsidRPr="00802D92">
              <w:rPr>
                <w:rFonts w:ascii="Garamond" w:hAnsi="Garamond" w:cs="Times New Roman"/>
                <w:sz w:val="20"/>
                <w:szCs w:val="24"/>
              </w:rPr>
              <w:t>- combining perennial and multi-purpose crops</w:t>
            </w:r>
          </w:p>
          <w:p w:rsidR="00AF195D" w:rsidRPr="00802D92" w:rsidRDefault="00802D92" w:rsidP="00613E2C">
            <w:pPr>
              <w:pStyle w:val="ListParagraph"/>
              <w:numPr>
                <w:ilvl w:val="0"/>
                <w:numId w:val="9"/>
              </w:numPr>
              <w:jc w:val="both"/>
              <w:rPr>
                <w:rFonts w:ascii="Garamond" w:hAnsi="Garamond" w:cs="Times New Roman"/>
                <w:sz w:val="20"/>
                <w:szCs w:val="24"/>
              </w:rPr>
            </w:pPr>
            <w:r>
              <w:rPr>
                <w:rFonts w:ascii="Garamond" w:hAnsi="Garamond" w:cs="Times New Roman"/>
                <w:sz w:val="20"/>
                <w:szCs w:val="24"/>
              </w:rPr>
              <w:t>E</w:t>
            </w:r>
            <w:r w:rsidR="00AF195D" w:rsidRPr="00802D92">
              <w:rPr>
                <w:rFonts w:ascii="Garamond" w:hAnsi="Garamond" w:cs="Times New Roman"/>
                <w:sz w:val="20"/>
                <w:szCs w:val="24"/>
              </w:rPr>
              <w:t>stablishment of food forests</w:t>
            </w:r>
            <w:r>
              <w:rPr>
                <w:rFonts w:ascii="Garamond" w:hAnsi="Garamond" w:cs="Times New Roman"/>
                <w:sz w:val="20"/>
                <w:szCs w:val="24"/>
              </w:rPr>
              <w:t xml:space="preserve"> in rural landscape</w:t>
            </w:r>
          </w:p>
        </w:tc>
      </w:tr>
      <w:tr w:rsidR="00096E98" w:rsidTr="00AF195D">
        <w:tc>
          <w:tcPr>
            <w:tcW w:w="2515" w:type="dxa"/>
          </w:tcPr>
          <w:p w:rsidR="00CD4645" w:rsidRDefault="00CD4645" w:rsidP="00613E2C">
            <w:pPr>
              <w:rPr>
                <w:rFonts w:ascii="Garamond" w:hAnsi="Garamond" w:cs="Times New Roman"/>
                <w:sz w:val="24"/>
                <w:szCs w:val="24"/>
              </w:rPr>
            </w:pPr>
          </w:p>
          <w:p w:rsidR="00096E98" w:rsidRPr="005064F9" w:rsidRDefault="005064F9" w:rsidP="00613E2C">
            <w:pPr>
              <w:rPr>
                <w:rFonts w:ascii="Garamond" w:hAnsi="Garamond" w:cs="Times New Roman"/>
                <w:sz w:val="24"/>
                <w:szCs w:val="24"/>
              </w:rPr>
            </w:pPr>
            <w:r w:rsidRPr="005064F9">
              <w:rPr>
                <w:rFonts w:ascii="Garamond" w:hAnsi="Garamond" w:cs="Times New Roman"/>
                <w:sz w:val="24"/>
                <w:szCs w:val="24"/>
              </w:rPr>
              <w:t>Community Forestry</w:t>
            </w:r>
          </w:p>
        </w:tc>
        <w:tc>
          <w:tcPr>
            <w:tcW w:w="6501" w:type="dxa"/>
          </w:tcPr>
          <w:p w:rsidR="00FC7D43" w:rsidRPr="00FC7D43" w:rsidRDefault="00FC7D43" w:rsidP="00613E2C">
            <w:pPr>
              <w:pStyle w:val="ListParagraph"/>
              <w:numPr>
                <w:ilvl w:val="0"/>
                <w:numId w:val="10"/>
              </w:numPr>
              <w:jc w:val="both"/>
              <w:rPr>
                <w:rFonts w:ascii="Garamond" w:hAnsi="Garamond" w:cs="Times New Roman"/>
                <w:sz w:val="20"/>
                <w:szCs w:val="24"/>
              </w:rPr>
            </w:pPr>
            <w:r w:rsidRPr="00FC7D43">
              <w:rPr>
                <w:rFonts w:ascii="Garamond" w:hAnsi="Garamond"/>
                <w:sz w:val="20"/>
                <w:szCs w:val="24"/>
              </w:rPr>
              <w:t>Local capacity development and inclusive social forestry</w:t>
            </w:r>
          </w:p>
          <w:p w:rsidR="00802D92" w:rsidRDefault="00446FB6" w:rsidP="00613E2C">
            <w:pPr>
              <w:pStyle w:val="ListParagraph"/>
              <w:numPr>
                <w:ilvl w:val="0"/>
                <w:numId w:val="10"/>
              </w:numPr>
              <w:jc w:val="both"/>
              <w:rPr>
                <w:rFonts w:ascii="Garamond" w:hAnsi="Garamond" w:cs="Times New Roman"/>
                <w:sz w:val="20"/>
                <w:szCs w:val="24"/>
              </w:rPr>
            </w:pPr>
            <w:r>
              <w:rPr>
                <w:rFonts w:ascii="Garamond" w:hAnsi="Garamond"/>
                <w:sz w:val="20"/>
              </w:rPr>
              <w:t>A</w:t>
            </w:r>
            <w:r w:rsidRPr="00FC7D43">
              <w:rPr>
                <w:rFonts w:ascii="Garamond" w:hAnsi="Garamond"/>
                <w:sz w:val="20"/>
              </w:rPr>
              <w:t>lternative livelihoods in forest communities</w:t>
            </w:r>
          </w:p>
          <w:p w:rsidR="009730A2" w:rsidRDefault="009730A2" w:rsidP="00613E2C">
            <w:pPr>
              <w:pStyle w:val="ListParagraph"/>
              <w:numPr>
                <w:ilvl w:val="0"/>
                <w:numId w:val="10"/>
              </w:numPr>
              <w:jc w:val="both"/>
              <w:rPr>
                <w:rFonts w:ascii="Garamond" w:hAnsi="Garamond" w:cs="Times New Roman"/>
                <w:sz w:val="20"/>
                <w:szCs w:val="24"/>
              </w:rPr>
            </w:pPr>
            <w:r>
              <w:rPr>
                <w:rFonts w:ascii="Garamond" w:hAnsi="Garamond" w:cs="Times New Roman"/>
                <w:sz w:val="20"/>
                <w:szCs w:val="24"/>
              </w:rPr>
              <w:t>Establishment of additional forest protected areas</w:t>
            </w:r>
          </w:p>
          <w:p w:rsidR="009730A2" w:rsidRPr="009730A2" w:rsidRDefault="009730A2" w:rsidP="00613E2C">
            <w:pPr>
              <w:pStyle w:val="ListParagraph"/>
              <w:numPr>
                <w:ilvl w:val="0"/>
                <w:numId w:val="10"/>
              </w:numPr>
              <w:jc w:val="both"/>
              <w:rPr>
                <w:rFonts w:ascii="Garamond" w:hAnsi="Garamond" w:cs="Times New Roman"/>
                <w:sz w:val="20"/>
                <w:szCs w:val="24"/>
              </w:rPr>
            </w:pPr>
            <w:r>
              <w:rPr>
                <w:rFonts w:ascii="Garamond" w:hAnsi="Garamond" w:cs="Times New Roman"/>
                <w:sz w:val="20"/>
                <w:szCs w:val="24"/>
              </w:rPr>
              <w:t xml:space="preserve">Market Analysis and Development of forest </w:t>
            </w:r>
            <w:r w:rsidRPr="009730A2">
              <w:rPr>
                <w:rFonts w:ascii="Garamond" w:hAnsi="Garamond" w:cs="Times New Roman"/>
                <w:sz w:val="20"/>
                <w:szCs w:val="24"/>
              </w:rPr>
              <w:t>resource-based businesses</w:t>
            </w:r>
          </w:p>
        </w:tc>
      </w:tr>
      <w:tr w:rsidR="00096E98" w:rsidTr="00AF195D">
        <w:tc>
          <w:tcPr>
            <w:tcW w:w="2515" w:type="dxa"/>
          </w:tcPr>
          <w:p w:rsidR="00CD4645" w:rsidRDefault="00CD4645" w:rsidP="00613E2C">
            <w:pPr>
              <w:rPr>
                <w:rFonts w:ascii="Garamond" w:hAnsi="Garamond" w:cs="Times New Roman"/>
                <w:sz w:val="24"/>
                <w:szCs w:val="24"/>
              </w:rPr>
            </w:pPr>
          </w:p>
          <w:p w:rsidR="00096E98" w:rsidRPr="005064F9" w:rsidRDefault="005064F9" w:rsidP="00613E2C">
            <w:pPr>
              <w:rPr>
                <w:rFonts w:ascii="Garamond" w:hAnsi="Garamond" w:cs="Times New Roman"/>
                <w:sz w:val="24"/>
                <w:szCs w:val="24"/>
              </w:rPr>
            </w:pPr>
            <w:r w:rsidRPr="005064F9">
              <w:rPr>
                <w:rFonts w:ascii="Garamond" w:hAnsi="Garamond" w:cs="Times New Roman"/>
                <w:sz w:val="24"/>
                <w:szCs w:val="24"/>
              </w:rPr>
              <w:t>Nursery</w:t>
            </w:r>
            <w:r w:rsidR="00613E2C">
              <w:rPr>
                <w:rFonts w:ascii="Garamond" w:hAnsi="Garamond" w:cs="Times New Roman"/>
                <w:sz w:val="24"/>
                <w:szCs w:val="24"/>
              </w:rPr>
              <w:t>,</w:t>
            </w:r>
            <w:r w:rsidRPr="005064F9">
              <w:rPr>
                <w:rFonts w:ascii="Garamond" w:hAnsi="Garamond" w:cs="Times New Roman"/>
                <w:sz w:val="24"/>
                <w:szCs w:val="24"/>
              </w:rPr>
              <w:t xml:space="preserve"> plantation development</w:t>
            </w:r>
            <w:r w:rsidR="00613E2C">
              <w:rPr>
                <w:rFonts w:ascii="Garamond" w:hAnsi="Garamond" w:cs="Times New Roman"/>
                <w:sz w:val="24"/>
                <w:szCs w:val="24"/>
              </w:rPr>
              <w:t xml:space="preserve"> and urban </w:t>
            </w:r>
            <w:r w:rsidR="00613E2C">
              <w:rPr>
                <w:rFonts w:ascii="Garamond" w:hAnsi="Garamond" w:cs="Times New Roman"/>
                <w:sz w:val="24"/>
                <w:szCs w:val="24"/>
              </w:rPr>
              <w:lastRenderedPageBreak/>
              <w:t>forestry</w:t>
            </w:r>
          </w:p>
        </w:tc>
        <w:tc>
          <w:tcPr>
            <w:tcW w:w="6501" w:type="dxa"/>
          </w:tcPr>
          <w:p w:rsidR="00096E98" w:rsidRDefault="009730A2" w:rsidP="00613E2C">
            <w:pPr>
              <w:pStyle w:val="ListParagraph"/>
              <w:numPr>
                <w:ilvl w:val="0"/>
                <w:numId w:val="11"/>
              </w:numPr>
              <w:jc w:val="both"/>
              <w:rPr>
                <w:rFonts w:ascii="Garamond" w:hAnsi="Garamond" w:cs="Times New Roman"/>
                <w:sz w:val="20"/>
                <w:szCs w:val="24"/>
              </w:rPr>
            </w:pPr>
            <w:r w:rsidRPr="009730A2">
              <w:rPr>
                <w:rFonts w:ascii="Garamond" w:hAnsi="Garamond" w:cs="Times New Roman"/>
                <w:sz w:val="20"/>
                <w:szCs w:val="24"/>
              </w:rPr>
              <w:lastRenderedPageBreak/>
              <w:t xml:space="preserve">Nursery establishment/expansion </w:t>
            </w:r>
            <w:r w:rsidR="00446FB6">
              <w:rPr>
                <w:rFonts w:ascii="Garamond" w:hAnsi="Garamond" w:cs="Times New Roman"/>
                <w:sz w:val="20"/>
                <w:szCs w:val="24"/>
              </w:rPr>
              <w:t>to support public&amp; private plantations</w:t>
            </w:r>
          </w:p>
          <w:p w:rsidR="00AF195D" w:rsidRDefault="00802D92" w:rsidP="00613E2C">
            <w:pPr>
              <w:pStyle w:val="ListParagraph"/>
              <w:numPr>
                <w:ilvl w:val="0"/>
                <w:numId w:val="11"/>
              </w:numPr>
              <w:jc w:val="both"/>
              <w:rPr>
                <w:rFonts w:ascii="Garamond" w:hAnsi="Garamond" w:cs="Times New Roman"/>
                <w:sz w:val="20"/>
                <w:szCs w:val="24"/>
              </w:rPr>
            </w:pPr>
            <w:r w:rsidRPr="009730A2">
              <w:rPr>
                <w:rFonts w:ascii="Garamond" w:hAnsi="Garamond" w:cs="Times New Roman"/>
                <w:sz w:val="20"/>
                <w:szCs w:val="24"/>
              </w:rPr>
              <w:t>Restoration through reforestation/revegetation</w:t>
            </w:r>
          </w:p>
          <w:p w:rsidR="009730A2" w:rsidRPr="009730A2" w:rsidRDefault="009730A2" w:rsidP="00613E2C">
            <w:pPr>
              <w:pStyle w:val="ListParagraph"/>
              <w:numPr>
                <w:ilvl w:val="0"/>
                <w:numId w:val="11"/>
              </w:numPr>
              <w:jc w:val="both"/>
              <w:rPr>
                <w:rFonts w:ascii="Garamond" w:hAnsi="Garamond" w:cs="Times New Roman"/>
                <w:sz w:val="20"/>
                <w:szCs w:val="24"/>
              </w:rPr>
            </w:pPr>
            <w:r>
              <w:rPr>
                <w:rFonts w:ascii="Garamond" w:hAnsi="Garamond" w:cs="Times New Roman"/>
                <w:sz w:val="20"/>
                <w:szCs w:val="24"/>
              </w:rPr>
              <w:lastRenderedPageBreak/>
              <w:t>Joint forest – park management</w:t>
            </w:r>
          </w:p>
          <w:p w:rsidR="00802D92" w:rsidRPr="00446FB6" w:rsidRDefault="00446FB6" w:rsidP="00613E2C">
            <w:pPr>
              <w:pStyle w:val="ListParagraph"/>
              <w:numPr>
                <w:ilvl w:val="0"/>
                <w:numId w:val="11"/>
              </w:numPr>
              <w:jc w:val="both"/>
              <w:rPr>
                <w:rFonts w:ascii="Garamond" w:hAnsi="Garamond" w:cs="Times New Roman"/>
                <w:sz w:val="20"/>
                <w:szCs w:val="24"/>
              </w:rPr>
            </w:pPr>
            <w:r w:rsidRPr="00FC7D43">
              <w:rPr>
                <w:rFonts w:ascii="Garamond" w:hAnsi="Garamond"/>
                <w:sz w:val="20"/>
              </w:rPr>
              <w:t>Climate change mitigation and adaptation initiatives</w:t>
            </w:r>
          </w:p>
        </w:tc>
      </w:tr>
    </w:tbl>
    <w:p w:rsidR="0076729B" w:rsidRPr="00D06FA4" w:rsidRDefault="0015524C" w:rsidP="00613E2C">
      <w:pPr>
        <w:pStyle w:val="Heading3"/>
        <w:spacing w:before="0" w:after="0" w:line="240" w:lineRule="auto"/>
      </w:pPr>
      <w:bookmarkStart w:id="58" w:name="_Toc523058712"/>
      <w:r>
        <w:lastRenderedPageBreak/>
        <w:t>4</w:t>
      </w:r>
      <w:r w:rsidR="00203145">
        <w:t xml:space="preserve">.2.1 </w:t>
      </w:r>
      <w:r w:rsidR="002E0657" w:rsidRPr="0016014A">
        <w:t xml:space="preserve">Integrated forest fire </w:t>
      </w:r>
      <w:r w:rsidR="00B73BE0">
        <w:t>m</w:t>
      </w:r>
      <w:r w:rsidR="002E0657" w:rsidRPr="0016014A">
        <w:t>anagement</w:t>
      </w:r>
      <w:bookmarkEnd w:id="58"/>
    </w:p>
    <w:p w:rsidR="00190148" w:rsidRDefault="00190148" w:rsidP="00190148">
      <w:pPr>
        <w:spacing w:after="0" w:line="240" w:lineRule="auto"/>
        <w:jc w:val="both"/>
        <w:rPr>
          <w:rFonts w:ascii="Garamond" w:eastAsia="Times New Roman" w:hAnsi="Garamond" w:cs="Arial"/>
          <w:b/>
          <w:color w:val="000000"/>
          <w:sz w:val="24"/>
          <w:szCs w:val="24"/>
          <w:lang w:val="en-US" w:bidi="th-TH"/>
        </w:rPr>
      </w:pPr>
    </w:p>
    <w:p w:rsidR="009F3007" w:rsidRPr="00D02234" w:rsidRDefault="009F3007" w:rsidP="00190148">
      <w:pPr>
        <w:spacing w:after="0" w:line="240" w:lineRule="auto"/>
        <w:jc w:val="both"/>
        <w:rPr>
          <w:rFonts w:ascii="Garamond" w:eastAsia="Times New Roman" w:hAnsi="Garamond" w:cs="Arial"/>
          <w:b/>
          <w:color w:val="000000"/>
          <w:sz w:val="24"/>
          <w:szCs w:val="24"/>
          <w:lang w:val="en-US" w:bidi="th-TH"/>
        </w:rPr>
      </w:pPr>
      <w:r w:rsidRPr="00D02234">
        <w:rPr>
          <w:rFonts w:ascii="Garamond" w:eastAsia="Times New Roman" w:hAnsi="Garamond" w:cs="Arial"/>
          <w:b/>
          <w:color w:val="000000"/>
          <w:sz w:val="24"/>
          <w:szCs w:val="24"/>
          <w:lang w:val="en-US" w:bidi="th-TH"/>
        </w:rPr>
        <w:t>i) Introduction</w:t>
      </w:r>
    </w:p>
    <w:p w:rsidR="00C675FD" w:rsidRDefault="00C675FD" w:rsidP="00190148">
      <w:pPr>
        <w:spacing w:after="0" w:line="240" w:lineRule="auto"/>
        <w:jc w:val="both"/>
        <w:rPr>
          <w:rFonts w:ascii="Garamond" w:eastAsia="Times New Roman" w:hAnsi="Garamond" w:cs="Times New Roman"/>
          <w:bCs/>
          <w:sz w:val="24"/>
          <w:szCs w:val="24"/>
          <w:lang w:val="en-US"/>
        </w:rPr>
      </w:pPr>
    </w:p>
    <w:p w:rsidR="008B2175" w:rsidRDefault="002E0657" w:rsidP="00190148">
      <w:pPr>
        <w:spacing w:after="0" w:line="240" w:lineRule="auto"/>
        <w:jc w:val="both"/>
        <w:rPr>
          <w:rFonts w:ascii="Garamond" w:eastAsia="Times New Roman" w:hAnsi="Garamond" w:cs="Arial"/>
          <w:color w:val="000000"/>
          <w:sz w:val="24"/>
          <w:szCs w:val="24"/>
          <w:lang w:val="en-US" w:bidi="th-TH"/>
        </w:rPr>
      </w:pPr>
      <w:r>
        <w:rPr>
          <w:rFonts w:ascii="Garamond" w:eastAsia="Times New Roman" w:hAnsi="Garamond" w:cs="Times New Roman"/>
          <w:bCs/>
          <w:sz w:val="24"/>
          <w:szCs w:val="24"/>
          <w:lang w:val="en-US"/>
        </w:rPr>
        <w:t>F</w:t>
      </w:r>
      <w:r w:rsidRPr="003A340B">
        <w:rPr>
          <w:rFonts w:ascii="Garamond" w:eastAsia="Times New Roman" w:hAnsi="Garamond" w:cs="Times New Roman"/>
          <w:bCs/>
          <w:sz w:val="24"/>
          <w:szCs w:val="24"/>
          <w:lang w:val="en-US"/>
        </w:rPr>
        <w:t xml:space="preserve">orest fires </w:t>
      </w:r>
      <w:r w:rsidR="00B73BE0">
        <w:rPr>
          <w:rFonts w:ascii="Garamond" w:eastAsia="Times New Roman" w:hAnsi="Garamond" w:cs="Times New Roman"/>
          <w:bCs/>
          <w:sz w:val="24"/>
          <w:szCs w:val="24"/>
          <w:lang w:val="en-US"/>
        </w:rPr>
        <w:t xml:space="preserve">is </w:t>
      </w:r>
      <w:r w:rsidRPr="003A340B">
        <w:rPr>
          <w:rFonts w:ascii="Garamond" w:eastAsia="Times New Roman" w:hAnsi="Garamond" w:cs="Times New Roman"/>
          <w:bCs/>
          <w:sz w:val="24"/>
          <w:szCs w:val="24"/>
          <w:lang w:val="en-US"/>
        </w:rPr>
        <w:t>a common feature of the rural landscape</w:t>
      </w:r>
      <w:r>
        <w:rPr>
          <w:rFonts w:ascii="Garamond" w:eastAsia="Times New Roman" w:hAnsi="Garamond" w:cs="Times New Roman"/>
          <w:bCs/>
          <w:sz w:val="24"/>
          <w:szCs w:val="24"/>
          <w:lang w:val="en-US"/>
        </w:rPr>
        <w:t xml:space="preserve"> in the Gambia</w:t>
      </w:r>
      <w:r w:rsidRPr="003A340B">
        <w:rPr>
          <w:rFonts w:ascii="Garamond" w:eastAsia="Times New Roman" w:hAnsi="Garamond" w:cs="Times New Roman"/>
          <w:bCs/>
          <w:sz w:val="24"/>
          <w:szCs w:val="24"/>
          <w:lang w:val="en-US"/>
        </w:rPr>
        <w:t xml:space="preserve"> and more than 70% of the country’s forests and grasslands suffer yearly through bushfires</w:t>
      </w:r>
      <w:r w:rsidRPr="003A340B">
        <w:rPr>
          <w:rFonts w:ascii="Garamond" w:eastAsia="Times New Roman" w:hAnsi="Garamond" w:cs="Times New Roman"/>
          <w:bCs/>
          <w:sz w:val="24"/>
          <w:szCs w:val="24"/>
          <w:vertAlign w:val="superscript"/>
          <w:lang w:val="en-US"/>
        </w:rPr>
        <w:footnoteReference w:id="9"/>
      </w:r>
      <w:r>
        <w:rPr>
          <w:rFonts w:ascii="Garamond" w:eastAsia="Times New Roman" w:hAnsi="Garamond" w:cs="Times New Roman"/>
          <w:bCs/>
          <w:sz w:val="24"/>
          <w:szCs w:val="24"/>
          <w:lang w:val="en-US"/>
        </w:rPr>
        <w:t xml:space="preserve"> especially during dr</w:t>
      </w:r>
      <w:r w:rsidR="00245AC3">
        <w:rPr>
          <w:rFonts w:ascii="Garamond" w:eastAsia="Times New Roman" w:hAnsi="Garamond" w:cs="Times New Roman"/>
          <w:bCs/>
          <w:sz w:val="24"/>
          <w:szCs w:val="24"/>
          <w:lang w:val="en-US"/>
        </w:rPr>
        <w:t>y season</w:t>
      </w:r>
      <w:r>
        <w:rPr>
          <w:rFonts w:ascii="Garamond" w:eastAsia="Times New Roman" w:hAnsi="Garamond" w:cs="Times New Roman"/>
          <w:bCs/>
          <w:sz w:val="24"/>
          <w:szCs w:val="24"/>
          <w:lang w:val="en-US"/>
        </w:rPr>
        <w:t>.</w:t>
      </w:r>
      <w:r w:rsidR="00AB6294">
        <w:rPr>
          <w:rFonts w:ascii="Garamond" w:eastAsia="Times New Roman" w:hAnsi="Garamond" w:cs="Times New Roman"/>
          <w:bCs/>
          <w:sz w:val="24"/>
          <w:szCs w:val="24"/>
          <w:lang w:val="en-US"/>
        </w:rPr>
        <w:t xml:space="preserve"> </w:t>
      </w:r>
      <w:r w:rsidRPr="003A340B">
        <w:rPr>
          <w:rFonts w:ascii="Garamond" w:eastAsia="Times New Roman" w:hAnsi="Garamond" w:cs="Arial"/>
          <w:sz w:val="24"/>
          <w:szCs w:val="24"/>
          <w:lang w:val="en-US"/>
        </w:rPr>
        <w:t>Many land-use systems are vulnerable to forest fires. Widespread and uncontrolled burning is common and has been destroying large areas of our rangelands, woodlands and forests. Some fires are started deliberately by livestock owners seeking to promote a green flush for their animals, by hunters clearing vegetation to catch</w:t>
      </w:r>
      <w:r w:rsidRPr="003A340B">
        <w:rPr>
          <w:rFonts w:ascii="Garamond" w:eastAsia="Times New Roman" w:hAnsi="Garamond" w:cs="Arial"/>
          <w:color w:val="000000"/>
          <w:sz w:val="24"/>
          <w:szCs w:val="24"/>
          <w:lang w:val="en-US"/>
        </w:rPr>
        <w:t xml:space="preserve"> their prey more easily, by people creating firebreaks around their homes and orchards or seeking to improve visibility, or simply by pyromania. The fires are also ignited by people clearing land for cultivation, smoking out beehives and wild honey collection, making charcoal, cooking or trying to keep warm, cross-border fires etc. The uncontrolled fires can spread accident</w:t>
      </w:r>
      <w:r w:rsidR="00245AC3">
        <w:rPr>
          <w:rFonts w:ascii="Garamond" w:eastAsia="Times New Roman" w:hAnsi="Garamond" w:cs="Arial"/>
          <w:color w:val="000000"/>
          <w:sz w:val="24"/>
          <w:szCs w:val="24"/>
          <w:lang w:val="en-US"/>
        </w:rPr>
        <w:t xml:space="preserve">ally from their sources </w:t>
      </w:r>
      <w:r w:rsidR="00AB6294">
        <w:rPr>
          <w:rFonts w:ascii="Garamond" w:eastAsia="Times New Roman" w:hAnsi="Garamond" w:cs="Arial"/>
          <w:color w:val="000000"/>
          <w:sz w:val="24"/>
          <w:szCs w:val="24"/>
          <w:lang w:val="en-US"/>
        </w:rPr>
        <w:t>into a</w:t>
      </w:r>
      <w:r w:rsidR="00AB6294" w:rsidRPr="003A340B">
        <w:rPr>
          <w:rFonts w:ascii="Garamond" w:eastAsia="Times New Roman" w:hAnsi="Garamond" w:cs="Arial"/>
          <w:color w:val="000000"/>
          <w:sz w:val="24"/>
          <w:szCs w:val="24"/>
          <w:lang w:val="en-US"/>
        </w:rPr>
        <w:t xml:space="preserve"> distant surrounding bush</w:t>
      </w:r>
      <w:r w:rsidRPr="003A340B">
        <w:rPr>
          <w:rFonts w:ascii="Garamond" w:eastAsia="Times New Roman" w:hAnsi="Garamond" w:cs="Arial"/>
          <w:color w:val="000000"/>
          <w:sz w:val="24"/>
          <w:szCs w:val="24"/>
          <w:lang w:val="en-US"/>
        </w:rPr>
        <w:t>, often crossing into different vegetation types.</w:t>
      </w:r>
      <w:r w:rsidR="00AB6294">
        <w:rPr>
          <w:rFonts w:ascii="Garamond" w:eastAsia="Times New Roman" w:hAnsi="Garamond" w:cs="Arial"/>
          <w:color w:val="000000"/>
          <w:sz w:val="24"/>
          <w:szCs w:val="24"/>
          <w:lang w:val="en-US"/>
        </w:rPr>
        <w:t xml:space="preserve"> </w:t>
      </w:r>
      <w:r w:rsidRPr="003A340B">
        <w:rPr>
          <w:rFonts w:ascii="Garamond" w:eastAsia="Times New Roman" w:hAnsi="Garamond" w:cs="Arial"/>
          <w:color w:val="000000"/>
          <w:sz w:val="24"/>
          <w:szCs w:val="24"/>
          <w:lang w:val="en-US" w:bidi="th-TH"/>
        </w:rPr>
        <w:t>After decade long of frequent, sustained and intense forest fires, many woodlands in the Gambia are now at permanent stat</w:t>
      </w:r>
      <w:r w:rsidR="00245AC3">
        <w:rPr>
          <w:rFonts w:ascii="Garamond" w:eastAsia="Times New Roman" w:hAnsi="Garamond" w:cs="Arial"/>
          <w:color w:val="000000"/>
          <w:sz w:val="24"/>
          <w:szCs w:val="24"/>
          <w:lang w:val="en-US" w:bidi="th-TH"/>
        </w:rPr>
        <w:t>e of damage and becoming</w:t>
      </w:r>
      <w:r w:rsidR="00D02234">
        <w:rPr>
          <w:rFonts w:ascii="Garamond" w:eastAsia="Times New Roman" w:hAnsi="Garamond" w:cs="Arial"/>
          <w:color w:val="000000"/>
          <w:sz w:val="24"/>
          <w:szCs w:val="24"/>
          <w:lang w:val="en-US" w:bidi="th-TH"/>
        </w:rPr>
        <w:t xml:space="preserve"> unbearable.</w:t>
      </w:r>
    </w:p>
    <w:p w:rsidR="0047220B" w:rsidRDefault="0047220B" w:rsidP="00190148">
      <w:pPr>
        <w:spacing w:after="0" w:line="240" w:lineRule="auto"/>
        <w:jc w:val="both"/>
        <w:rPr>
          <w:rFonts w:ascii="Garamond" w:eastAsia="Times New Roman" w:hAnsi="Garamond" w:cs="Arial"/>
          <w:color w:val="000000"/>
          <w:sz w:val="24"/>
          <w:szCs w:val="24"/>
          <w:lang w:val="en-US" w:bidi="th-TH"/>
        </w:rPr>
      </w:pPr>
    </w:p>
    <w:p w:rsidR="009F3007" w:rsidRDefault="00BB23F0" w:rsidP="00190148">
      <w:pPr>
        <w:spacing w:after="0" w:line="240" w:lineRule="auto"/>
        <w:jc w:val="both"/>
        <w:rPr>
          <w:rFonts w:ascii="Garamond" w:eastAsia="Times New Roman" w:hAnsi="Garamond" w:cs="Arial"/>
          <w:color w:val="000000"/>
          <w:sz w:val="24"/>
          <w:szCs w:val="24"/>
          <w:lang w:val="en-US" w:bidi="th-TH"/>
        </w:rPr>
      </w:pPr>
      <w:r>
        <w:rPr>
          <w:rFonts w:ascii="Garamond" w:eastAsia="Times New Roman" w:hAnsi="Garamond" w:cs="Arial"/>
          <w:b/>
          <w:color w:val="000000"/>
          <w:sz w:val="24"/>
          <w:szCs w:val="24"/>
          <w:lang w:val="en-US" w:bidi="th-TH"/>
        </w:rPr>
        <w:t xml:space="preserve">ii) </w:t>
      </w:r>
      <w:r w:rsidR="009F3007" w:rsidRPr="009F3007">
        <w:rPr>
          <w:rFonts w:ascii="Garamond" w:eastAsia="Times New Roman" w:hAnsi="Garamond" w:cs="Arial"/>
          <w:b/>
          <w:color w:val="000000"/>
          <w:sz w:val="24"/>
          <w:szCs w:val="24"/>
          <w:lang w:val="en-US" w:bidi="th-TH"/>
        </w:rPr>
        <w:t>Some Lessons</w:t>
      </w:r>
    </w:p>
    <w:p w:rsidR="009F3007" w:rsidRPr="00AB6114" w:rsidRDefault="00283DC5" w:rsidP="00190148">
      <w:pPr>
        <w:spacing w:after="0" w:line="240" w:lineRule="auto"/>
        <w:jc w:val="both"/>
        <w:rPr>
          <w:rFonts w:ascii="Garamond" w:eastAsia="Times New Roman" w:hAnsi="Garamond" w:cs="Arial"/>
          <w:sz w:val="24"/>
          <w:szCs w:val="24"/>
          <w:lang w:val="en-US"/>
        </w:rPr>
      </w:pPr>
      <w:r>
        <w:rPr>
          <w:rFonts w:ascii="Garamond" w:eastAsia="Times New Roman" w:hAnsi="Garamond" w:cs="Arial"/>
          <w:color w:val="000000"/>
          <w:sz w:val="24"/>
          <w:szCs w:val="24"/>
          <w:lang w:val="en-US" w:bidi="th-TH"/>
        </w:rPr>
        <w:t xml:space="preserve">Fire is the primary tool for clearing land for crop production in The Gambia. </w:t>
      </w:r>
      <w:r w:rsidR="00B73BE0">
        <w:rPr>
          <w:rFonts w:ascii="Garamond" w:eastAsia="Times New Roman" w:hAnsi="Garamond" w:cs="Arial"/>
          <w:color w:val="000000"/>
          <w:sz w:val="24"/>
          <w:szCs w:val="24"/>
          <w:lang w:val="en-US" w:bidi="th-TH"/>
        </w:rPr>
        <w:t xml:space="preserve">The </w:t>
      </w:r>
      <w:r w:rsidR="00B73BE0">
        <w:rPr>
          <w:rFonts w:ascii="Garamond" w:eastAsia="Times New Roman" w:hAnsi="Garamond" w:cs="Arial"/>
          <w:sz w:val="24"/>
          <w:szCs w:val="24"/>
          <w:lang w:val="en-US"/>
        </w:rPr>
        <w:t>m</w:t>
      </w:r>
      <w:r w:rsidR="00B73BE0" w:rsidRPr="003A340B">
        <w:rPr>
          <w:rFonts w:ascii="Garamond" w:eastAsia="Times New Roman" w:hAnsi="Garamond" w:cs="Arial"/>
          <w:sz w:val="24"/>
          <w:szCs w:val="24"/>
          <w:lang w:val="en-US"/>
        </w:rPr>
        <w:t xml:space="preserve">ajority </w:t>
      </w:r>
      <w:r w:rsidR="00D04E38" w:rsidRPr="003A340B">
        <w:rPr>
          <w:rFonts w:ascii="Garamond" w:eastAsia="Times New Roman" w:hAnsi="Garamond" w:cs="Arial"/>
          <w:sz w:val="24"/>
          <w:szCs w:val="24"/>
          <w:lang w:val="en-US"/>
        </w:rPr>
        <w:t xml:space="preserve">of </w:t>
      </w:r>
      <w:r w:rsidR="00D04E38">
        <w:rPr>
          <w:rFonts w:ascii="Garamond" w:eastAsia="Times New Roman" w:hAnsi="Garamond" w:cs="Arial"/>
          <w:sz w:val="24"/>
          <w:szCs w:val="24"/>
          <w:lang w:val="en-US"/>
        </w:rPr>
        <w:t>forest fires</w:t>
      </w:r>
      <w:r w:rsidR="00D04E38" w:rsidRPr="003A340B">
        <w:rPr>
          <w:rFonts w:ascii="Garamond" w:eastAsia="Times New Roman" w:hAnsi="Garamond" w:cs="Arial"/>
          <w:sz w:val="24"/>
          <w:szCs w:val="24"/>
          <w:lang w:val="en-US"/>
        </w:rPr>
        <w:t xml:space="preserve"> are caused by human activities usually associated wit</w:t>
      </w:r>
      <w:r w:rsidR="00D04E38">
        <w:rPr>
          <w:rFonts w:ascii="Garamond" w:eastAsia="Times New Roman" w:hAnsi="Garamond" w:cs="Arial"/>
          <w:sz w:val="24"/>
          <w:szCs w:val="24"/>
          <w:lang w:val="en-US"/>
        </w:rPr>
        <w:t>h land-use practices</w:t>
      </w:r>
      <w:r w:rsidR="00D04E38" w:rsidRPr="003A340B">
        <w:rPr>
          <w:rFonts w:ascii="Garamond" w:eastAsia="Times New Roman" w:hAnsi="Garamond" w:cs="Arial"/>
          <w:sz w:val="24"/>
          <w:szCs w:val="24"/>
          <w:lang w:val="en-US"/>
        </w:rPr>
        <w:t xml:space="preserve">. </w:t>
      </w:r>
      <w:r w:rsidR="00350D82" w:rsidRPr="00350D82">
        <w:rPr>
          <w:rFonts w:ascii="Garamond" w:eastAsia="Times New Roman" w:hAnsi="Garamond" w:cs="Arial"/>
          <w:sz w:val="24"/>
          <w:szCs w:val="24"/>
          <w:lang w:val="en-US"/>
        </w:rPr>
        <w:t>Community forestry pro</w:t>
      </w:r>
      <w:r w:rsidR="00986A6C">
        <w:rPr>
          <w:rFonts w:ascii="Garamond" w:eastAsia="Times New Roman" w:hAnsi="Garamond" w:cs="Arial"/>
          <w:sz w:val="24"/>
          <w:szCs w:val="24"/>
          <w:lang w:val="en-US"/>
        </w:rPr>
        <w:t>vides local communities with</w:t>
      </w:r>
      <w:r w:rsidR="00350D82" w:rsidRPr="00350D82">
        <w:rPr>
          <w:rFonts w:ascii="Garamond" w:eastAsia="Times New Roman" w:hAnsi="Garamond" w:cs="Arial"/>
          <w:sz w:val="24"/>
          <w:szCs w:val="24"/>
          <w:lang w:val="en-US"/>
        </w:rPr>
        <w:t xml:space="preserve"> access to all benefits of forest products </w:t>
      </w:r>
      <w:r w:rsidR="00350D82">
        <w:rPr>
          <w:rFonts w:ascii="Garamond" w:eastAsia="Times New Roman" w:hAnsi="Garamond" w:cs="Arial"/>
          <w:sz w:val="24"/>
          <w:szCs w:val="24"/>
          <w:lang w:val="en-US"/>
        </w:rPr>
        <w:t xml:space="preserve">within their customary land; and </w:t>
      </w:r>
      <w:r w:rsidR="00986A6C">
        <w:rPr>
          <w:rFonts w:ascii="Garamond" w:eastAsia="Times New Roman" w:hAnsi="Garamond" w:cs="Arial"/>
          <w:sz w:val="24"/>
          <w:szCs w:val="24"/>
          <w:lang w:val="en-US"/>
        </w:rPr>
        <w:t>assist</w:t>
      </w:r>
      <w:r w:rsidR="00AB6294">
        <w:rPr>
          <w:rFonts w:ascii="Garamond" w:eastAsia="Times New Roman" w:hAnsi="Garamond" w:cs="Arial"/>
          <w:sz w:val="24"/>
          <w:szCs w:val="24"/>
          <w:lang w:val="en-US"/>
        </w:rPr>
        <w:t xml:space="preserve"> </w:t>
      </w:r>
      <w:r w:rsidR="00350D82">
        <w:rPr>
          <w:rFonts w:ascii="Garamond" w:eastAsia="Times New Roman" w:hAnsi="Garamond" w:cs="Arial"/>
          <w:sz w:val="24"/>
          <w:szCs w:val="24"/>
          <w:lang w:val="en-US"/>
        </w:rPr>
        <w:t xml:space="preserve">them </w:t>
      </w:r>
      <w:r w:rsidR="00350D82" w:rsidRPr="00350D82">
        <w:rPr>
          <w:rFonts w:ascii="Garamond" w:eastAsia="Times New Roman" w:hAnsi="Garamond" w:cs="Arial"/>
          <w:sz w:val="24"/>
          <w:szCs w:val="24"/>
          <w:lang w:val="en-US"/>
        </w:rPr>
        <w:t>in adapting traditional land use syste</w:t>
      </w:r>
      <w:r w:rsidR="00350D82">
        <w:rPr>
          <w:rFonts w:ascii="Garamond" w:eastAsia="Times New Roman" w:hAnsi="Garamond" w:cs="Arial"/>
          <w:sz w:val="24"/>
          <w:szCs w:val="24"/>
          <w:lang w:val="en-US"/>
        </w:rPr>
        <w:t>ms.</w:t>
      </w:r>
      <w:r w:rsidR="00AB6294">
        <w:rPr>
          <w:rFonts w:ascii="Garamond" w:eastAsia="Times New Roman" w:hAnsi="Garamond" w:cs="Arial"/>
          <w:sz w:val="24"/>
          <w:szCs w:val="24"/>
          <w:lang w:val="en-US"/>
        </w:rPr>
        <w:t xml:space="preserve"> </w:t>
      </w:r>
      <w:r w:rsidR="00350D82" w:rsidRPr="00350D82">
        <w:rPr>
          <w:rFonts w:ascii="Garamond" w:eastAsia="Times New Roman" w:hAnsi="Garamond" w:cs="Arial"/>
          <w:sz w:val="24"/>
          <w:szCs w:val="24"/>
          <w:lang w:val="en-US"/>
        </w:rPr>
        <w:t>Th</w:t>
      </w:r>
      <w:r w:rsidR="00B73BE0">
        <w:rPr>
          <w:rFonts w:ascii="Garamond" w:eastAsia="Times New Roman" w:hAnsi="Garamond" w:cs="Arial"/>
          <w:sz w:val="24"/>
          <w:szCs w:val="24"/>
          <w:lang w:val="en-US"/>
        </w:rPr>
        <w:t xml:space="preserve">rough this the communities </w:t>
      </w:r>
      <w:r w:rsidR="00350D82" w:rsidRPr="00350D82">
        <w:rPr>
          <w:rFonts w:ascii="Garamond" w:eastAsia="Times New Roman" w:hAnsi="Garamond" w:cs="Arial"/>
          <w:sz w:val="24"/>
          <w:szCs w:val="24"/>
          <w:lang w:val="en-US"/>
        </w:rPr>
        <w:t>recognize the value of trees and forests</w:t>
      </w:r>
      <w:r w:rsidR="00AB6114">
        <w:rPr>
          <w:rFonts w:ascii="Garamond" w:eastAsia="Times New Roman" w:hAnsi="Garamond" w:cs="Arial"/>
          <w:sz w:val="24"/>
          <w:szCs w:val="24"/>
          <w:lang w:val="en-US"/>
        </w:rPr>
        <w:t>,</w:t>
      </w:r>
      <w:r w:rsidR="00350D82" w:rsidRPr="00350D82">
        <w:rPr>
          <w:rFonts w:ascii="Garamond" w:eastAsia="Times New Roman" w:hAnsi="Garamond" w:cs="Arial"/>
          <w:sz w:val="24"/>
          <w:szCs w:val="24"/>
          <w:lang w:val="en-US"/>
        </w:rPr>
        <w:t xml:space="preserve"> and gain a vested interest in their protection as permanent sources of income and/or livelihood. </w:t>
      </w:r>
      <w:r w:rsidR="0068664D">
        <w:rPr>
          <w:rFonts w:ascii="Garamond" w:eastAsia="Times New Roman" w:hAnsi="Garamond" w:cs="Arial"/>
          <w:sz w:val="24"/>
          <w:szCs w:val="24"/>
          <w:lang w:val="en-US"/>
        </w:rPr>
        <w:t xml:space="preserve">Amongst the lessons </w:t>
      </w:r>
      <w:r w:rsidR="00AB6114">
        <w:rPr>
          <w:rFonts w:ascii="Garamond" w:eastAsia="Times New Roman" w:hAnsi="Garamond" w:cs="Arial"/>
          <w:sz w:val="24"/>
          <w:szCs w:val="24"/>
          <w:lang w:val="en-US"/>
        </w:rPr>
        <w:t>learn</w:t>
      </w:r>
      <w:r w:rsidR="0068664D">
        <w:rPr>
          <w:rFonts w:ascii="Garamond" w:eastAsia="Times New Roman" w:hAnsi="Garamond" w:cs="Arial"/>
          <w:sz w:val="24"/>
          <w:szCs w:val="24"/>
          <w:lang w:val="en-US"/>
        </w:rPr>
        <w:t>t include</w:t>
      </w:r>
      <w:r w:rsidR="00AB6114">
        <w:rPr>
          <w:rFonts w:ascii="Garamond" w:eastAsia="Times New Roman" w:hAnsi="Garamond" w:cs="Arial"/>
          <w:sz w:val="24"/>
          <w:szCs w:val="24"/>
          <w:lang w:val="en-US"/>
        </w:rPr>
        <w:t xml:space="preserve"> that communities are</w:t>
      </w:r>
      <w:r w:rsidR="00986A6C">
        <w:rPr>
          <w:rFonts w:ascii="Garamond" w:eastAsia="Times New Roman" w:hAnsi="Garamond" w:cs="Arial"/>
          <w:sz w:val="24"/>
          <w:szCs w:val="24"/>
          <w:lang w:val="en-US"/>
        </w:rPr>
        <w:t xml:space="preserve"> now</w:t>
      </w:r>
      <w:r w:rsidR="00AB6114">
        <w:rPr>
          <w:rFonts w:ascii="Garamond" w:eastAsia="Times New Roman" w:hAnsi="Garamond" w:cs="Arial"/>
          <w:sz w:val="24"/>
          <w:szCs w:val="24"/>
          <w:lang w:val="en-US"/>
        </w:rPr>
        <w:t xml:space="preserve"> willing </w:t>
      </w:r>
      <w:r w:rsidR="00350D82" w:rsidRPr="00350D82">
        <w:rPr>
          <w:rFonts w:ascii="Garamond" w:eastAsia="Times New Roman" w:hAnsi="Garamond" w:cs="Arial"/>
          <w:sz w:val="24"/>
          <w:szCs w:val="24"/>
          <w:lang w:val="en-US"/>
        </w:rPr>
        <w:t>to contribute to p</w:t>
      </w:r>
      <w:r w:rsidR="00AB6114">
        <w:rPr>
          <w:rFonts w:ascii="Garamond" w:eastAsia="Times New Roman" w:hAnsi="Garamond" w:cs="Arial"/>
          <w:sz w:val="24"/>
          <w:szCs w:val="24"/>
          <w:lang w:val="en-US"/>
        </w:rPr>
        <w:t>rotect and maintain</w:t>
      </w:r>
      <w:r w:rsidR="00350D82" w:rsidRPr="00350D82">
        <w:rPr>
          <w:rFonts w:ascii="Garamond" w:eastAsia="Times New Roman" w:hAnsi="Garamond" w:cs="Arial"/>
          <w:sz w:val="24"/>
          <w:szCs w:val="24"/>
          <w:lang w:val="en-US"/>
        </w:rPr>
        <w:t xml:space="preserve"> forest </w:t>
      </w:r>
      <w:r w:rsidR="00AB6114">
        <w:rPr>
          <w:rFonts w:ascii="Garamond" w:eastAsia="Times New Roman" w:hAnsi="Garamond" w:cs="Arial"/>
          <w:sz w:val="24"/>
          <w:szCs w:val="24"/>
          <w:lang w:val="en-US"/>
        </w:rPr>
        <w:t>resources, an</w:t>
      </w:r>
      <w:r w:rsidR="00986A6C">
        <w:rPr>
          <w:rFonts w:ascii="Garamond" w:eastAsia="Times New Roman" w:hAnsi="Garamond" w:cs="Arial"/>
          <w:sz w:val="24"/>
          <w:szCs w:val="24"/>
          <w:lang w:val="en-US"/>
        </w:rPr>
        <w:t xml:space="preserve">d slow down the eventual </w:t>
      </w:r>
      <w:r w:rsidR="00350D82" w:rsidRPr="00350D82">
        <w:rPr>
          <w:rFonts w:ascii="Garamond" w:eastAsia="Times New Roman" w:hAnsi="Garamond" w:cs="Arial"/>
          <w:sz w:val="24"/>
          <w:szCs w:val="24"/>
          <w:lang w:val="en-US"/>
        </w:rPr>
        <w:t>degradation.</w:t>
      </w:r>
      <w:r w:rsidR="00AB6294">
        <w:rPr>
          <w:rFonts w:ascii="Garamond" w:eastAsia="Times New Roman" w:hAnsi="Garamond" w:cs="Arial"/>
          <w:sz w:val="24"/>
          <w:szCs w:val="24"/>
          <w:lang w:val="en-US"/>
        </w:rPr>
        <w:t xml:space="preserve"> </w:t>
      </w:r>
      <w:r w:rsidR="00986A6C">
        <w:rPr>
          <w:rFonts w:ascii="Garamond" w:eastAsia="Times New Roman" w:hAnsi="Garamond" w:cs="Arial"/>
          <w:sz w:val="24"/>
          <w:szCs w:val="24"/>
          <w:lang w:val="en-US"/>
        </w:rPr>
        <w:t>T</w:t>
      </w:r>
      <w:r w:rsidR="00C470DE">
        <w:rPr>
          <w:rFonts w:ascii="Garamond" w:eastAsia="Times New Roman" w:hAnsi="Garamond" w:cs="Arial"/>
          <w:color w:val="000000"/>
          <w:sz w:val="24"/>
          <w:szCs w:val="24"/>
          <w:lang w:val="en-US" w:bidi="th-TH"/>
        </w:rPr>
        <w:t xml:space="preserve">here have been </w:t>
      </w:r>
      <w:r w:rsidR="00D04E38">
        <w:rPr>
          <w:rFonts w:ascii="Garamond" w:eastAsia="Times New Roman" w:hAnsi="Garamond" w:cs="Arial"/>
          <w:color w:val="000000"/>
          <w:sz w:val="24"/>
          <w:szCs w:val="24"/>
          <w:lang w:val="en-US" w:bidi="th-TH"/>
        </w:rPr>
        <w:t>some</w:t>
      </w:r>
      <w:r w:rsidR="00986A6C">
        <w:rPr>
          <w:rFonts w:ascii="Garamond" w:eastAsia="Times New Roman" w:hAnsi="Garamond" w:cs="Arial"/>
          <w:color w:val="000000"/>
          <w:sz w:val="24"/>
          <w:szCs w:val="24"/>
          <w:lang w:val="en-US" w:bidi="th-TH"/>
        </w:rPr>
        <w:t xml:space="preserve"> positive </w:t>
      </w:r>
      <w:r w:rsidR="00D04E38">
        <w:rPr>
          <w:rFonts w:ascii="Garamond" w:eastAsia="Times New Roman" w:hAnsi="Garamond" w:cs="Arial"/>
          <w:color w:val="000000"/>
          <w:sz w:val="24"/>
          <w:szCs w:val="24"/>
          <w:lang w:val="en-US" w:bidi="th-TH"/>
        </w:rPr>
        <w:t xml:space="preserve">attitudinal changes </w:t>
      </w:r>
      <w:r w:rsidR="00986A6C">
        <w:rPr>
          <w:rFonts w:ascii="Garamond" w:eastAsia="Times New Roman" w:hAnsi="Garamond" w:cs="Arial"/>
          <w:color w:val="000000"/>
          <w:sz w:val="24"/>
          <w:szCs w:val="24"/>
          <w:lang w:val="en-US" w:bidi="th-TH"/>
        </w:rPr>
        <w:t xml:space="preserve">towards management of forest resources, </w:t>
      </w:r>
      <w:r w:rsidR="00AB6114">
        <w:rPr>
          <w:rFonts w:ascii="Garamond" w:eastAsia="Times New Roman" w:hAnsi="Garamond" w:cs="Arial"/>
          <w:color w:val="000000"/>
          <w:sz w:val="24"/>
          <w:szCs w:val="24"/>
          <w:lang w:val="en-US" w:bidi="th-TH"/>
        </w:rPr>
        <w:t xml:space="preserve">and collaboration with DoF </w:t>
      </w:r>
      <w:r w:rsidR="00986A6C">
        <w:rPr>
          <w:rFonts w:ascii="Garamond" w:eastAsia="Times New Roman" w:hAnsi="Garamond" w:cs="Arial"/>
          <w:color w:val="000000"/>
          <w:sz w:val="24"/>
          <w:szCs w:val="24"/>
          <w:lang w:val="en-US" w:bidi="th-TH"/>
        </w:rPr>
        <w:t>in</w:t>
      </w:r>
      <w:r w:rsidR="00D04E38">
        <w:rPr>
          <w:rFonts w:ascii="Garamond" w:eastAsia="Times New Roman" w:hAnsi="Garamond" w:cs="Arial"/>
          <w:color w:val="000000"/>
          <w:sz w:val="24"/>
          <w:szCs w:val="24"/>
          <w:lang w:val="en-US" w:bidi="th-TH"/>
        </w:rPr>
        <w:t xml:space="preserve"> forest fire management triggered by the increasing local forest owner</w:t>
      </w:r>
      <w:r w:rsidR="00AB6114">
        <w:rPr>
          <w:rFonts w:ascii="Garamond" w:eastAsia="Times New Roman" w:hAnsi="Garamond" w:cs="Arial"/>
          <w:color w:val="000000"/>
          <w:sz w:val="24"/>
          <w:szCs w:val="24"/>
          <w:lang w:val="en-US" w:bidi="th-TH"/>
        </w:rPr>
        <w:t>ship</w:t>
      </w:r>
      <w:r w:rsidR="00986A6C">
        <w:rPr>
          <w:rFonts w:ascii="Garamond" w:eastAsia="Times New Roman" w:hAnsi="Garamond" w:cs="Arial"/>
          <w:color w:val="000000"/>
          <w:sz w:val="24"/>
          <w:szCs w:val="24"/>
          <w:lang w:val="en-US" w:bidi="th-TH"/>
        </w:rPr>
        <w:t xml:space="preserve"> is a healthy </w:t>
      </w:r>
      <w:r w:rsidR="00B73BE0">
        <w:rPr>
          <w:rFonts w:ascii="Garamond" w:eastAsia="Times New Roman" w:hAnsi="Garamond" w:cs="Arial"/>
          <w:color w:val="000000"/>
          <w:sz w:val="24"/>
          <w:szCs w:val="24"/>
          <w:lang w:val="en-US" w:bidi="th-TH"/>
        </w:rPr>
        <w:t>behavior</w:t>
      </w:r>
      <w:r w:rsidR="00986A6C">
        <w:rPr>
          <w:rFonts w:ascii="Garamond" w:eastAsia="Times New Roman" w:hAnsi="Garamond" w:cs="Arial"/>
          <w:color w:val="000000"/>
          <w:sz w:val="24"/>
          <w:szCs w:val="24"/>
          <w:lang w:val="en-US" w:bidi="th-TH"/>
        </w:rPr>
        <w:t>.</w:t>
      </w:r>
      <w:r w:rsidR="00AB6294">
        <w:rPr>
          <w:rFonts w:ascii="Garamond" w:eastAsia="Times New Roman" w:hAnsi="Garamond" w:cs="Arial"/>
          <w:color w:val="000000"/>
          <w:sz w:val="24"/>
          <w:szCs w:val="24"/>
          <w:lang w:val="en-US" w:bidi="th-TH"/>
        </w:rPr>
        <w:t xml:space="preserve"> </w:t>
      </w:r>
      <w:r w:rsidR="00986A6C">
        <w:rPr>
          <w:rFonts w:ascii="Garamond" w:eastAsia="Times New Roman" w:hAnsi="Garamond" w:cs="Arial"/>
          <w:color w:val="000000"/>
          <w:sz w:val="24"/>
          <w:szCs w:val="24"/>
          <w:lang w:val="en-US" w:bidi="th-TH"/>
        </w:rPr>
        <w:t xml:space="preserve">There </w:t>
      </w:r>
      <w:r w:rsidR="00B73BE0">
        <w:rPr>
          <w:rFonts w:ascii="Garamond" w:eastAsia="Times New Roman" w:hAnsi="Garamond" w:cs="Arial"/>
          <w:color w:val="000000"/>
          <w:sz w:val="24"/>
          <w:szCs w:val="24"/>
          <w:lang w:val="en-US" w:bidi="th-TH"/>
        </w:rPr>
        <w:t xml:space="preserve">is less </w:t>
      </w:r>
      <w:r w:rsidR="00986A6C">
        <w:rPr>
          <w:rFonts w:ascii="Garamond" w:eastAsia="Times New Roman" w:hAnsi="Garamond" w:cs="Arial"/>
          <w:color w:val="000000"/>
          <w:sz w:val="24"/>
          <w:szCs w:val="24"/>
          <w:lang w:val="en-US" w:bidi="th-TH"/>
        </w:rPr>
        <w:t>damage caused by unwanted forest fires</w:t>
      </w:r>
      <w:r w:rsidR="002F3FAC">
        <w:rPr>
          <w:rFonts w:ascii="Garamond" w:eastAsia="Times New Roman" w:hAnsi="Garamond" w:cs="Arial"/>
          <w:color w:val="000000"/>
          <w:sz w:val="24"/>
          <w:szCs w:val="24"/>
          <w:lang w:val="en-US" w:bidi="th-TH"/>
        </w:rPr>
        <w:t xml:space="preserve"> in community forest areas, suggesting that </w:t>
      </w:r>
      <w:r w:rsidR="00027882">
        <w:rPr>
          <w:rFonts w:ascii="Garamond" w:eastAsia="Times New Roman" w:hAnsi="Garamond" w:cs="Arial"/>
          <w:color w:val="000000"/>
          <w:sz w:val="24"/>
          <w:szCs w:val="24"/>
          <w:lang w:val="en-US" w:bidi="th-TH"/>
        </w:rPr>
        <w:t>increased participation, access and</w:t>
      </w:r>
      <w:r w:rsidR="002F3FAC">
        <w:rPr>
          <w:rFonts w:ascii="Garamond" w:eastAsia="Times New Roman" w:hAnsi="Garamond" w:cs="Arial"/>
          <w:color w:val="000000"/>
          <w:sz w:val="24"/>
          <w:szCs w:val="24"/>
          <w:lang w:val="en-US" w:bidi="th-TH"/>
        </w:rPr>
        <w:t xml:space="preserve"> forest ownership can lead </w:t>
      </w:r>
      <w:r w:rsidR="00027882">
        <w:rPr>
          <w:rFonts w:ascii="Garamond" w:eastAsia="Times New Roman" w:hAnsi="Garamond" w:cs="Arial"/>
          <w:color w:val="000000"/>
          <w:sz w:val="24"/>
          <w:szCs w:val="24"/>
          <w:lang w:val="en-US" w:bidi="th-TH"/>
        </w:rPr>
        <w:t>to effective fire prevention &amp;</w:t>
      </w:r>
      <w:r w:rsidR="002F3FAC">
        <w:rPr>
          <w:rFonts w:ascii="Garamond" w:eastAsia="Times New Roman" w:hAnsi="Garamond" w:cs="Arial"/>
          <w:color w:val="000000"/>
          <w:sz w:val="24"/>
          <w:szCs w:val="24"/>
          <w:lang w:val="en-US" w:bidi="th-TH"/>
        </w:rPr>
        <w:t xml:space="preserve"> control.</w:t>
      </w:r>
    </w:p>
    <w:p w:rsidR="00283DC5" w:rsidRDefault="00283DC5" w:rsidP="00190148">
      <w:pPr>
        <w:spacing w:after="0" w:line="240" w:lineRule="auto"/>
        <w:jc w:val="both"/>
        <w:rPr>
          <w:rFonts w:ascii="Garamond" w:eastAsia="Times New Roman" w:hAnsi="Garamond" w:cs="Arial"/>
          <w:color w:val="000000"/>
          <w:sz w:val="24"/>
          <w:szCs w:val="24"/>
          <w:lang w:val="en-US" w:bidi="th-TH"/>
        </w:rPr>
      </w:pPr>
    </w:p>
    <w:p w:rsidR="001B3177" w:rsidRDefault="00027882" w:rsidP="00190148">
      <w:pPr>
        <w:spacing w:after="0" w:line="240" w:lineRule="auto"/>
        <w:jc w:val="both"/>
        <w:rPr>
          <w:rFonts w:ascii="Garamond" w:eastAsia="Times New Roman" w:hAnsi="Garamond" w:cs="Arial"/>
          <w:color w:val="000000"/>
          <w:sz w:val="24"/>
          <w:szCs w:val="24"/>
          <w:lang w:val="en-US" w:bidi="th-TH"/>
        </w:rPr>
      </w:pPr>
      <w:r>
        <w:rPr>
          <w:rFonts w:ascii="Garamond" w:eastAsia="Times New Roman" w:hAnsi="Garamond" w:cs="Arial"/>
          <w:color w:val="000000"/>
          <w:sz w:val="24"/>
          <w:szCs w:val="24"/>
          <w:lang w:val="en-US" w:bidi="th-TH"/>
        </w:rPr>
        <w:t>Community-</w:t>
      </w:r>
      <w:r w:rsidR="00F91477">
        <w:rPr>
          <w:rFonts w:ascii="Garamond" w:eastAsia="Times New Roman" w:hAnsi="Garamond" w:cs="Arial"/>
          <w:color w:val="000000"/>
          <w:sz w:val="24"/>
          <w:szCs w:val="24"/>
          <w:lang w:val="en-US" w:bidi="th-TH"/>
        </w:rPr>
        <w:t>Protected Areas</w:t>
      </w:r>
      <w:r>
        <w:rPr>
          <w:rFonts w:ascii="Garamond" w:eastAsia="Times New Roman" w:hAnsi="Garamond" w:cs="Arial"/>
          <w:color w:val="000000"/>
          <w:sz w:val="24"/>
          <w:szCs w:val="24"/>
          <w:lang w:val="en-US" w:bidi="th-TH"/>
        </w:rPr>
        <w:t xml:space="preserve"> (</w:t>
      </w:r>
      <w:r w:rsidR="00F91477">
        <w:rPr>
          <w:rFonts w:ascii="Garamond" w:eastAsia="Times New Roman" w:hAnsi="Garamond" w:cs="Arial"/>
          <w:color w:val="000000"/>
          <w:sz w:val="24"/>
          <w:szCs w:val="24"/>
          <w:lang w:val="en-US" w:bidi="th-TH"/>
        </w:rPr>
        <w:t>CPAs</w:t>
      </w:r>
      <w:r>
        <w:rPr>
          <w:rFonts w:ascii="Garamond" w:eastAsia="Times New Roman" w:hAnsi="Garamond" w:cs="Arial"/>
          <w:color w:val="000000"/>
          <w:sz w:val="24"/>
          <w:szCs w:val="24"/>
          <w:lang w:val="en-US" w:bidi="th-TH"/>
        </w:rPr>
        <w:t xml:space="preserve">), by which communities are responsible for the management of forestlands adjacent to their community forests, demonstrate shift from centralised and state driven forest fire management towards </w:t>
      </w:r>
      <w:r w:rsidR="00AF5E80">
        <w:rPr>
          <w:rFonts w:ascii="Garamond" w:eastAsia="Times New Roman" w:hAnsi="Garamond" w:cs="Arial"/>
          <w:color w:val="000000"/>
          <w:sz w:val="24"/>
          <w:szCs w:val="24"/>
          <w:lang w:val="en-US" w:bidi="th-TH"/>
        </w:rPr>
        <w:t>decentralised community-based management systems. DoF believes that Community-based Fire Management (CBFiM) will help us to resolve the very conflicts in institutional rights and authority that have inhibited forest conservation and the sustainable utilisation of forest resources.</w:t>
      </w:r>
      <w:r w:rsidR="0068664D">
        <w:rPr>
          <w:rFonts w:ascii="Garamond" w:hAnsi="Garamond"/>
          <w:sz w:val="24"/>
          <w:szCs w:val="24"/>
        </w:rPr>
        <w:t>DoF</w:t>
      </w:r>
      <w:r w:rsidR="009C5F91">
        <w:rPr>
          <w:rFonts w:ascii="Garamond" w:eastAsia="Times New Roman" w:hAnsi="Garamond" w:cs="Arial"/>
          <w:color w:val="000000"/>
          <w:sz w:val="24"/>
          <w:szCs w:val="24"/>
          <w:lang w:val="en-US" w:bidi="th-TH"/>
        </w:rPr>
        <w:t xml:space="preserve"> believe in the fundamental elements in integrated forest management:</w:t>
      </w:r>
    </w:p>
    <w:p w:rsidR="00784A6B" w:rsidRPr="00BB23F0" w:rsidRDefault="00784A6B" w:rsidP="00190148">
      <w:pPr>
        <w:pStyle w:val="ListParagraph"/>
        <w:numPr>
          <w:ilvl w:val="0"/>
          <w:numId w:val="12"/>
        </w:numPr>
        <w:pBdr>
          <w:top w:val="double" w:sz="4" w:space="1" w:color="auto"/>
          <w:left w:val="double" w:sz="4" w:space="4" w:color="auto"/>
          <w:bottom w:val="double" w:sz="4" w:space="1" w:color="auto"/>
          <w:right w:val="double" w:sz="4" w:space="4" w:color="auto"/>
        </w:pBdr>
        <w:shd w:val="clear" w:color="auto" w:fill="ED7D31" w:themeFill="accent2"/>
        <w:spacing w:after="0" w:line="240" w:lineRule="auto"/>
        <w:ind w:left="360"/>
        <w:jc w:val="both"/>
        <w:rPr>
          <w:rFonts w:ascii="Garamond" w:eastAsia="Times New Roman" w:hAnsi="Garamond" w:cs="Arial"/>
          <w:color w:val="000000"/>
          <w:sz w:val="20"/>
          <w:szCs w:val="24"/>
          <w:lang w:val="en-US" w:bidi="th-TH"/>
        </w:rPr>
      </w:pPr>
      <w:r w:rsidRPr="00BB23F0">
        <w:rPr>
          <w:rFonts w:ascii="Garamond" w:eastAsia="Times New Roman" w:hAnsi="Garamond" w:cs="Arial"/>
          <w:color w:val="000000"/>
          <w:sz w:val="20"/>
          <w:szCs w:val="24"/>
          <w:lang w:val="en-US" w:bidi="th-TH"/>
        </w:rPr>
        <w:t>a shift from state control forest fire management to the local level forest fire management</w:t>
      </w:r>
    </w:p>
    <w:p w:rsidR="00784A6B" w:rsidRPr="00BB23F0" w:rsidRDefault="00784A6B" w:rsidP="00190148">
      <w:pPr>
        <w:pStyle w:val="ListParagraph"/>
        <w:numPr>
          <w:ilvl w:val="0"/>
          <w:numId w:val="12"/>
        </w:numPr>
        <w:pBdr>
          <w:top w:val="double" w:sz="4" w:space="1" w:color="auto"/>
          <w:left w:val="double" w:sz="4" w:space="4" w:color="auto"/>
          <w:bottom w:val="double" w:sz="4" w:space="1" w:color="auto"/>
          <w:right w:val="double" w:sz="4" w:space="4" w:color="auto"/>
        </w:pBdr>
        <w:shd w:val="clear" w:color="auto" w:fill="ED7D31" w:themeFill="accent2"/>
        <w:spacing w:after="0" w:line="240" w:lineRule="auto"/>
        <w:ind w:left="360"/>
        <w:jc w:val="both"/>
        <w:rPr>
          <w:rFonts w:ascii="Garamond" w:eastAsia="Times New Roman" w:hAnsi="Garamond" w:cs="Arial"/>
          <w:color w:val="000000"/>
          <w:sz w:val="20"/>
          <w:szCs w:val="24"/>
          <w:lang w:val="en-US" w:bidi="th-TH"/>
        </w:rPr>
      </w:pPr>
      <w:r w:rsidRPr="00BB23F0">
        <w:rPr>
          <w:rFonts w:ascii="Garamond" w:eastAsia="Times New Roman" w:hAnsi="Garamond" w:cs="Arial"/>
          <w:color w:val="000000"/>
          <w:sz w:val="20"/>
          <w:szCs w:val="24"/>
          <w:lang w:val="en-US" w:bidi="th-TH"/>
        </w:rPr>
        <w:t>a change from state institutional (DoF) administration of forest fires to local institutional (CBO) forest fire management</w:t>
      </w:r>
    </w:p>
    <w:p w:rsidR="003B1015" w:rsidRPr="00BB23F0" w:rsidRDefault="00784A6B" w:rsidP="00190148">
      <w:pPr>
        <w:pStyle w:val="ListParagraph"/>
        <w:numPr>
          <w:ilvl w:val="0"/>
          <w:numId w:val="12"/>
        </w:numPr>
        <w:pBdr>
          <w:top w:val="double" w:sz="4" w:space="1" w:color="auto"/>
          <w:left w:val="double" w:sz="4" w:space="4" w:color="auto"/>
          <w:bottom w:val="double" w:sz="4" w:space="1" w:color="auto"/>
          <w:right w:val="double" w:sz="4" w:space="4" w:color="auto"/>
        </w:pBdr>
        <w:shd w:val="clear" w:color="auto" w:fill="ED7D31" w:themeFill="accent2"/>
        <w:spacing w:after="0" w:line="240" w:lineRule="auto"/>
        <w:ind w:left="360"/>
        <w:jc w:val="both"/>
        <w:rPr>
          <w:rFonts w:ascii="Garamond" w:eastAsia="Times New Roman" w:hAnsi="Garamond" w:cs="Arial"/>
          <w:color w:val="000000"/>
          <w:sz w:val="20"/>
          <w:szCs w:val="24"/>
          <w:lang w:val="en-US" w:bidi="th-TH"/>
        </w:rPr>
      </w:pPr>
      <w:r w:rsidRPr="00BB23F0">
        <w:rPr>
          <w:rFonts w:ascii="Garamond" w:eastAsia="Times New Roman" w:hAnsi="Garamond" w:cs="Arial"/>
          <w:color w:val="000000"/>
          <w:sz w:val="20"/>
          <w:szCs w:val="24"/>
          <w:lang w:val="en-US" w:bidi="th-TH"/>
        </w:rPr>
        <w:t>a recognition that sustainable forest</w:t>
      </w:r>
      <w:r w:rsidR="003B1015" w:rsidRPr="00BB23F0">
        <w:rPr>
          <w:rFonts w:ascii="Garamond" w:eastAsia="Times New Roman" w:hAnsi="Garamond" w:cs="Arial"/>
          <w:color w:val="000000"/>
          <w:sz w:val="20"/>
          <w:szCs w:val="24"/>
          <w:lang w:val="en-US" w:bidi="th-TH"/>
        </w:rPr>
        <w:t xml:space="preserve"> fire</w:t>
      </w:r>
      <w:r w:rsidRPr="00BB23F0">
        <w:rPr>
          <w:rFonts w:ascii="Garamond" w:eastAsia="Times New Roman" w:hAnsi="Garamond" w:cs="Arial"/>
          <w:color w:val="000000"/>
          <w:sz w:val="20"/>
          <w:szCs w:val="24"/>
          <w:lang w:val="en-US" w:bidi="th-TH"/>
        </w:rPr>
        <w:t xml:space="preserve"> management</w:t>
      </w:r>
      <w:r w:rsidR="003B1015" w:rsidRPr="00BB23F0">
        <w:rPr>
          <w:rFonts w:ascii="Garamond" w:eastAsia="Times New Roman" w:hAnsi="Garamond" w:cs="Arial"/>
          <w:color w:val="000000"/>
          <w:sz w:val="20"/>
          <w:szCs w:val="24"/>
          <w:lang w:val="en-US" w:bidi="th-TH"/>
        </w:rPr>
        <w:t xml:space="preserve"> cannot be accomplished without considering the potential impact (positive or negative) of fire on local institutions.</w:t>
      </w:r>
    </w:p>
    <w:p w:rsidR="001B3177" w:rsidRPr="00BB23F0" w:rsidRDefault="00FA3AA3" w:rsidP="00190148">
      <w:pPr>
        <w:pStyle w:val="ListParagraph"/>
        <w:numPr>
          <w:ilvl w:val="0"/>
          <w:numId w:val="12"/>
        </w:numPr>
        <w:pBdr>
          <w:top w:val="double" w:sz="4" w:space="1" w:color="auto"/>
          <w:left w:val="double" w:sz="4" w:space="4" w:color="auto"/>
          <w:bottom w:val="double" w:sz="4" w:space="1" w:color="auto"/>
          <w:right w:val="double" w:sz="4" w:space="4" w:color="auto"/>
        </w:pBdr>
        <w:shd w:val="clear" w:color="auto" w:fill="ED7D31" w:themeFill="accent2"/>
        <w:spacing w:after="0" w:line="240" w:lineRule="auto"/>
        <w:ind w:left="360"/>
        <w:jc w:val="both"/>
        <w:rPr>
          <w:rFonts w:ascii="Garamond" w:eastAsia="Times New Roman" w:hAnsi="Garamond" w:cs="Arial"/>
          <w:color w:val="000000"/>
          <w:sz w:val="20"/>
          <w:szCs w:val="24"/>
          <w:lang w:val="en-US" w:bidi="th-TH"/>
        </w:rPr>
      </w:pPr>
      <w:r w:rsidRPr="00BB23F0">
        <w:rPr>
          <w:rFonts w:ascii="Garamond" w:eastAsia="Times New Roman" w:hAnsi="Garamond" w:cs="Arial"/>
          <w:color w:val="000000"/>
          <w:sz w:val="20"/>
          <w:szCs w:val="24"/>
          <w:lang w:val="en-US" w:bidi="th-TH"/>
        </w:rPr>
        <w:t xml:space="preserve">a change in the day-to-day management of forest fires away from conflict-inducing regimes of police against user/culprit </w:t>
      </w:r>
      <w:r w:rsidR="001B3177" w:rsidRPr="00BB23F0">
        <w:rPr>
          <w:rFonts w:ascii="Garamond" w:eastAsia="Times New Roman" w:hAnsi="Garamond" w:cs="Arial"/>
          <w:color w:val="000000"/>
          <w:sz w:val="20"/>
          <w:szCs w:val="24"/>
          <w:lang w:val="en-US" w:bidi="th-TH"/>
        </w:rPr>
        <w:t>towards one in which the local user/culprit is both self-regulating and partly responsible for protection activities.</w:t>
      </w:r>
    </w:p>
    <w:p w:rsidR="009C5F91" w:rsidRPr="00BB23F0" w:rsidRDefault="001B3177" w:rsidP="00190148">
      <w:pPr>
        <w:pStyle w:val="ListParagraph"/>
        <w:numPr>
          <w:ilvl w:val="0"/>
          <w:numId w:val="12"/>
        </w:numPr>
        <w:pBdr>
          <w:top w:val="double" w:sz="4" w:space="1" w:color="auto"/>
          <w:left w:val="double" w:sz="4" w:space="4" w:color="auto"/>
          <w:bottom w:val="double" w:sz="4" w:space="1" w:color="auto"/>
          <w:right w:val="double" w:sz="4" w:space="4" w:color="auto"/>
        </w:pBdr>
        <w:shd w:val="clear" w:color="auto" w:fill="ED7D31" w:themeFill="accent2"/>
        <w:spacing w:after="0" w:line="240" w:lineRule="auto"/>
        <w:ind w:left="360"/>
        <w:jc w:val="both"/>
        <w:rPr>
          <w:rFonts w:ascii="Garamond" w:eastAsia="Times New Roman" w:hAnsi="Garamond" w:cs="Arial"/>
          <w:color w:val="000000"/>
          <w:sz w:val="20"/>
          <w:szCs w:val="24"/>
          <w:lang w:val="en-US" w:bidi="th-TH"/>
        </w:rPr>
      </w:pPr>
      <w:r w:rsidRPr="00BB23F0">
        <w:rPr>
          <w:rFonts w:ascii="Garamond" w:eastAsia="Times New Roman" w:hAnsi="Garamond" w:cs="Arial"/>
          <w:color w:val="000000"/>
          <w:sz w:val="20"/>
          <w:szCs w:val="24"/>
          <w:lang w:val="en-US" w:bidi="th-TH"/>
        </w:rPr>
        <w:lastRenderedPageBreak/>
        <w:t>providea range of supporting activities to invoke institutional change: policy reform; enabling legislation; institutional development at the local level; CBFiM authority and implementation; and public awareness of policies and legislation.</w:t>
      </w:r>
    </w:p>
    <w:p w:rsidR="009C5F91" w:rsidRPr="00BB23F0" w:rsidRDefault="00BB23F0" w:rsidP="00BB23F0">
      <w:pPr>
        <w:spacing w:after="0" w:line="240" w:lineRule="auto"/>
        <w:jc w:val="both"/>
        <w:rPr>
          <w:rFonts w:ascii="Garamond" w:eastAsia="Times New Roman" w:hAnsi="Garamond" w:cs="Arial"/>
          <w:color w:val="000000"/>
          <w:sz w:val="24"/>
          <w:szCs w:val="24"/>
          <w:lang w:val="en-US" w:bidi="th-TH"/>
        </w:rPr>
      </w:pPr>
      <w:r w:rsidRPr="00BB23F0">
        <w:rPr>
          <w:rFonts w:ascii="Garamond" w:hAnsi="Garamond"/>
          <w:sz w:val="24"/>
          <w:szCs w:val="24"/>
        </w:rPr>
        <w:t xml:space="preserve">Participatory </w:t>
      </w:r>
      <w:r>
        <w:rPr>
          <w:rFonts w:ascii="Garamond" w:hAnsi="Garamond"/>
          <w:sz w:val="24"/>
          <w:szCs w:val="24"/>
        </w:rPr>
        <w:t xml:space="preserve">forest management </w:t>
      </w:r>
      <w:r w:rsidRPr="00BB23F0">
        <w:rPr>
          <w:rFonts w:ascii="Garamond" w:hAnsi="Garamond"/>
          <w:sz w:val="24"/>
          <w:szCs w:val="24"/>
        </w:rPr>
        <w:t>practi</w:t>
      </w:r>
      <w:r>
        <w:rPr>
          <w:rFonts w:ascii="Garamond" w:hAnsi="Garamond"/>
          <w:sz w:val="24"/>
          <w:szCs w:val="24"/>
        </w:rPr>
        <w:t>ced in our work</w:t>
      </w:r>
      <w:r w:rsidRPr="00BB23F0">
        <w:rPr>
          <w:rFonts w:ascii="Garamond" w:hAnsi="Garamond"/>
          <w:sz w:val="24"/>
          <w:szCs w:val="24"/>
        </w:rPr>
        <w:t xml:space="preserve"> reflect our fundamental commitment to the innate worth and capaci</w:t>
      </w:r>
      <w:r>
        <w:rPr>
          <w:rFonts w:ascii="Garamond" w:hAnsi="Garamond"/>
          <w:sz w:val="24"/>
          <w:szCs w:val="24"/>
        </w:rPr>
        <w:t>ty of the people</w:t>
      </w:r>
      <w:r w:rsidRPr="00BB23F0">
        <w:rPr>
          <w:rFonts w:ascii="Garamond" w:hAnsi="Garamond"/>
          <w:sz w:val="24"/>
          <w:szCs w:val="24"/>
        </w:rPr>
        <w:t xml:space="preserve"> to lead their </w:t>
      </w:r>
      <w:r>
        <w:rPr>
          <w:rFonts w:ascii="Garamond" w:hAnsi="Garamond"/>
          <w:sz w:val="24"/>
          <w:szCs w:val="24"/>
        </w:rPr>
        <w:t>forest management on negotiated</w:t>
      </w:r>
      <w:r w:rsidRPr="00BB23F0">
        <w:rPr>
          <w:rFonts w:ascii="Garamond" w:hAnsi="Garamond"/>
          <w:sz w:val="24"/>
          <w:szCs w:val="24"/>
        </w:rPr>
        <w:t xml:space="preserve"> terms. This made us believe that transformational change </w:t>
      </w:r>
      <w:r>
        <w:rPr>
          <w:rFonts w:ascii="Garamond" w:hAnsi="Garamond"/>
          <w:sz w:val="24"/>
          <w:szCs w:val="24"/>
        </w:rPr>
        <w:t xml:space="preserve">in forest fire management </w:t>
      </w:r>
      <w:r w:rsidRPr="00BB23F0">
        <w:rPr>
          <w:rFonts w:ascii="Garamond" w:hAnsi="Garamond"/>
          <w:sz w:val="24"/>
          <w:szCs w:val="24"/>
        </w:rPr>
        <w:t>can come from within the communities. They also give me</w:t>
      </w:r>
      <w:r>
        <w:rPr>
          <w:rFonts w:ascii="Garamond" w:hAnsi="Garamond"/>
          <w:sz w:val="24"/>
          <w:szCs w:val="24"/>
        </w:rPr>
        <w:t xml:space="preserve">aning to our conviction that forestcommunities </w:t>
      </w:r>
      <w:r w:rsidRPr="00BB23F0">
        <w:rPr>
          <w:rFonts w:ascii="Garamond" w:hAnsi="Garamond"/>
          <w:sz w:val="24"/>
          <w:szCs w:val="24"/>
        </w:rPr>
        <w:t xml:space="preserve">themselves can be the main actors in their </w:t>
      </w:r>
      <w:r>
        <w:rPr>
          <w:rFonts w:ascii="Garamond" w:hAnsi="Garamond"/>
          <w:sz w:val="24"/>
          <w:szCs w:val="24"/>
        </w:rPr>
        <w:t>forest fire management</w:t>
      </w:r>
      <w:r w:rsidRPr="00BB23F0">
        <w:rPr>
          <w:rFonts w:ascii="Garamond" w:hAnsi="Garamond"/>
          <w:sz w:val="24"/>
          <w:szCs w:val="24"/>
        </w:rPr>
        <w:t>.</w:t>
      </w:r>
    </w:p>
    <w:p w:rsidR="00027882" w:rsidRDefault="00027882" w:rsidP="00780D51">
      <w:pPr>
        <w:spacing w:after="0" w:line="240" w:lineRule="auto"/>
        <w:jc w:val="both"/>
        <w:rPr>
          <w:rFonts w:ascii="Garamond" w:eastAsia="Times New Roman" w:hAnsi="Garamond" w:cs="Arial"/>
          <w:color w:val="000000"/>
          <w:sz w:val="24"/>
          <w:szCs w:val="24"/>
          <w:lang w:val="en-US" w:bidi="th-TH"/>
        </w:rPr>
      </w:pPr>
    </w:p>
    <w:p w:rsidR="0047220B" w:rsidRPr="0047220B" w:rsidRDefault="0047220B" w:rsidP="0076729B">
      <w:pPr>
        <w:spacing w:after="0" w:line="240" w:lineRule="auto"/>
        <w:jc w:val="both"/>
        <w:rPr>
          <w:rFonts w:ascii="Garamond" w:eastAsia="Times New Roman" w:hAnsi="Garamond" w:cs="Arial"/>
          <w:b/>
          <w:color w:val="000000"/>
          <w:szCs w:val="24"/>
          <w:lang w:val="en-US" w:bidi="th-TH"/>
        </w:rPr>
      </w:pPr>
      <w:r w:rsidRPr="0047220B">
        <w:rPr>
          <w:rFonts w:ascii="Garamond" w:eastAsia="Times New Roman" w:hAnsi="Garamond" w:cs="Arial"/>
          <w:b/>
          <w:color w:val="000000"/>
          <w:szCs w:val="24"/>
          <w:lang w:val="en-US" w:bidi="th-TH"/>
        </w:rPr>
        <w:t>Table 8: Forest fire management programme coverage – 2019 to 2018</w:t>
      </w:r>
    </w:p>
    <w:tbl>
      <w:tblPr>
        <w:tblStyle w:val="TableGrid"/>
        <w:tblW w:w="9079" w:type="dxa"/>
        <w:tblLook w:val="04A0" w:firstRow="1" w:lastRow="0" w:firstColumn="1" w:lastColumn="0" w:noHBand="0" w:noVBand="1"/>
      </w:tblPr>
      <w:tblGrid>
        <w:gridCol w:w="1615"/>
        <w:gridCol w:w="2775"/>
        <w:gridCol w:w="3685"/>
        <w:gridCol w:w="988"/>
        <w:gridCol w:w="16"/>
      </w:tblGrid>
      <w:tr w:rsidR="00461E82" w:rsidTr="0074267A">
        <w:trPr>
          <w:gridAfter w:val="1"/>
          <w:wAfter w:w="16" w:type="dxa"/>
        </w:trPr>
        <w:tc>
          <w:tcPr>
            <w:tcW w:w="1615" w:type="dxa"/>
            <w:shd w:val="clear" w:color="auto" w:fill="FF0000"/>
          </w:tcPr>
          <w:p w:rsidR="0076729B" w:rsidRPr="00775C46" w:rsidRDefault="0076729B" w:rsidP="0076729B">
            <w:pPr>
              <w:jc w:val="center"/>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Intervention</w:t>
            </w:r>
          </w:p>
        </w:tc>
        <w:tc>
          <w:tcPr>
            <w:tcW w:w="2775" w:type="dxa"/>
            <w:shd w:val="clear" w:color="auto" w:fill="FF0000"/>
          </w:tcPr>
          <w:p w:rsidR="0076729B" w:rsidRPr="00775C46" w:rsidRDefault="00F811CB" w:rsidP="0076729B">
            <w:pPr>
              <w:jc w:val="center"/>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Activities</w:t>
            </w:r>
          </w:p>
        </w:tc>
        <w:tc>
          <w:tcPr>
            <w:tcW w:w="3685" w:type="dxa"/>
            <w:shd w:val="clear" w:color="auto" w:fill="FF0000"/>
          </w:tcPr>
          <w:p w:rsidR="0076729B" w:rsidRPr="00775C46" w:rsidRDefault="00E16ED3" w:rsidP="0076729B">
            <w:pPr>
              <w:jc w:val="center"/>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Output</w:t>
            </w:r>
          </w:p>
        </w:tc>
        <w:tc>
          <w:tcPr>
            <w:tcW w:w="988" w:type="dxa"/>
            <w:shd w:val="clear" w:color="auto" w:fill="FF0000"/>
          </w:tcPr>
          <w:p w:rsidR="0076729B" w:rsidRPr="00775C46" w:rsidRDefault="0076729B" w:rsidP="008B2175">
            <w:pPr>
              <w:jc w:val="both"/>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Time frame</w:t>
            </w:r>
          </w:p>
        </w:tc>
      </w:tr>
      <w:tr w:rsidR="00924163" w:rsidTr="0074267A">
        <w:tc>
          <w:tcPr>
            <w:tcW w:w="9079" w:type="dxa"/>
            <w:gridSpan w:val="5"/>
          </w:tcPr>
          <w:p w:rsidR="00924163" w:rsidRPr="0076729B" w:rsidRDefault="00924163" w:rsidP="00775C46">
            <w:pPr>
              <w:rPr>
                <w:b/>
              </w:rPr>
            </w:pPr>
            <w:r>
              <w:rPr>
                <w:b/>
              </w:rPr>
              <w:t xml:space="preserve">Goal: </w:t>
            </w:r>
            <w:r w:rsidR="00402A75">
              <w:rPr>
                <w:b/>
                <w:color w:val="00B050"/>
              </w:rPr>
              <w:t>Enhance</w:t>
            </w:r>
            <w:r w:rsidR="00775C46" w:rsidRPr="00775C46">
              <w:rPr>
                <w:b/>
                <w:color w:val="00B050"/>
              </w:rPr>
              <w:t xml:space="preserve"> forest</w:t>
            </w:r>
            <w:r w:rsidR="00461E82" w:rsidRPr="00775C46">
              <w:rPr>
                <w:b/>
                <w:color w:val="00B050"/>
              </w:rPr>
              <w:t>ecosystem</w:t>
            </w:r>
            <w:r w:rsidR="00402A75">
              <w:rPr>
                <w:b/>
                <w:color w:val="00B050"/>
              </w:rPr>
              <w:t xml:space="preserve">goods and services </w:t>
            </w:r>
          </w:p>
        </w:tc>
      </w:tr>
      <w:tr w:rsidR="00F811CB" w:rsidTr="0074267A">
        <w:tc>
          <w:tcPr>
            <w:tcW w:w="9079" w:type="dxa"/>
            <w:gridSpan w:val="5"/>
          </w:tcPr>
          <w:p w:rsidR="00F811CB" w:rsidRPr="00F908D0" w:rsidRDefault="00F908D0" w:rsidP="00F908D0">
            <w:pPr>
              <w:rPr>
                <w:b/>
              </w:rPr>
            </w:pPr>
            <w:r w:rsidRPr="0076729B">
              <w:rPr>
                <w:b/>
              </w:rPr>
              <w:t>Objective:</w:t>
            </w:r>
            <w:r w:rsidR="00FA14B6" w:rsidRPr="00917FE8">
              <w:rPr>
                <w:rFonts w:ascii="Garamond" w:eastAsia="Times New Roman" w:hAnsi="Garamond" w:cs="Arial"/>
                <w:b/>
                <w:color w:val="000000"/>
                <w:szCs w:val="24"/>
                <w:lang w:bidi="th-TH"/>
              </w:rPr>
              <w:t>Minimise incidences and frequencies of forest fires in forest</w:t>
            </w:r>
            <w:r w:rsidR="00E16ED3">
              <w:rPr>
                <w:rFonts w:ascii="Garamond" w:eastAsia="Times New Roman" w:hAnsi="Garamond" w:cs="Arial"/>
                <w:b/>
                <w:color w:val="000000"/>
                <w:szCs w:val="24"/>
                <w:lang w:bidi="th-TH"/>
              </w:rPr>
              <w:t>lands &amp;</w:t>
            </w:r>
            <w:r w:rsidR="00FA14B6" w:rsidRPr="00917FE8">
              <w:rPr>
                <w:rFonts w:ascii="Garamond" w:eastAsia="Times New Roman" w:hAnsi="Garamond" w:cs="Arial"/>
                <w:b/>
                <w:color w:val="000000"/>
                <w:szCs w:val="24"/>
                <w:lang w:bidi="th-TH"/>
              </w:rPr>
              <w:t xml:space="preserve"> natural </w:t>
            </w:r>
            <w:r w:rsidR="00917FE8" w:rsidRPr="00917FE8">
              <w:rPr>
                <w:rFonts w:ascii="Garamond" w:eastAsia="Times New Roman" w:hAnsi="Garamond" w:cs="Arial"/>
                <w:b/>
                <w:color w:val="000000"/>
                <w:szCs w:val="24"/>
                <w:lang w:bidi="th-TH"/>
              </w:rPr>
              <w:t>vegetation</w:t>
            </w:r>
          </w:p>
        </w:tc>
      </w:tr>
      <w:tr w:rsidR="00775C46" w:rsidRPr="0079597A" w:rsidTr="0074267A">
        <w:trPr>
          <w:gridAfter w:val="1"/>
          <w:wAfter w:w="16" w:type="dxa"/>
        </w:trPr>
        <w:tc>
          <w:tcPr>
            <w:tcW w:w="1615" w:type="dxa"/>
            <w:vMerge w:val="restart"/>
          </w:tcPr>
          <w:p w:rsidR="00021007" w:rsidRDefault="00021007" w:rsidP="00F811CB">
            <w:pPr>
              <w:rPr>
                <w:rFonts w:ascii="Garamond" w:hAnsi="Garamond" w:cs="Times New Roman"/>
                <w:sz w:val="20"/>
                <w:szCs w:val="20"/>
              </w:rPr>
            </w:pPr>
          </w:p>
          <w:p w:rsidR="00021007" w:rsidRDefault="00021007" w:rsidP="00F811CB">
            <w:pPr>
              <w:rPr>
                <w:rFonts w:ascii="Garamond" w:hAnsi="Garamond" w:cs="Times New Roman"/>
                <w:sz w:val="20"/>
                <w:szCs w:val="20"/>
              </w:rPr>
            </w:pPr>
          </w:p>
          <w:p w:rsidR="0079597A" w:rsidRPr="0079597A" w:rsidRDefault="0079597A" w:rsidP="00F811CB">
            <w:pPr>
              <w:rPr>
                <w:rFonts w:ascii="Garamond" w:hAnsi="Garamond" w:cs="Times New Roman"/>
                <w:sz w:val="20"/>
                <w:szCs w:val="20"/>
              </w:rPr>
            </w:pPr>
            <w:r w:rsidRPr="0079597A">
              <w:rPr>
                <w:rFonts w:ascii="Garamond" w:hAnsi="Garamond" w:cs="Times New Roman"/>
                <w:sz w:val="20"/>
                <w:szCs w:val="20"/>
              </w:rPr>
              <w:t>Strengthening forest g</w:t>
            </w:r>
            <w:r w:rsidR="00E16ED3">
              <w:rPr>
                <w:rFonts w:ascii="Garamond" w:hAnsi="Garamond" w:cs="Times New Roman"/>
                <w:sz w:val="20"/>
                <w:szCs w:val="20"/>
              </w:rPr>
              <w:t xml:space="preserve">overnance </w:t>
            </w:r>
          </w:p>
        </w:tc>
        <w:tc>
          <w:tcPr>
            <w:tcW w:w="2775" w:type="dxa"/>
          </w:tcPr>
          <w:p w:rsidR="0079597A" w:rsidRPr="004618EA" w:rsidRDefault="0079597A" w:rsidP="004618EA">
            <w:pPr>
              <w:rPr>
                <w:rFonts w:ascii="Garamond" w:hAnsi="Garamond" w:cs="Times New Roman"/>
                <w:sz w:val="20"/>
                <w:szCs w:val="20"/>
              </w:rPr>
            </w:pPr>
            <w:r w:rsidRPr="004618EA">
              <w:rPr>
                <w:rFonts w:ascii="Garamond" w:hAnsi="Garamond" w:cs="Times New Roman"/>
                <w:sz w:val="20"/>
                <w:szCs w:val="20"/>
              </w:rPr>
              <w:t>Improve forest policies and regulations</w:t>
            </w:r>
          </w:p>
        </w:tc>
        <w:tc>
          <w:tcPr>
            <w:tcW w:w="3685" w:type="dxa"/>
          </w:tcPr>
          <w:p w:rsidR="0079597A" w:rsidRPr="004618EA" w:rsidRDefault="0079597A" w:rsidP="004618EA">
            <w:pPr>
              <w:jc w:val="both"/>
              <w:rPr>
                <w:rFonts w:ascii="Garamond" w:eastAsia="Times New Roman" w:hAnsi="Garamond" w:cs="Arial"/>
                <w:color w:val="000000"/>
                <w:sz w:val="20"/>
                <w:szCs w:val="20"/>
                <w:lang w:bidi="th-TH"/>
              </w:rPr>
            </w:pPr>
            <w:r w:rsidRPr="004618EA">
              <w:rPr>
                <w:rFonts w:ascii="Garamond" w:eastAsia="Times New Roman" w:hAnsi="Garamond" w:cs="Arial"/>
                <w:color w:val="000000"/>
                <w:sz w:val="20"/>
                <w:szCs w:val="20"/>
                <w:lang w:bidi="th-TH"/>
              </w:rPr>
              <w:t>National Forestry Policy developed</w:t>
            </w:r>
            <w:r w:rsidR="0095421D">
              <w:rPr>
                <w:rFonts w:ascii="Garamond" w:eastAsia="Times New Roman" w:hAnsi="Garamond" w:cs="Arial"/>
                <w:color w:val="000000"/>
                <w:sz w:val="20"/>
                <w:szCs w:val="20"/>
                <w:lang w:bidi="th-TH"/>
              </w:rPr>
              <w:t xml:space="preserve"> with gender &amp; youth</w:t>
            </w:r>
            <w:r w:rsidRPr="004618EA">
              <w:rPr>
                <w:rFonts w:ascii="Garamond" w:eastAsia="Times New Roman" w:hAnsi="Garamond" w:cs="Arial"/>
                <w:color w:val="000000"/>
                <w:sz w:val="20"/>
                <w:szCs w:val="20"/>
                <w:lang w:bidi="th-TH"/>
              </w:rPr>
              <w:t xml:space="preserve"> mainstreamed</w:t>
            </w:r>
          </w:p>
        </w:tc>
        <w:tc>
          <w:tcPr>
            <w:tcW w:w="988" w:type="dxa"/>
          </w:tcPr>
          <w:p w:rsidR="0079597A" w:rsidRPr="0079597A" w:rsidRDefault="00944778" w:rsidP="008B2175">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 xml:space="preserve">By </w:t>
            </w:r>
            <w:r w:rsidR="00FE3C78">
              <w:rPr>
                <w:rFonts w:ascii="Garamond" w:eastAsia="Times New Roman" w:hAnsi="Garamond" w:cs="Arial"/>
                <w:color w:val="000000"/>
                <w:sz w:val="20"/>
                <w:szCs w:val="20"/>
                <w:lang w:bidi="th-TH"/>
              </w:rPr>
              <w:t>2020</w:t>
            </w:r>
          </w:p>
        </w:tc>
      </w:tr>
      <w:tr w:rsidR="00775C46" w:rsidRPr="0079597A" w:rsidTr="0074267A">
        <w:trPr>
          <w:gridAfter w:val="1"/>
          <w:wAfter w:w="16" w:type="dxa"/>
        </w:trPr>
        <w:tc>
          <w:tcPr>
            <w:tcW w:w="1615" w:type="dxa"/>
            <w:vMerge/>
          </w:tcPr>
          <w:p w:rsidR="0079597A" w:rsidRPr="0079597A" w:rsidRDefault="0079597A" w:rsidP="00F811CB">
            <w:pPr>
              <w:rPr>
                <w:rFonts w:ascii="Garamond" w:hAnsi="Garamond" w:cs="Times New Roman"/>
                <w:sz w:val="20"/>
                <w:szCs w:val="20"/>
              </w:rPr>
            </w:pPr>
          </w:p>
        </w:tc>
        <w:tc>
          <w:tcPr>
            <w:tcW w:w="2775" w:type="dxa"/>
          </w:tcPr>
          <w:p w:rsidR="0079597A" w:rsidRPr="004618EA" w:rsidRDefault="0079597A" w:rsidP="004618EA">
            <w:pPr>
              <w:rPr>
                <w:rFonts w:ascii="Garamond" w:hAnsi="Garamond" w:cs="Times New Roman"/>
                <w:sz w:val="20"/>
                <w:szCs w:val="20"/>
              </w:rPr>
            </w:pPr>
            <w:r w:rsidRPr="004618EA">
              <w:rPr>
                <w:rFonts w:ascii="Garamond" w:hAnsi="Garamond" w:cs="Times New Roman"/>
                <w:sz w:val="20"/>
                <w:szCs w:val="20"/>
              </w:rPr>
              <w:t>Strengthen forest governance</w:t>
            </w:r>
          </w:p>
        </w:tc>
        <w:tc>
          <w:tcPr>
            <w:tcW w:w="3685" w:type="dxa"/>
          </w:tcPr>
          <w:p w:rsidR="0079597A" w:rsidRPr="0079597A" w:rsidRDefault="004618EA" w:rsidP="008B2175">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Forestry Act and policy enforced</w:t>
            </w:r>
          </w:p>
        </w:tc>
        <w:tc>
          <w:tcPr>
            <w:tcW w:w="988" w:type="dxa"/>
          </w:tcPr>
          <w:p w:rsidR="0079597A" w:rsidRPr="0079597A" w:rsidRDefault="00FE3C78" w:rsidP="008B2175">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2021</w:t>
            </w:r>
          </w:p>
        </w:tc>
      </w:tr>
      <w:tr w:rsidR="00775C46" w:rsidRPr="0079597A" w:rsidTr="0074267A">
        <w:trPr>
          <w:gridAfter w:val="1"/>
          <w:wAfter w:w="16" w:type="dxa"/>
        </w:trPr>
        <w:tc>
          <w:tcPr>
            <w:tcW w:w="1615" w:type="dxa"/>
            <w:vMerge/>
          </w:tcPr>
          <w:p w:rsidR="0079597A" w:rsidRPr="0079597A" w:rsidRDefault="0079597A" w:rsidP="00F811CB">
            <w:pPr>
              <w:rPr>
                <w:rFonts w:ascii="Garamond" w:hAnsi="Garamond" w:cs="Times New Roman"/>
                <w:sz w:val="20"/>
                <w:szCs w:val="20"/>
              </w:rPr>
            </w:pPr>
          </w:p>
        </w:tc>
        <w:tc>
          <w:tcPr>
            <w:tcW w:w="2775" w:type="dxa"/>
          </w:tcPr>
          <w:p w:rsidR="0079597A" w:rsidRPr="004618EA" w:rsidRDefault="0095421D" w:rsidP="0095421D">
            <w:pPr>
              <w:rPr>
                <w:rFonts w:ascii="Garamond" w:hAnsi="Garamond" w:cs="Times New Roman"/>
                <w:sz w:val="20"/>
                <w:szCs w:val="20"/>
              </w:rPr>
            </w:pPr>
            <w:r>
              <w:rPr>
                <w:rFonts w:ascii="Garamond" w:hAnsi="Garamond" w:cs="Times New Roman"/>
                <w:sz w:val="20"/>
                <w:szCs w:val="20"/>
              </w:rPr>
              <w:t>Vigilant patrolling &amp; m</w:t>
            </w:r>
            <w:r w:rsidR="0079597A" w:rsidRPr="004618EA">
              <w:rPr>
                <w:rFonts w:ascii="Garamond" w:hAnsi="Garamond" w:cs="Times New Roman"/>
                <w:sz w:val="20"/>
                <w:szCs w:val="20"/>
              </w:rPr>
              <w:t>onitor</w:t>
            </w:r>
            <w:r>
              <w:rPr>
                <w:rFonts w:ascii="Garamond" w:hAnsi="Garamond" w:cs="Times New Roman"/>
                <w:sz w:val="20"/>
                <w:szCs w:val="20"/>
              </w:rPr>
              <w:t>ing of</w:t>
            </w:r>
            <w:r w:rsidR="0079597A" w:rsidRPr="004618EA">
              <w:rPr>
                <w:rFonts w:ascii="Garamond" w:hAnsi="Garamond" w:cs="Times New Roman"/>
                <w:sz w:val="20"/>
                <w:szCs w:val="20"/>
              </w:rPr>
              <w:t xml:space="preserve"> forest ecosystems</w:t>
            </w:r>
          </w:p>
        </w:tc>
        <w:tc>
          <w:tcPr>
            <w:tcW w:w="3685" w:type="dxa"/>
          </w:tcPr>
          <w:p w:rsidR="0079597A" w:rsidRPr="0079597A" w:rsidRDefault="00AC47D5" w:rsidP="00E46BCE">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Improved honey &amp;</w:t>
            </w:r>
            <w:r w:rsidR="0095421D">
              <w:rPr>
                <w:rFonts w:ascii="Garamond" w:eastAsia="Times New Roman" w:hAnsi="Garamond" w:cs="Arial"/>
                <w:color w:val="000000"/>
                <w:sz w:val="20"/>
                <w:szCs w:val="20"/>
                <w:lang w:bidi="th-TH"/>
              </w:rPr>
              <w:t xml:space="preserve"> reduced charcoal</w:t>
            </w:r>
            <w:r>
              <w:rPr>
                <w:rFonts w:ascii="Garamond" w:eastAsia="Times New Roman" w:hAnsi="Garamond" w:cs="Arial"/>
                <w:color w:val="000000"/>
                <w:sz w:val="20"/>
                <w:szCs w:val="20"/>
                <w:lang w:bidi="th-TH"/>
              </w:rPr>
              <w:t xml:space="preserve"> production</w:t>
            </w:r>
            <w:r w:rsidR="00E46BCE">
              <w:rPr>
                <w:rFonts w:ascii="Garamond" w:eastAsia="Times New Roman" w:hAnsi="Garamond" w:cs="Arial"/>
                <w:color w:val="000000"/>
                <w:sz w:val="20"/>
                <w:szCs w:val="20"/>
                <w:lang w:bidi="th-TH"/>
              </w:rPr>
              <w:t xml:space="preserve">, </w:t>
            </w:r>
          </w:p>
        </w:tc>
        <w:tc>
          <w:tcPr>
            <w:tcW w:w="988" w:type="dxa"/>
          </w:tcPr>
          <w:p w:rsidR="0079597A" w:rsidRPr="0079597A" w:rsidRDefault="00FE3C78" w:rsidP="008B2175">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2021</w:t>
            </w:r>
          </w:p>
        </w:tc>
      </w:tr>
      <w:tr w:rsidR="00775C46" w:rsidRPr="0079597A" w:rsidTr="0074267A">
        <w:trPr>
          <w:gridAfter w:val="1"/>
          <w:wAfter w:w="16" w:type="dxa"/>
        </w:trPr>
        <w:tc>
          <w:tcPr>
            <w:tcW w:w="1615" w:type="dxa"/>
            <w:vMerge/>
          </w:tcPr>
          <w:p w:rsidR="0079597A" w:rsidRPr="0079597A" w:rsidRDefault="0079597A" w:rsidP="00F811CB">
            <w:pPr>
              <w:rPr>
                <w:rFonts w:ascii="Garamond" w:hAnsi="Garamond" w:cs="Times New Roman"/>
                <w:sz w:val="20"/>
                <w:szCs w:val="20"/>
              </w:rPr>
            </w:pPr>
          </w:p>
        </w:tc>
        <w:tc>
          <w:tcPr>
            <w:tcW w:w="2775" w:type="dxa"/>
          </w:tcPr>
          <w:p w:rsidR="0079597A" w:rsidRPr="004618EA" w:rsidRDefault="00E46BCE" w:rsidP="004618EA">
            <w:pPr>
              <w:rPr>
                <w:rFonts w:ascii="Garamond" w:hAnsi="Garamond" w:cs="Times New Roman"/>
                <w:sz w:val="20"/>
                <w:szCs w:val="20"/>
              </w:rPr>
            </w:pPr>
            <w:r w:rsidRPr="007A617E">
              <w:rPr>
                <w:rFonts w:ascii="Garamond" w:hAnsi="Garamond"/>
                <w:sz w:val="20"/>
                <w:szCs w:val="20"/>
              </w:rPr>
              <w:t>Institute strong protection mechanisms</w:t>
            </w:r>
          </w:p>
        </w:tc>
        <w:tc>
          <w:tcPr>
            <w:tcW w:w="3685" w:type="dxa"/>
          </w:tcPr>
          <w:p w:rsidR="0079597A" w:rsidRPr="0079597A" w:rsidRDefault="00E46BCE" w:rsidP="008B2175">
            <w:pPr>
              <w:jc w:val="both"/>
              <w:rPr>
                <w:rFonts w:ascii="Garamond" w:eastAsia="Times New Roman" w:hAnsi="Garamond" w:cs="Arial"/>
                <w:color w:val="000000"/>
                <w:sz w:val="20"/>
                <w:szCs w:val="20"/>
                <w:lang w:bidi="th-TH"/>
              </w:rPr>
            </w:pPr>
            <w:r>
              <w:rPr>
                <w:rFonts w:ascii="Garamond" w:hAnsi="Garamond"/>
                <w:sz w:val="20"/>
                <w:szCs w:val="20"/>
                <w:lang w:val="en-GB" w:eastAsia="en-GB"/>
              </w:rPr>
              <w:t xml:space="preserve">Incidences and frequency </w:t>
            </w:r>
            <w:r w:rsidR="00866190">
              <w:rPr>
                <w:rFonts w:ascii="Garamond" w:hAnsi="Garamond"/>
                <w:sz w:val="20"/>
                <w:szCs w:val="20"/>
                <w:lang w:val="en-GB" w:eastAsia="en-GB"/>
              </w:rPr>
              <w:t xml:space="preserve">of </w:t>
            </w:r>
            <w:r>
              <w:rPr>
                <w:rFonts w:ascii="Garamond" w:hAnsi="Garamond"/>
                <w:sz w:val="20"/>
                <w:szCs w:val="20"/>
                <w:lang w:val="en-GB" w:eastAsia="en-GB"/>
              </w:rPr>
              <w:t>forest fires minimised</w:t>
            </w:r>
          </w:p>
        </w:tc>
        <w:tc>
          <w:tcPr>
            <w:tcW w:w="988" w:type="dxa"/>
          </w:tcPr>
          <w:p w:rsidR="0079597A" w:rsidRPr="0079597A" w:rsidRDefault="00FE3C78" w:rsidP="008B2175">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2023</w:t>
            </w:r>
          </w:p>
        </w:tc>
      </w:tr>
      <w:tr w:rsidR="00F908D0" w:rsidRPr="0079597A" w:rsidTr="0074267A">
        <w:trPr>
          <w:gridAfter w:val="1"/>
          <w:wAfter w:w="16" w:type="dxa"/>
        </w:trPr>
        <w:tc>
          <w:tcPr>
            <w:tcW w:w="1615" w:type="dxa"/>
            <w:vMerge w:val="restart"/>
          </w:tcPr>
          <w:p w:rsidR="00F908D0" w:rsidRDefault="00F908D0" w:rsidP="0076729B">
            <w:pPr>
              <w:rPr>
                <w:rFonts w:ascii="Garamond" w:hAnsi="Garamond" w:cs="Times New Roman"/>
                <w:sz w:val="20"/>
                <w:szCs w:val="20"/>
              </w:rPr>
            </w:pPr>
          </w:p>
          <w:p w:rsidR="00F908D0" w:rsidRDefault="00F908D0" w:rsidP="0076729B">
            <w:pPr>
              <w:rPr>
                <w:rFonts w:ascii="Garamond" w:hAnsi="Garamond" w:cs="Times New Roman"/>
                <w:sz w:val="20"/>
                <w:szCs w:val="20"/>
              </w:rPr>
            </w:pPr>
          </w:p>
          <w:p w:rsidR="00F908D0" w:rsidRDefault="00F908D0" w:rsidP="0076729B">
            <w:pPr>
              <w:rPr>
                <w:rFonts w:ascii="Garamond" w:hAnsi="Garamond" w:cs="Times New Roman"/>
                <w:sz w:val="20"/>
                <w:szCs w:val="20"/>
              </w:rPr>
            </w:pPr>
          </w:p>
          <w:p w:rsidR="00F908D0" w:rsidRDefault="00F908D0" w:rsidP="0076729B">
            <w:pPr>
              <w:rPr>
                <w:rFonts w:ascii="Garamond" w:hAnsi="Garamond" w:cs="Times New Roman"/>
                <w:sz w:val="20"/>
                <w:szCs w:val="20"/>
              </w:rPr>
            </w:pPr>
          </w:p>
          <w:p w:rsidR="00F908D0" w:rsidRPr="0079597A" w:rsidRDefault="00924163" w:rsidP="0076729B">
            <w:pPr>
              <w:rPr>
                <w:rFonts w:ascii="Garamond" w:hAnsi="Garamond" w:cs="Times New Roman"/>
                <w:sz w:val="20"/>
                <w:szCs w:val="20"/>
              </w:rPr>
            </w:pPr>
            <w:r>
              <w:rPr>
                <w:rFonts w:ascii="Garamond" w:hAnsi="Garamond" w:cs="Times New Roman"/>
                <w:sz w:val="20"/>
                <w:szCs w:val="20"/>
              </w:rPr>
              <w:t>Community-based (</w:t>
            </w:r>
            <w:r w:rsidR="00F908D0" w:rsidRPr="0079597A">
              <w:rPr>
                <w:rFonts w:ascii="Garamond" w:hAnsi="Garamond" w:cs="Times New Roman"/>
                <w:sz w:val="20"/>
                <w:szCs w:val="20"/>
              </w:rPr>
              <w:t>Participatory</w:t>
            </w:r>
            <w:r>
              <w:rPr>
                <w:rFonts w:ascii="Garamond" w:hAnsi="Garamond" w:cs="Times New Roman"/>
                <w:sz w:val="20"/>
                <w:szCs w:val="20"/>
              </w:rPr>
              <w:t>)</w:t>
            </w:r>
            <w:r w:rsidR="00F908D0" w:rsidRPr="0079597A">
              <w:rPr>
                <w:rFonts w:ascii="Garamond" w:hAnsi="Garamond" w:cs="Times New Roman"/>
                <w:sz w:val="20"/>
                <w:szCs w:val="20"/>
              </w:rPr>
              <w:t xml:space="preserve"> forest fire management</w:t>
            </w:r>
          </w:p>
        </w:tc>
        <w:tc>
          <w:tcPr>
            <w:tcW w:w="2775" w:type="dxa"/>
          </w:tcPr>
          <w:p w:rsidR="00F908D0" w:rsidRPr="0079597A" w:rsidRDefault="00F908D0" w:rsidP="008A096B">
            <w:pPr>
              <w:rPr>
                <w:rFonts w:ascii="Garamond" w:eastAsia="Times New Roman" w:hAnsi="Garamond" w:cs="Arial"/>
                <w:color w:val="000000"/>
                <w:sz w:val="20"/>
                <w:szCs w:val="20"/>
                <w:lang w:bidi="th-TH"/>
              </w:rPr>
            </w:pPr>
            <w:r w:rsidRPr="004618EA">
              <w:rPr>
                <w:rFonts w:ascii="Garamond" w:hAnsi="Garamond" w:cs="Times New Roman"/>
                <w:sz w:val="20"/>
                <w:szCs w:val="20"/>
              </w:rPr>
              <w:t>Address the causes and sources of forest fires</w:t>
            </w:r>
          </w:p>
        </w:tc>
        <w:tc>
          <w:tcPr>
            <w:tcW w:w="3685" w:type="dxa"/>
          </w:tcPr>
          <w:p w:rsidR="00F908D0" w:rsidRPr="0079597A" w:rsidRDefault="00F908D0" w:rsidP="008B2175">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Reduced incidence and frequency of forest fires</w:t>
            </w:r>
          </w:p>
        </w:tc>
        <w:tc>
          <w:tcPr>
            <w:tcW w:w="988" w:type="dxa"/>
          </w:tcPr>
          <w:p w:rsidR="00F908D0" w:rsidRPr="0079597A" w:rsidRDefault="00FE3C78" w:rsidP="008B2175">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2023</w:t>
            </w:r>
          </w:p>
        </w:tc>
      </w:tr>
      <w:tr w:rsidR="00F908D0" w:rsidRPr="0079597A" w:rsidTr="0074267A">
        <w:trPr>
          <w:gridAfter w:val="1"/>
          <w:wAfter w:w="16" w:type="dxa"/>
        </w:trPr>
        <w:tc>
          <w:tcPr>
            <w:tcW w:w="1615" w:type="dxa"/>
            <w:vMerge/>
          </w:tcPr>
          <w:p w:rsidR="00F908D0" w:rsidRPr="0079597A" w:rsidRDefault="00F908D0" w:rsidP="00FA14B6">
            <w:pPr>
              <w:rPr>
                <w:rFonts w:ascii="Garamond" w:hAnsi="Garamond" w:cs="Times New Roman"/>
                <w:sz w:val="20"/>
                <w:szCs w:val="20"/>
              </w:rPr>
            </w:pPr>
          </w:p>
        </w:tc>
        <w:tc>
          <w:tcPr>
            <w:tcW w:w="2775" w:type="dxa"/>
          </w:tcPr>
          <w:p w:rsidR="00F908D0" w:rsidRPr="00051F48" w:rsidRDefault="00F908D0" w:rsidP="00FA14B6">
            <w:pPr>
              <w:rPr>
                <w:rFonts w:ascii="Garamond" w:hAnsi="Garamond"/>
                <w:sz w:val="20"/>
                <w:szCs w:val="20"/>
              </w:rPr>
            </w:pPr>
            <w:r w:rsidRPr="00051F48">
              <w:rPr>
                <w:rFonts w:ascii="Garamond" w:hAnsi="Garamond"/>
                <w:sz w:val="20"/>
                <w:szCs w:val="20"/>
              </w:rPr>
              <w:t>Establis</w:t>
            </w:r>
            <w:r>
              <w:rPr>
                <w:rFonts w:ascii="Garamond" w:hAnsi="Garamond"/>
                <w:sz w:val="20"/>
                <w:szCs w:val="20"/>
              </w:rPr>
              <w:t xml:space="preserve">hment of green belts </w:t>
            </w:r>
          </w:p>
        </w:tc>
        <w:tc>
          <w:tcPr>
            <w:tcW w:w="3685" w:type="dxa"/>
          </w:tcPr>
          <w:p w:rsidR="00F908D0" w:rsidRPr="00051F48" w:rsidRDefault="00F908D0" w:rsidP="00FA14B6">
            <w:pPr>
              <w:rPr>
                <w:rFonts w:ascii="Garamond" w:hAnsi="Garamond"/>
                <w:sz w:val="20"/>
                <w:szCs w:val="20"/>
                <w:lang w:val="en-GB" w:eastAsia="en-GB"/>
              </w:rPr>
            </w:pPr>
            <w:r w:rsidRPr="00051F48">
              <w:rPr>
                <w:rFonts w:ascii="Garamond" w:hAnsi="Garamond"/>
                <w:sz w:val="20"/>
                <w:szCs w:val="20"/>
              </w:rPr>
              <w:t># of CFs with 20-</w:t>
            </w:r>
            <w:r>
              <w:rPr>
                <w:rFonts w:ascii="Garamond" w:hAnsi="Garamond"/>
                <w:sz w:val="20"/>
                <w:szCs w:val="20"/>
              </w:rPr>
              <w:t xml:space="preserve">metre-wide green-belt </w:t>
            </w:r>
            <w:r w:rsidRPr="00051F48">
              <w:rPr>
                <w:rFonts w:ascii="Garamond" w:hAnsi="Garamond"/>
                <w:sz w:val="20"/>
                <w:szCs w:val="20"/>
              </w:rPr>
              <w:t>for fire prevention</w:t>
            </w:r>
          </w:p>
        </w:tc>
        <w:tc>
          <w:tcPr>
            <w:tcW w:w="988" w:type="dxa"/>
          </w:tcPr>
          <w:p w:rsidR="00F908D0" w:rsidRPr="0079597A" w:rsidRDefault="00FE3C78" w:rsidP="00FA14B6">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2022</w:t>
            </w:r>
          </w:p>
        </w:tc>
      </w:tr>
      <w:tr w:rsidR="00F908D0" w:rsidRPr="0079597A" w:rsidTr="0074267A">
        <w:trPr>
          <w:gridAfter w:val="1"/>
          <w:wAfter w:w="16" w:type="dxa"/>
        </w:trPr>
        <w:tc>
          <w:tcPr>
            <w:tcW w:w="1615" w:type="dxa"/>
            <w:vMerge/>
          </w:tcPr>
          <w:p w:rsidR="00F908D0" w:rsidRPr="0079597A" w:rsidRDefault="00F908D0" w:rsidP="00866190">
            <w:pPr>
              <w:rPr>
                <w:rFonts w:ascii="Garamond" w:hAnsi="Garamond" w:cs="Times New Roman"/>
                <w:sz w:val="20"/>
                <w:szCs w:val="20"/>
              </w:rPr>
            </w:pPr>
          </w:p>
        </w:tc>
        <w:tc>
          <w:tcPr>
            <w:tcW w:w="2775" w:type="dxa"/>
          </w:tcPr>
          <w:p w:rsidR="00F908D0" w:rsidRPr="00866190" w:rsidRDefault="00F908D0" w:rsidP="00866190">
            <w:pPr>
              <w:rPr>
                <w:rFonts w:ascii="Garamond" w:hAnsi="Garamond"/>
                <w:sz w:val="20"/>
                <w:szCs w:val="20"/>
              </w:rPr>
            </w:pPr>
            <w:r w:rsidRPr="00866190">
              <w:rPr>
                <w:rFonts w:ascii="Garamond" w:hAnsi="Garamond"/>
                <w:sz w:val="20"/>
                <w:szCs w:val="24"/>
              </w:rPr>
              <w:t xml:space="preserve">Establish national &amp; regional </w:t>
            </w:r>
            <w:r>
              <w:rPr>
                <w:rFonts w:ascii="Garamond" w:hAnsi="Garamond"/>
                <w:sz w:val="20"/>
                <w:szCs w:val="24"/>
              </w:rPr>
              <w:t xml:space="preserve">youth </w:t>
            </w:r>
            <w:r w:rsidRPr="00866190">
              <w:rPr>
                <w:rFonts w:ascii="Garamond" w:hAnsi="Garamond"/>
                <w:sz w:val="20"/>
                <w:szCs w:val="24"/>
              </w:rPr>
              <w:t>ecological network</w:t>
            </w:r>
            <w:r w:rsidR="00E16ED3">
              <w:rPr>
                <w:rFonts w:ascii="Garamond" w:hAnsi="Garamond"/>
                <w:sz w:val="20"/>
                <w:szCs w:val="24"/>
              </w:rPr>
              <w:t>s</w:t>
            </w:r>
          </w:p>
        </w:tc>
        <w:tc>
          <w:tcPr>
            <w:tcW w:w="3685" w:type="dxa"/>
          </w:tcPr>
          <w:p w:rsidR="00F908D0" w:rsidRDefault="00F908D0" w:rsidP="00866190">
            <w:pPr>
              <w:rPr>
                <w:rFonts w:ascii="Garamond" w:hAnsi="Garamond"/>
                <w:sz w:val="20"/>
                <w:szCs w:val="20"/>
                <w:lang w:eastAsia="en-GB"/>
              </w:rPr>
            </w:pPr>
            <w:r>
              <w:rPr>
                <w:rFonts w:ascii="Garamond" w:hAnsi="Garamond"/>
                <w:sz w:val="20"/>
                <w:szCs w:val="20"/>
                <w:lang w:eastAsia="en-GB"/>
              </w:rPr>
              <w:t xml:space="preserve"># </w:t>
            </w:r>
            <w:r w:rsidR="00BD1FD0">
              <w:rPr>
                <w:rFonts w:ascii="Garamond" w:hAnsi="Garamond"/>
                <w:sz w:val="20"/>
                <w:szCs w:val="20"/>
                <w:lang w:eastAsia="en-GB"/>
              </w:rPr>
              <w:t xml:space="preserve">of </w:t>
            </w:r>
            <w:r>
              <w:rPr>
                <w:rFonts w:ascii="Garamond" w:hAnsi="Garamond"/>
                <w:sz w:val="20"/>
                <w:szCs w:val="20"/>
                <w:lang w:eastAsia="en-GB"/>
              </w:rPr>
              <w:t>networks established for forest fire prevention and control</w:t>
            </w:r>
          </w:p>
        </w:tc>
        <w:tc>
          <w:tcPr>
            <w:tcW w:w="988" w:type="dxa"/>
          </w:tcPr>
          <w:p w:rsidR="00F908D0" w:rsidRPr="0079597A" w:rsidRDefault="00FE3C78" w:rsidP="00866190">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2022</w:t>
            </w:r>
          </w:p>
        </w:tc>
      </w:tr>
      <w:tr w:rsidR="00F908D0" w:rsidRPr="0079597A" w:rsidTr="0074267A">
        <w:trPr>
          <w:gridAfter w:val="1"/>
          <w:wAfter w:w="16" w:type="dxa"/>
        </w:trPr>
        <w:tc>
          <w:tcPr>
            <w:tcW w:w="1615" w:type="dxa"/>
            <w:vMerge/>
          </w:tcPr>
          <w:p w:rsidR="00F908D0" w:rsidRPr="0079597A" w:rsidRDefault="00F908D0" w:rsidP="00866190">
            <w:pPr>
              <w:rPr>
                <w:rFonts w:ascii="Garamond" w:hAnsi="Garamond" w:cs="Times New Roman"/>
                <w:sz w:val="20"/>
                <w:szCs w:val="20"/>
              </w:rPr>
            </w:pPr>
          </w:p>
        </w:tc>
        <w:tc>
          <w:tcPr>
            <w:tcW w:w="2775" w:type="dxa"/>
          </w:tcPr>
          <w:p w:rsidR="00F908D0" w:rsidRPr="00866190" w:rsidRDefault="00F908D0" w:rsidP="00866190">
            <w:pPr>
              <w:rPr>
                <w:rFonts w:ascii="Garamond" w:hAnsi="Garamond"/>
                <w:sz w:val="20"/>
                <w:szCs w:val="24"/>
              </w:rPr>
            </w:pPr>
            <w:r>
              <w:rPr>
                <w:rFonts w:ascii="Garamond" w:hAnsi="Garamond" w:cs="Arial"/>
                <w:color w:val="000000"/>
                <w:sz w:val="20"/>
                <w:szCs w:val="20"/>
              </w:rPr>
              <w:t>E</w:t>
            </w:r>
            <w:r w:rsidRPr="00CD7068">
              <w:rPr>
                <w:rFonts w:ascii="Garamond" w:hAnsi="Garamond" w:cs="Arial"/>
                <w:color w:val="000000"/>
                <w:sz w:val="20"/>
                <w:szCs w:val="20"/>
              </w:rPr>
              <w:t>arly-dr</w:t>
            </w:r>
            <w:r w:rsidR="00E16ED3">
              <w:rPr>
                <w:rFonts w:ascii="Garamond" w:hAnsi="Garamond" w:cs="Arial"/>
                <w:color w:val="000000"/>
                <w:sz w:val="20"/>
                <w:szCs w:val="20"/>
              </w:rPr>
              <w:t xml:space="preserve">y-season control burning </w:t>
            </w:r>
            <w:r w:rsidRPr="00CD7068">
              <w:rPr>
                <w:rFonts w:ascii="Garamond" w:hAnsi="Garamond" w:cs="Arial"/>
                <w:color w:val="000000"/>
                <w:sz w:val="20"/>
                <w:szCs w:val="20"/>
              </w:rPr>
              <w:t>of fire hotspots</w:t>
            </w:r>
          </w:p>
        </w:tc>
        <w:tc>
          <w:tcPr>
            <w:tcW w:w="3685" w:type="dxa"/>
          </w:tcPr>
          <w:p w:rsidR="00F908D0" w:rsidRDefault="00BD1FD0" w:rsidP="00866190">
            <w:pPr>
              <w:rPr>
                <w:rFonts w:ascii="Garamond" w:hAnsi="Garamond"/>
                <w:sz w:val="20"/>
                <w:szCs w:val="20"/>
                <w:lang w:eastAsia="en-GB"/>
              </w:rPr>
            </w:pPr>
            <w:r>
              <w:rPr>
                <w:rFonts w:ascii="Garamond" w:hAnsi="Garamond"/>
                <w:sz w:val="20"/>
                <w:szCs w:val="20"/>
                <w:lang w:eastAsia="en-GB"/>
              </w:rPr>
              <w:t># and area of forestlands covered with early-dry-season burning</w:t>
            </w:r>
          </w:p>
        </w:tc>
        <w:tc>
          <w:tcPr>
            <w:tcW w:w="988" w:type="dxa"/>
          </w:tcPr>
          <w:p w:rsidR="00F908D0" w:rsidRPr="0079597A" w:rsidRDefault="00FE3C78" w:rsidP="00866190">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By2021</w:t>
            </w:r>
          </w:p>
        </w:tc>
      </w:tr>
      <w:tr w:rsidR="00F908D0" w:rsidRPr="0079597A" w:rsidTr="0074267A">
        <w:trPr>
          <w:gridAfter w:val="1"/>
          <w:wAfter w:w="16" w:type="dxa"/>
        </w:trPr>
        <w:tc>
          <w:tcPr>
            <w:tcW w:w="1615" w:type="dxa"/>
            <w:vMerge/>
          </w:tcPr>
          <w:p w:rsidR="00F908D0" w:rsidRPr="0079597A" w:rsidRDefault="00F908D0" w:rsidP="00F908D0">
            <w:pPr>
              <w:rPr>
                <w:rFonts w:ascii="Garamond" w:hAnsi="Garamond" w:cs="Times New Roman"/>
                <w:sz w:val="20"/>
                <w:szCs w:val="20"/>
              </w:rPr>
            </w:pPr>
          </w:p>
        </w:tc>
        <w:tc>
          <w:tcPr>
            <w:tcW w:w="2775" w:type="dxa"/>
          </w:tcPr>
          <w:p w:rsidR="00F908D0" w:rsidRPr="00CD7068" w:rsidRDefault="00F908D0" w:rsidP="00F908D0">
            <w:pPr>
              <w:rPr>
                <w:rFonts w:ascii="Garamond" w:hAnsi="Garamond" w:cs="Times New Roman"/>
                <w:sz w:val="20"/>
                <w:szCs w:val="20"/>
              </w:rPr>
            </w:pPr>
            <w:r w:rsidRPr="00CD7068">
              <w:rPr>
                <w:rFonts w:ascii="Garamond" w:hAnsi="Garamond" w:cs="Arial"/>
                <w:sz w:val="20"/>
                <w:szCs w:val="20"/>
              </w:rPr>
              <w:t>Active involvement of the local people</w:t>
            </w:r>
            <w:r>
              <w:rPr>
                <w:rFonts w:ascii="Garamond" w:hAnsi="Garamond" w:cs="Arial"/>
                <w:sz w:val="20"/>
                <w:szCs w:val="20"/>
              </w:rPr>
              <w:t xml:space="preserve"> in forest fire management</w:t>
            </w:r>
          </w:p>
        </w:tc>
        <w:tc>
          <w:tcPr>
            <w:tcW w:w="3685" w:type="dxa"/>
          </w:tcPr>
          <w:p w:rsidR="00F908D0" w:rsidRDefault="00BD1FD0" w:rsidP="00F908D0">
            <w:pPr>
              <w:rPr>
                <w:rFonts w:ascii="Garamond" w:hAnsi="Garamond"/>
                <w:sz w:val="20"/>
                <w:szCs w:val="20"/>
                <w:lang w:eastAsia="en-GB"/>
              </w:rPr>
            </w:pPr>
            <w:r>
              <w:rPr>
                <w:rFonts w:ascii="Garamond" w:hAnsi="Garamond"/>
                <w:sz w:val="20"/>
                <w:szCs w:val="20"/>
                <w:lang w:eastAsia="en-GB"/>
              </w:rPr>
              <w:t># of community CBOs participating in forest fire management</w:t>
            </w:r>
          </w:p>
        </w:tc>
        <w:tc>
          <w:tcPr>
            <w:tcW w:w="988" w:type="dxa"/>
          </w:tcPr>
          <w:p w:rsidR="00F908D0" w:rsidRPr="0079597A" w:rsidRDefault="00FE3C78" w:rsidP="00F908D0">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2023</w:t>
            </w:r>
          </w:p>
        </w:tc>
      </w:tr>
      <w:tr w:rsidR="00F908D0" w:rsidRPr="0079597A" w:rsidTr="0074267A">
        <w:trPr>
          <w:gridAfter w:val="1"/>
          <w:wAfter w:w="16" w:type="dxa"/>
        </w:trPr>
        <w:tc>
          <w:tcPr>
            <w:tcW w:w="1615" w:type="dxa"/>
            <w:vMerge w:val="restart"/>
          </w:tcPr>
          <w:p w:rsidR="00F908D0" w:rsidRDefault="00F908D0" w:rsidP="00F908D0">
            <w:pPr>
              <w:rPr>
                <w:rFonts w:ascii="Garamond" w:hAnsi="Garamond" w:cs="Times New Roman"/>
                <w:sz w:val="20"/>
                <w:szCs w:val="20"/>
              </w:rPr>
            </w:pPr>
          </w:p>
          <w:p w:rsidR="00F908D0" w:rsidRDefault="00F908D0" w:rsidP="00F908D0">
            <w:pPr>
              <w:rPr>
                <w:rFonts w:ascii="Garamond" w:hAnsi="Garamond" w:cs="Times New Roman"/>
                <w:sz w:val="20"/>
                <w:szCs w:val="20"/>
              </w:rPr>
            </w:pPr>
          </w:p>
          <w:p w:rsidR="00F908D0" w:rsidRPr="0079597A" w:rsidRDefault="00F908D0" w:rsidP="00F908D0">
            <w:pPr>
              <w:rPr>
                <w:rFonts w:ascii="Garamond" w:hAnsi="Garamond" w:cs="Times New Roman"/>
                <w:sz w:val="20"/>
                <w:szCs w:val="20"/>
              </w:rPr>
            </w:pPr>
            <w:r w:rsidRPr="0079597A">
              <w:rPr>
                <w:rFonts w:ascii="Garamond" w:hAnsi="Garamond" w:cs="Times New Roman"/>
                <w:sz w:val="20"/>
                <w:szCs w:val="20"/>
              </w:rPr>
              <w:t>Building forests’ adaptive capacities and resilience</w:t>
            </w:r>
          </w:p>
        </w:tc>
        <w:tc>
          <w:tcPr>
            <w:tcW w:w="2775" w:type="dxa"/>
          </w:tcPr>
          <w:p w:rsidR="00F908D0" w:rsidRPr="00051F48" w:rsidRDefault="00F908D0" w:rsidP="00F908D0">
            <w:pPr>
              <w:rPr>
                <w:rFonts w:ascii="Garamond" w:hAnsi="Garamond"/>
                <w:sz w:val="20"/>
                <w:szCs w:val="20"/>
              </w:rPr>
            </w:pPr>
            <w:r w:rsidRPr="00051F48">
              <w:rPr>
                <w:rFonts w:ascii="Garamond" w:hAnsi="Garamond"/>
                <w:sz w:val="20"/>
                <w:szCs w:val="20"/>
              </w:rPr>
              <w:t>E</w:t>
            </w:r>
            <w:r>
              <w:rPr>
                <w:rFonts w:ascii="Garamond" w:hAnsi="Garamond"/>
                <w:sz w:val="20"/>
                <w:szCs w:val="20"/>
              </w:rPr>
              <w:t xml:space="preserve">stablishment of </w:t>
            </w:r>
            <w:r w:rsidRPr="00051F48">
              <w:rPr>
                <w:rFonts w:ascii="Garamond" w:hAnsi="Garamond"/>
                <w:sz w:val="20"/>
                <w:szCs w:val="20"/>
              </w:rPr>
              <w:t>woodlots in urban and semi- urban areas</w:t>
            </w:r>
          </w:p>
        </w:tc>
        <w:tc>
          <w:tcPr>
            <w:tcW w:w="3685" w:type="dxa"/>
          </w:tcPr>
          <w:p w:rsidR="00F908D0" w:rsidRPr="00FA14B6" w:rsidRDefault="00F908D0" w:rsidP="00F908D0">
            <w:pPr>
              <w:rPr>
                <w:rFonts w:ascii="Garamond" w:hAnsi="Garamond"/>
                <w:sz w:val="20"/>
                <w:szCs w:val="20"/>
              </w:rPr>
            </w:pPr>
            <w:r>
              <w:rPr>
                <w:rFonts w:ascii="Garamond" w:hAnsi="Garamond"/>
                <w:sz w:val="20"/>
                <w:szCs w:val="20"/>
              </w:rPr>
              <w:t xml:space="preserve"># </w:t>
            </w:r>
            <w:r w:rsidR="00BD1FD0">
              <w:rPr>
                <w:rFonts w:ascii="Garamond" w:hAnsi="Garamond"/>
                <w:sz w:val="20"/>
                <w:szCs w:val="20"/>
              </w:rPr>
              <w:t xml:space="preserve">of </w:t>
            </w:r>
            <w:r>
              <w:rPr>
                <w:rFonts w:ascii="Garamond" w:hAnsi="Garamond"/>
                <w:sz w:val="20"/>
                <w:szCs w:val="20"/>
              </w:rPr>
              <w:t>urban and semi- urban woodlots established</w:t>
            </w:r>
          </w:p>
        </w:tc>
        <w:tc>
          <w:tcPr>
            <w:tcW w:w="988" w:type="dxa"/>
          </w:tcPr>
          <w:p w:rsidR="00F908D0" w:rsidRPr="0079597A" w:rsidRDefault="00FE3C78" w:rsidP="00F908D0">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2025</w:t>
            </w:r>
          </w:p>
        </w:tc>
      </w:tr>
      <w:tr w:rsidR="00F908D0" w:rsidRPr="0079597A" w:rsidTr="0074267A">
        <w:trPr>
          <w:gridAfter w:val="1"/>
          <w:wAfter w:w="16" w:type="dxa"/>
        </w:trPr>
        <w:tc>
          <w:tcPr>
            <w:tcW w:w="1615" w:type="dxa"/>
            <w:vMerge/>
          </w:tcPr>
          <w:p w:rsidR="00F908D0" w:rsidRPr="0079597A" w:rsidRDefault="00F908D0" w:rsidP="00F908D0">
            <w:pPr>
              <w:rPr>
                <w:rFonts w:ascii="Garamond" w:hAnsi="Garamond" w:cs="Times New Roman"/>
                <w:sz w:val="20"/>
                <w:szCs w:val="20"/>
              </w:rPr>
            </w:pPr>
          </w:p>
        </w:tc>
        <w:tc>
          <w:tcPr>
            <w:tcW w:w="2775" w:type="dxa"/>
          </w:tcPr>
          <w:p w:rsidR="00F908D0" w:rsidRPr="00E16ED3" w:rsidRDefault="00E16ED3" w:rsidP="00F908D0">
            <w:pPr>
              <w:rPr>
                <w:rFonts w:ascii="Garamond" w:hAnsi="Garamond" w:cs="Times New Roman"/>
                <w:sz w:val="20"/>
                <w:szCs w:val="20"/>
              </w:rPr>
            </w:pPr>
            <w:r>
              <w:rPr>
                <w:rFonts w:ascii="Garamond" w:hAnsi="Garamond" w:cs="Times New Roman"/>
                <w:sz w:val="20"/>
                <w:szCs w:val="20"/>
              </w:rPr>
              <w:t>P</w:t>
            </w:r>
            <w:r w:rsidR="00F908D0" w:rsidRPr="00CD7068">
              <w:rPr>
                <w:rFonts w:ascii="Garamond" w:hAnsi="Garamond" w:cs="Times New Roman"/>
                <w:sz w:val="20"/>
                <w:szCs w:val="20"/>
              </w:rPr>
              <w:t>lanting of fire resistance tree</w:t>
            </w:r>
            <w:r>
              <w:rPr>
                <w:rFonts w:ascii="Garamond" w:hAnsi="Garamond" w:cs="Times New Roman"/>
                <w:sz w:val="20"/>
                <w:szCs w:val="20"/>
              </w:rPr>
              <w:t>s in CFs and Protected Areas (CPAs)</w:t>
            </w:r>
          </w:p>
        </w:tc>
        <w:tc>
          <w:tcPr>
            <w:tcW w:w="3685" w:type="dxa"/>
          </w:tcPr>
          <w:p w:rsidR="00F908D0" w:rsidRDefault="00BD1FD0" w:rsidP="00F908D0">
            <w:pPr>
              <w:rPr>
                <w:rFonts w:ascii="Garamond" w:hAnsi="Garamond"/>
                <w:sz w:val="20"/>
                <w:szCs w:val="20"/>
              </w:rPr>
            </w:pPr>
            <w:r>
              <w:rPr>
                <w:rFonts w:ascii="Garamond" w:hAnsi="Garamond"/>
                <w:sz w:val="20"/>
                <w:szCs w:val="20"/>
                <w:lang w:eastAsia="en-GB"/>
              </w:rPr>
              <w:t># and area of forestlands plantedwith fire resistance trees</w:t>
            </w:r>
          </w:p>
        </w:tc>
        <w:tc>
          <w:tcPr>
            <w:tcW w:w="988" w:type="dxa"/>
          </w:tcPr>
          <w:p w:rsidR="00F908D0" w:rsidRPr="0079597A" w:rsidRDefault="00FE3C78" w:rsidP="00F908D0">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2027</w:t>
            </w:r>
          </w:p>
        </w:tc>
      </w:tr>
      <w:tr w:rsidR="00F908D0" w:rsidRPr="0079597A" w:rsidTr="0074267A">
        <w:trPr>
          <w:gridAfter w:val="1"/>
          <w:wAfter w:w="16" w:type="dxa"/>
        </w:trPr>
        <w:tc>
          <w:tcPr>
            <w:tcW w:w="1615" w:type="dxa"/>
            <w:vMerge/>
          </w:tcPr>
          <w:p w:rsidR="00F908D0" w:rsidRPr="0079597A" w:rsidRDefault="00F908D0" w:rsidP="00F908D0">
            <w:pPr>
              <w:rPr>
                <w:rFonts w:ascii="Garamond" w:hAnsi="Garamond" w:cs="Times New Roman"/>
                <w:sz w:val="20"/>
                <w:szCs w:val="20"/>
              </w:rPr>
            </w:pPr>
          </w:p>
        </w:tc>
        <w:tc>
          <w:tcPr>
            <w:tcW w:w="2775" w:type="dxa"/>
          </w:tcPr>
          <w:p w:rsidR="00F908D0" w:rsidRPr="00CD7068" w:rsidRDefault="00E16ED3" w:rsidP="00E16ED3">
            <w:pPr>
              <w:rPr>
                <w:rFonts w:ascii="Garamond" w:hAnsi="Garamond" w:cs="Times New Roman"/>
                <w:sz w:val="20"/>
                <w:szCs w:val="20"/>
              </w:rPr>
            </w:pPr>
            <w:r>
              <w:rPr>
                <w:rFonts w:ascii="Garamond" w:hAnsi="Garamond" w:cs="Times New Roman"/>
                <w:sz w:val="20"/>
                <w:szCs w:val="20"/>
              </w:rPr>
              <w:t>Strengthen forest genetic</w:t>
            </w:r>
            <w:r w:rsidR="00F908D0" w:rsidRPr="00021007">
              <w:rPr>
                <w:rFonts w:ascii="Garamond" w:hAnsi="Garamond" w:cs="Times New Roman"/>
                <w:sz w:val="20"/>
                <w:szCs w:val="20"/>
              </w:rPr>
              <w:t xml:space="preserve"> conservation in </w:t>
            </w:r>
            <w:r>
              <w:rPr>
                <w:rFonts w:ascii="Garamond" w:hAnsi="Garamond" w:cs="Times New Roman"/>
                <w:sz w:val="20"/>
                <w:szCs w:val="20"/>
              </w:rPr>
              <w:t xml:space="preserve">CFs, CPAs </w:t>
            </w:r>
            <w:r w:rsidR="00F908D0" w:rsidRPr="00021007">
              <w:rPr>
                <w:rFonts w:ascii="Garamond" w:hAnsi="Garamond" w:cs="Times New Roman"/>
                <w:sz w:val="20"/>
                <w:szCs w:val="20"/>
              </w:rPr>
              <w:t>and private</w:t>
            </w:r>
            <w:r w:rsidR="00402A75">
              <w:rPr>
                <w:rFonts w:ascii="Garamond" w:hAnsi="Garamond" w:cs="Times New Roman"/>
                <w:sz w:val="20"/>
                <w:szCs w:val="20"/>
              </w:rPr>
              <w:t xml:space="preserve"> forests &amp;</w:t>
            </w:r>
            <w:r w:rsidR="00F908D0" w:rsidRPr="00021007">
              <w:rPr>
                <w:rFonts w:ascii="Garamond" w:hAnsi="Garamond" w:cs="Times New Roman"/>
                <w:sz w:val="20"/>
                <w:szCs w:val="20"/>
              </w:rPr>
              <w:t xml:space="preserve"> plantations.</w:t>
            </w:r>
          </w:p>
        </w:tc>
        <w:tc>
          <w:tcPr>
            <w:tcW w:w="3685" w:type="dxa"/>
          </w:tcPr>
          <w:p w:rsidR="00F908D0" w:rsidRDefault="00BD1FD0" w:rsidP="00F908D0">
            <w:pPr>
              <w:rPr>
                <w:rFonts w:ascii="Garamond" w:hAnsi="Garamond"/>
                <w:sz w:val="20"/>
                <w:szCs w:val="20"/>
              </w:rPr>
            </w:pPr>
            <w:r>
              <w:rPr>
                <w:rFonts w:ascii="Garamond" w:hAnsi="Garamond"/>
                <w:sz w:val="20"/>
                <w:szCs w:val="20"/>
                <w:lang w:eastAsia="en-GB"/>
              </w:rPr>
              <w:t># and area of forestlands covered with genetic conservation</w:t>
            </w:r>
          </w:p>
        </w:tc>
        <w:tc>
          <w:tcPr>
            <w:tcW w:w="988" w:type="dxa"/>
          </w:tcPr>
          <w:p w:rsidR="00F908D0" w:rsidRPr="0079597A" w:rsidRDefault="00FE3C78" w:rsidP="00F908D0">
            <w:pPr>
              <w:jc w:val="both"/>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2028</w:t>
            </w:r>
          </w:p>
        </w:tc>
      </w:tr>
    </w:tbl>
    <w:p w:rsidR="00F908D0" w:rsidRDefault="00F908D0" w:rsidP="009B22F2">
      <w:pPr>
        <w:pStyle w:val="TOC2"/>
      </w:pPr>
    </w:p>
    <w:p w:rsidR="00775C46" w:rsidRPr="0070340D" w:rsidRDefault="0015524C" w:rsidP="0070340D">
      <w:pPr>
        <w:pStyle w:val="Heading3"/>
      </w:pPr>
      <w:bookmarkStart w:id="59" w:name="_Toc523058713"/>
      <w:r>
        <w:t>4</w:t>
      </w:r>
      <w:r w:rsidR="00203145">
        <w:t xml:space="preserve">.2.2 </w:t>
      </w:r>
      <w:r w:rsidR="00F10224" w:rsidRPr="00F10224">
        <w:t>Agro-Forestry</w:t>
      </w:r>
      <w:bookmarkEnd w:id="59"/>
    </w:p>
    <w:p w:rsidR="00C675FD" w:rsidRDefault="00775C46" w:rsidP="0070340D">
      <w:pPr>
        <w:spacing w:after="0" w:line="240" w:lineRule="auto"/>
        <w:rPr>
          <w:rFonts w:ascii="Garamond" w:hAnsi="Garamond"/>
          <w:b/>
          <w:sz w:val="24"/>
          <w:lang w:val="en-US"/>
        </w:rPr>
      </w:pPr>
      <w:r>
        <w:rPr>
          <w:rFonts w:ascii="Garamond" w:hAnsi="Garamond"/>
          <w:b/>
          <w:sz w:val="24"/>
          <w:lang w:val="en-US"/>
        </w:rPr>
        <w:t>i) Introduction:</w:t>
      </w:r>
    </w:p>
    <w:p w:rsidR="0070340D" w:rsidRPr="0070340D" w:rsidRDefault="0070340D" w:rsidP="0070340D">
      <w:pPr>
        <w:spacing w:after="0" w:line="240" w:lineRule="auto"/>
        <w:rPr>
          <w:rFonts w:ascii="Garamond" w:hAnsi="Garamond"/>
          <w:b/>
          <w:sz w:val="24"/>
          <w:lang w:val="en-US"/>
        </w:rPr>
      </w:pPr>
    </w:p>
    <w:p w:rsidR="00203145" w:rsidRPr="00071E52" w:rsidRDefault="002E0657" w:rsidP="00402A75">
      <w:pPr>
        <w:spacing w:after="0" w:line="240" w:lineRule="auto"/>
        <w:jc w:val="both"/>
        <w:rPr>
          <w:rFonts w:ascii="Garamond" w:eastAsia="Times New Roman" w:hAnsi="Garamond" w:cs="Arial"/>
          <w:sz w:val="24"/>
          <w:szCs w:val="24"/>
          <w:lang w:val="en-US" w:bidi="th-TH"/>
        </w:rPr>
      </w:pPr>
      <w:r w:rsidRPr="003A340B">
        <w:rPr>
          <w:rFonts w:ascii="Garamond" w:eastAsia="Times New Roman" w:hAnsi="Garamond" w:cs="Arial"/>
          <w:sz w:val="24"/>
          <w:szCs w:val="24"/>
          <w:lang w:val="en-US" w:bidi="th-TH"/>
        </w:rPr>
        <w:t>Agroforestry is the intentional integration of agricultural and forestry-based land-use systems to provide tree and other crop products, and at the same time protect, conserve, diversify, and sustain vital economic, environmental, human, and natural resources. Integrating agroforestry practices in our watershed and landscape management can transform our agricultural lands into stable, resilient, diverse, aesthetic, and sustainable agricultural land-use systems. Agroforestry practices increases crop production, control soil erosion and sedimentation, provide multiple benefits including wood products, sequester and biodegrade excess nutrients and pesticides, moderate microclimates, and diversify habitats for wildlife and humans. Agroforestry systems sequester carbon and serve as a renewable energy source. Agroforestry can further support rural economies by enhancing the production capabilities of agricultural lands.</w:t>
      </w:r>
      <w:bookmarkStart w:id="60" w:name="background"/>
      <w:bookmarkEnd w:id="60"/>
      <w:r w:rsidR="001770C4">
        <w:rPr>
          <w:rFonts w:ascii="Garamond" w:eastAsia="Times New Roman" w:hAnsi="Garamond" w:cs="Arial"/>
          <w:color w:val="222222"/>
          <w:sz w:val="24"/>
          <w:szCs w:val="24"/>
          <w:lang w:val="en-US" w:bidi="th-TH"/>
        </w:rPr>
        <w:t>I</w:t>
      </w:r>
      <w:r w:rsidRPr="003A340B">
        <w:rPr>
          <w:rFonts w:ascii="Garamond" w:eastAsia="Times New Roman" w:hAnsi="Garamond" w:cs="Arial"/>
          <w:color w:val="222222"/>
          <w:sz w:val="24"/>
          <w:szCs w:val="24"/>
          <w:lang w:val="en-US" w:bidi="th-TH"/>
        </w:rPr>
        <w:t xml:space="preserve">n spite of its potential, </w:t>
      </w:r>
      <w:r w:rsidRPr="003A340B">
        <w:rPr>
          <w:rFonts w:ascii="Garamond" w:eastAsia="Times New Roman" w:hAnsi="Garamond" w:cs="Arial"/>
          <w:color w:val="222222"/>
          <w:sz w:val="24"/>
          <w:szCs w:val="24"/>
          <w:lang w:val="en-US" w:bidi="th-TH"/>
        </w:rPr>
        <w:lastRenderedPageBreak/>
        <w:t>the</w:t>
      </w:r>
      <w:r w:rsidR="00AB6294">
        <w:rPr>
          <w:rFonts w:ascii="Garamond" w:eastAsia="Times New Roman" w:hAnsi="Garamond" w:cs="Arial"/>
          <w:color w:val="222222"/>
          <w:sz w:val="24"/>
          <w:szCs w:val="24"/>
          <w:lang w:val="en-US" w:bidi="th-TH"/>
        </w:rPr>
        <w:t xml:space="preserve"> </w:t>
      </w:r>
      <w:r w:rsidRPr="003A340B">
        <w:rPr>
          <w:rFonts w:ascii="Garamond" w:eastAsia="Times New Roman" w:hAnsi="Garamond" w:cs="Arial"/>
          <w:color w:val="222222"/>
          <w:sz w:val="24"/>
          <w:szCs w:val="24"/>
          <w:lang w:val="en-US" w:bidi="th-TH"/>
        </w:rPr>
        <w:t xml:space="preserve">agroforestry application and extension activities are limited, unconnected, and minimally funded in relation to the need and interest. </w:t>
      </w:r>
    </w:p>
    <w:p w:rsidR="0026748A" w:rsidRPr="00D11296" w:rsidRDefault="00D11296" w:rsidP="00553A23">
      <w:pPr>
        <w:spacing w:after="0" w:line="240" w:lineRule="auto"/>
        <w:jc w:val="both"/>
        <w:rPr>
          <w:rFonts w:ascii="Garamond" w:eastAsia="Times New Roman" w:hAnsi="Garamond" w:cs="Arial"/>
          <w:b/>
          <w:color w:val="222222"/>
          <w:sz w:val="24"/>
          <w:szCs w:val="24"/>
          <w:lang w:val="en-US" w:bidi="th-TH"/>
        </w:rPr>
      </w:pPr>
      <w:r>
        <w:rPr>
          <w:rFonts w:ascii="Garamond" w:eastAsia="Times New Roman" w:hAnsi="Garamond" w:cs="Arial"/>
          <w:b/>
          <w:color w:val="222222"/>
          <w:sz w:val="24"/>
          <w:szCs w:val="24"/>
          <w:lang w:val="en-US" w:bidi="th-TH"/>
        </w:rPr>
        <w:t xml:space="preserve">ii) </w:t>
      </w:r>
      <w:r w:rsidR="0026748A">
        <w:rPr>
          <w:rFonts w:ascii="Garamond" w:eastAsia="Times New Roman" w:hAnsi="Garamond" w:cs="Arial"/>
          <w:b/>
          <w:color w:val="222222"/>
          <w:sz w:val="24"/>
          <w:szCs w:val="24"/>
          <w:lang w:val="en-US" w:bidi="th-TH"/>
        </w:rPr>
        <w:t>Agroforestry in The Gambia</w:t>
      </w:r>
    </w:p>
    <w:p w:rsidR="00C675FD" w:rsidRDefault="00C675FD" w:rsidP="00553A23">
      <w:pPr>
        <w:spacing w:after="0" w:line="240" w:lineRule="auto"/>
        <w:jc w:val="both"/>
        <w:rPr>
          <w:rFonts w:ascii="Garamond" w:eastAsia="Times New Roman" w:hAnsi="Garamond" w:cs="Arial"/>
          <w:color w:val="222222"/>
          <w:sz w:val="24"/>
          <w:szCs w:val="24"/>
          <w:lang w:val="en-US" w:bidi="th-TH"/>
        </w:rPr>
      </w:pPr>
    </w:p>
    <w:p w:rsidR="0026748A" w:rsidRDefault="0026748A" w:rsidP="00553A23">
      <w:pPr>
        <w:spacing w:after="0" w:line="240" w:lineRule="auto"/>
        <w:jc w:val="both"/>
        <w:rPr>
          <w:rFonts w:ascii="Garamond" w:eastAsia="Times New Roman" w:hAnsi="Garamond" w:cs="Arial"/>
          <w:color w:val="222222"/>
          <w:sz w:val="24"/>
          <w:szCs w:val="24"/>
          <w:lang w:val="en-US" w:bidi="th-TH"/>
        </w:rPr>
      </w:pPr>
      <w:r>
        <w:rPr>
          <w:rFonts w:ascii="Garamond" w:eastAsia="Times New Roman" w:hAnsi="Garamond" w:cs="Arial"/>
          <w:color w:val="222222"/>
          <w:sz w:val="24"/>
          <w:szCs w:val="24"/>
          <w:lang w:val="en-US" w:bidi="th-TH"/>
        </w:rPr>
        <w:t xml:space="preserve">Although </w:t>
      </w:r>
      <w:r w:rsidRPr="0026748A">
        <w:rPr>
          <w:rFonts w:ascii="Garamond" w:eastAsia="Times New Roman" w:hAnsi="Garamond" w:cs="Arial"/>
          <w:color w:val="222222"/>
          <w:sz w:val="24"/>
          <w:szCs w:val="24"/>
          <w:lang w:val="en-US" w:bidi="th-TH"/>
        </w:rPr>
        <w:t xml:space="preserve">land-use systems where </w:t>
      </w:r>
      <w:r w:rsidR="00F125CB">
        <w:rPr>
          <w:rFonts w:ascii="Garamond" w:eastAsia="Times New Roman" w:hAnsi="Garamond" w:cs="Arial"/>
          <w:color w:val="222222"/>
          <w:sz w:val="24"/>
          <w:szCs w:val="24"/>
          <w:lang w:val="en-US" w:bidi="th-TH"/>
        </w:rPr>
        <w:t xml:space="preserve">annual crops and </w:t>
      </w:r>
      <w:r w:rsidRPr="0026748A">
        <w:rPr>
          <w:rFonts w:ascii="Garamond" w:eastAsia="Times New Roman" w:hAnsi="Garamond" w:cs="Arial"/>
          <w:color w:val="222222"/>
          <w:sz w:val="24"/>
          <w:szCs w:val="24"/>
          <w:lang w:val="en-US" w:bidi="th-TH"/>
        </w:rPr>
        <w:t>woody perennials (</w:t>
      </w:r>
      <w:r>
        <w:rPr>
          <w:rFonts w:ascii="Garamond" w:eastAsia="Times New Roman" w:hAnsi="Garamond" w:cs="Arial"/>
          <w:color w:val="222222"/>
          <w:sz w:val="24"/>
          <w:szCs w:val="24"/>
          <w:lang w:val="en-US" w:bidi="th-TH"/>
        </w:rPr>
        <w:t>eucalyptus, cashew trees</w:t>
      </w:r>
      <w:r w:rsidR="00AB6294">
        <w:rPr>
          <w:rFonts w:ascii="Garamond" w:eastAsia="Times New Roman" w:hAnsi="Garamond" w:cs="Arial"/>
          <w:color w:val="222222"/>
          <w:sz w:val="24"/>
          <w:szCs w:val="24"/>
          <w:lang w:val="en-US" w:bidi="th-TH"/>
        </w:rPr>
        <w:t xml:space="preserve"> </w:t>
      </w:r>
      <w:r>
        <w:rPr>
          <w:rFonts w:ascii="Garamond" w:eastAsia="Times New Roman" w:hAnsi="Garamond" w:cs="Arial"/>
          <w:color w:val="222222"/>
          <w:sz w:val="24"/>
          <w:szCs w:val="24"/>
          <w:lang w:val="en-US" w:bidi="th-TH"/>
        </w:rPr>
        <w:t>and other economic trees - in the form alley</w:t>
      </w:r>
      <w:r w:rsidR="00EF548C">
        <w:rPr>
          <w:rFonts w:ascii="Garamond" w:eastAsia="Times New Roman" w:hAnsi="Garamond" w:cs="Arial"/>
          <w:color w:val="222222"/>
          <w:sz w:val="24"/>
          <w:szCs w:val="24"/>
          <w:lang w:val="en-US" w:bidi="th-TH"/>
        </w:rPr>
        <w:t xml:space="preserve"> or strip </w:t>
      </w:r>
      <w:r>
        <w:rPr>
          <w:rFonts w:ascii="Garamond" w:eastAsia="Times New Roman" w:hAnsi="Garamond" w:cs="Arial"/>
          <w:color w:val="222222"/>
          <w:sz w:val="24"/>
          <w:szCs w:val="24"/>
          <w:lang w:val="en-US" w:bidi="th-TH"/>
        </w:rPr>
        <w:t>cropping</w:t>
      </w:r>
      <w:r w:rsidR="00F125CB">
        <w:rPr>
          <w:rFonts w:ascii="Garamond" w:eastAsia="Times New Roman" w:hAnsi="Garamond" w:cs="Arial"/>
          <w:color w:val="222222"/>
          <w:sz w:val="24"/>
          <w:szCs w:val="24"/>
          <w:lang w:val="en-US" w:bidi="th-TH"/>
        </w:rPr>
        <w:t>) have been</w:t>
      </w:r>
      <w:r w:rsidRPr="0026748A">
        <w:rPr>
          <w:rFonts w:ascii="Garamond" w:eastAsia="Times New Roman" w:hAnsi="Garamond" w:cs="Arial"/>
          <w:color w:val="222222"/>
          <w:sz w:val="24"/>
          <w:szCs w:val="24"/>
          <w:lang w:val="en-US" w:bidi="th-TH"/>
        </w:rPr>
        <w:t xml:space="preserve"> used on the same land management unit</w:t>
      </w:r>
      <w:r w:rsidR="009C6FF8">
        <w:rPr>
          <w:rFonts w:ascii="Garamond" w:eastAsia="Times New Roman" w:hAnsi="Garamond" w:cs="Arial"/>
          <w:color w:val="222222"/>
          <w:sz w:val="24"/>
          <w:szCs w:val="24"/>
          <w:lang w:val="en-US" w:bidi="th-TH"/>
        </w:rPr>
        <w:t>s</w:t>
      </w:r>
      <w:r>
        <w:rPr>
          <w:rFonts w:ascii="Garamond" w:eastAsia="Times New Roman" w:hAnsi="Garamond" w:cs="Arial"/>
          <w:color w:val="222222"/>
          <w:sz w:val="24"/>
          <w:szCs w:val="24"/>
          <w:lang w:val="en-US" w:bidi="th-TH"/>
        </w:rPr>
        <w:t xml:space="preserve">, agroforestry is not well developed in Gambia’s farming systems. </w:t>
      </w:r>
      <w:r w:rsidR="007672D9">
        <w:rPr>
          <w:rFonts w:ascii="Garamond" w:eastAsia="Times New Roman" w:hAnsi="Garamond" w:cs="Arial"/>
          <w:color w:val="222222"/>
          <w:sz w:val="24"/>
          <w:szCs w:val="24"/>
          <w:lang w:val="en-US" w:bidi="th-TH"/>
        </w:rPr>
        <w:t>While mixed farming of trees and annual crops (as a major crop)</w:t>
      </w:r>
      <w:r w:rsidR="00850AB3" w:rsidRPr="00850AB3">
        <w:rPr>
          <w:rFonts w:ascii="Garamond" w:eastAsia="Times New Roman" w:hAnsi="Garamond" w:cs="Arial"/>
          <w:color w:val="222222"/>
          <w:sz w:val="24"/>
          <w:szCs w:val="24"/>
          <w:lang w:val="en-US" w:bidi="th-TH"/>
        </w:rPr>
        <w:t xml:space="preserve"> has served well in helping to establish agroforestry as a</w:t>
      </w:r>
      <w:r w:rsidR="00850AB3">
        <w:rPr>
          <w:rFonts w:ascii="Garamond" w:eastAsia="Times New Roman" w:hAnsi="Garamond" w:cs="Arial"/>
          <w:color w:val="222222"/>
          <w:sz w:val="24"/>
          <w:szCs w:val="24"/>
          <w:lang w:val="en-US" w:bidi="th-TH"/>
        </w:rPr>
        <w:t xml:space="preserve"> farming system</w:t>
      </w:r>
      <w:r w:rsidR="007672D9">
        <w:rPr>
          <w:rFonts w:ascii="Garamond" w:eastAsia="Times New Roman" w:hAnsi="Garamond" w:cs="Arial"/>
          <w:color w:val="222222"/>
          <w:sz w:val="24"/>
          <w:szCs w:val="24"/>
          <w:lang w:val="en-US" w:bidi="th-TH"/>
        </w:rPr>
        <w:t xml:space="preserve"> at local level</w:t>
      </w:r>
      <w:r w:rsidR="00850AB3">
        <w:rPr>
          <w:rFonts w:ascii="Garamond" w:eastAsia="Times New Roman" w:hAnsi="Garamond" w:cs="Arial"/>
          <w:color w:val="222222"/>
          <w:sz w:val="24"/>
          <w:szCs w:val="24"/>
          <w:lang w:val="en-US" w:bidi="th-TH"/>
        </w:rPr>
        <w:t xml:space="preserve">, </w:t>
      </w:r>
      <w:r w:rsidR="007672D9">
        <w:rPr>
          <w:rFonts w:ascii="Garamond" w:eastAsia="Times New Roman" w:hAnsi="Garamond" w:cs="Arial"/>
          <w:color w:val="222222"/>
          <w:sz w:val="24"/>
          <w:szCs w:val="24"/>
          <w:lang w:val="en-US" w:bidi="th-TH"/>
        </w:rPr>
        <w:t xml:space="preserve">it </w:t>
      </w:r>
      <w:r w:rsidR="00850AB3" w:rsidRPr="00850AB3">
        <w:rPr>
          <w:rFonts w:ascii="Garamond" w:eastAsia="Times New Roman" w:hAnsi="Garamond" w:cs="Arial"/>
          <w:color w:val="222222"/>
          <w:sz w:val="24"/>
          <w:szCs w:val="24"/>
          <w:lang w:val="en-US" w:bidi="th-TH"/>
        </w:rPr>
        <w:t xml:space="preserve">has tended to focus on mixtures of few species in </w:t>
      </w:r>
      <w:r w:rsidR="007672D9">
        <w:rPr>
          <w:rFonts w:ascii="Garamond" w:eastAsia="Times New Roman" w:hAnsi="Garamond" w:cs="Arial"/>
          <w:color w:val="222222"/>
          <w:sz w:val="24"/>
          <w:szCs w:val="24"/>
          <w:lang w:val="en-US" w:bidi="th-TH"/>
        </w:rPr>
        <w:t xml:space="preserve">arable crop farms. </w:t>
      </w:r>
      <w:r w:rsidR="00EF548C">
        <w:rPr>
          <w:rFonts w:ascii="Garamond" w:eastAsia="Times New Roman" w:hAnsi="Garamond" w:cs="Arial"/>
          <w:color w:val="222222"/>
          <w:sz w:val="24"/>
          <w:szCs w:val="24"/>
          <w:lang w:val="en-US" w:bidi="th-TH"/>
        </w:rPr>
        <w:t xml:space="preserve">Thus, agroforestry is not widespread as a farming system in The Gambia. </w:t>
      </w:r>
      <w:r w:rsidR="007672D9">
        <w:rPr>
          <w:rFonts w:ascii="Garamond" w:eastAsia="Times New Roman" w:hAnsi="Garamond" w:cs="Arial"/>
          <w:color w:val="222222"/>
          <w:sz w:val="24"/>
          <w:szCs w:val="24"/>
          <w:lang w:val="en-US" w:bidi="th-TH"/>
        </w:rPr>
        <w:t>W</w:t>
      </w:r>
      <w:r w:rsidR="00850AB3" w:rsidRPr="00850AB3">
        <w:rPr>
          <w:rFonts w:ascii="Garamond" w:eastAsia="Times New Roman" w:hAnsi="Garamond" w:cs="Arial"/>
          <w:color w:val="222222"/>
          <w:sz w:val="24"/>
          <w:szCs w:val="24"/>
          <w:lang w:val="en-US" w:bidi="th-TH"/>
        </w:rPr>
        <w:t>her</w:t>
      </w:r>
      <w:r w:rsidR="007672D9">
        <w:rPr>
          <w:rFonts w:ascii="Garamond" w:eastAsia="Times New Roman" w:hAnsi="Garamond" w:cs="Arial"/>
          <w:color w:val="222222"/>
          <w:sz w:val="24"/>
          <w:szCs w:val="24"/>
          <w:lang w:val="en-US" w:bidi="th-TH"/>
        </w:rPr>
        <w:t xml:space="preserve">eas farmers and forest dwellers lack resources for </w:t>
      </w:r>
      <w:r w:rsidR="00F125CB">
        <w:rPr>
          <w:rFonts w:ascii="Garamond" w:eastAsia="Times New Roman" w:hAnsi="Garamond" w:cs="Arial"/>
          <w:color w:val="222222"/>
          <w:sz w:val="24"/>
          <w:szCs w:val="24"/>
          <w:lang w:val="en-US" w:bidi="th-TH"/>
        </w:rPr>
        <w:t xml:space="preserve">‘modern </w:t>
      </w:r>
      <w:r w:rsidR="00850AB3" w:rsidRPr="00850AB3">
        <w:rPr>
          <w:rFonts w:ascii="Garamond" w:eastAsia="Times New Roman" w:hAnsi="Garamond" w:cs="Arial"/>
          <w:color w:val="222222"/>
          <w:sz w:val="24"/>
          <w:szCs w:val="24"/>
          <w:lang w:val="en-US" w:bidi="th-TH"/>
        </w:rPr>
        <w:t>agroforestry</w:t>
      </w:r>
      <w:r w:rsidR="00F125CB">
        <w:rPr>
          <w:rFonts w:ascii="Garamond" w:eastAsia="Times New Roman" w:hAnsi="Garamond" w:cs="Arial"/>
          <w:color w:val="222222"/>
          <w:sz w:val="24"/>
          <w:szCs w:val="24"/>
          <w:lang w:val="en-US" w:bidi="th-TH"/>
        </w:rPr>
        <w:t>’</w:t>
      </w:r>
      <w:r w:rsidR="00850AB3" w:rsidRPr="00850AB3">
        <w:rPr>
          <w:rFonts w:ascii="Garamond" w:eastAsia="Times New Roman" w:hAnsi="Garamond" w:cs="Arial"/>
          <w:color w:val="222222"/>
          <w:sz w:val="24"/>
          <w:szCs w:val="24"/>
          <w:lang w:val="en-US" w:bidi="th-TH"/>
        </w:rPr>
        <w:t xml:space="preserve"> as a significant land use, </w:t>
      </w:r>
      <w:r w:rsidR="00F125CB">
        <w:rPr>
          <w:rFonts w:ascii="Garamond" w:eastAsia="Times New Roman" w:hAnsi="Garamond" w:cs="Arial"/>
          <w:color w:val="222222"/>
          <w:sz w:val="24"/>
          <w:szCs w:val="24"/>
          <w:lang w:val="en-US" w:bidi="th-TH"/>
        </w:rPr>
        <w:t xml:space="preserve">DoF and partner NGOs are promoting the </w:t>
      </w:r>
      <w:r w:rsidR="00850AB3" w:rsidRPr="00850AB3">
        <w:rPr>
          <w:rFonts w:ascii="Garamond" w:eastAsia="Times New Roman" w:hAnsi="Garamond" w:cs="Arial"/>
          <w:color w:val="222222"/>
          <w:sz w:val="24"/>
          <w:szCs w:val="24"/>
          <w:lang w:val="en-US" w:bidi="th-TH"/>
        </w:rPr>
        <w:t>practice by either integrating many tree species in various productive n</w:t>
      </w:r>
      <w:r w:rsidR="00F125CB">
        <w:rPr>
          <w:rFonts w:ascii="Garamond" w:eastAsia="Times New Roman" w:hAnsi="Garamond" w:cs="Arial"/>
          <w:color w:val="222222"/>
          <w:sz w:val="24"/>
          <w:szCs w:val="24"/>
          <w:lang w:val="en-US" w:bidi="th-TH"/>
        </w:rPr>
        <w:t xml:space="preserve">iches of </w:t>
      </w:r>
      <w:r w:rsidR="00850AB3" w:rsidRPr="00850AB3">
        <w:rPr>
          <w:rFonts w:ascii="Garamond" w:eastAsia="Times New Roman" w:hAnsi="Garamond" w:cs="Arial"/>
          <w:color w:val="222222"/>
          <w:sz w:val="24"/>
          <w:szCs w:val="24"/>
          <w:lang w:val="en-US" w:bidi="th-TH"/>
        </w:rPr>
        <w:t>farm</w:t>
      </w:r>
      <w:r w:rsidR="00F125CB">
        <w:rPr>
          <w:rFonts w:ascii="Garamond" w:eastAsia="Times New Roman" w:hAnsi="Garamond" w:cs="Arial"/>
          <w:color w:val="222222"/>
          <w:sz w:val="24"/>
          <w:szCs w:val="24"/>
          <w:lang w:val="en-US" w:bidi="th-TH"/>
        </w:rPr>
        <w:t>land</w:t>
      </w:r>
      <w:r w:rsidR="00850AB3" w:rsidRPr="00850AB3">
        <w:rPr>
          <w:rFonts w:ascii="Garamond" w:eastAsia="Times New Roman" w:hAnsi="Garamond" w:cs="Arial"/>
          <w:color w:val="222222"/>
          <w:sz w:val="24"/>
          <w:szCs w:val="24"/>
          <w:lang w:val="en-US" w:bidi="th-TH"/>
        </w:rPr>
        <w:t>s</w:t>
      </w:r>
      <w:r w:rsidR="00F125CB">
        <w:rPr>
          <w:rFonts w:ascii="Garamond" w:eastAsia="Times New Roman" w:hAnsi="Garamond" w:cs="Arial"/>
          <w:color w:val="222222"/>
          <w:sz w:val="24"/>
          <w:szCs w:val="24"/>
          <w:lang w:val="en-US" w:bidi="th-TH"/>
        </w:rPr>
        <w:t xml:space="preserve">. </w:t>
      </w:r>
    </w:p>
    <w:p w:rsidR="0026748A" w:rsidRDefault="0026748A" w:rsidP="00553A23">
      <w:pPr>
        <w:spacing w:after="0" w:line="240" w:lineRule="auto"/>
        <w:jc w:val="both"/>
        <w:rPr>
          <w:rFonts w:ascii="Garamond" w:eastAsia="Times New Roman" w:hAnsi="Garamond" w:cs="Arial"/>
          <w:color w:val="222222"/>
          <w:sz w:val="24"/>
          <w:szCs w:val="24"/>
          <w:lang w:val="en-US" w:bidi="th-TH"/>
        </w:rPr>
      </w:pPr>
    </w:p>
    <w:p w:rsidR="00EF548C" w:rsidRPr="00D11296" w:rsidRDefault="00D11296" w:rsidP="00553A23">
      <w:pPr>
        <w:spacing w:after="0" w:line="240" w:lineRule="auto"/>
        <w:jc w:val="both"/>
        <w:rPr>
          <w:rFonts w:ascii="Garamond" w:eastAsia="Times New Roman" w:hAnsi="Garamond" w:cs="Arial"/>
          <w:b/>
          <w:color w:val="222222"/>
          <w:sz w:val="24"/>
          <w:szCs w:val="24"/>
          <w:lang w:val="en-US" w:bidi="th-TH"/>
        </w:rPr>
      </w:pPr>
      <w:r>
        <w:rPr>
          <w:rFonts w:ascii="Garamond" w:eastAsia="Times New Roman" w:hAnsi="Garamond" w:cs="Arial"/>
          <w:b/>
          <w:color w:val="222222"/>
          <w:sz w:val="24"/>
          <w:szCs w:val="24"/>
          <w:lang w:val="en-US" w:bidi="th-TH"/>
        </w:rPr>
        <w:t xml:space="preserve">iii) </w:t>
      </w:r>
      <w:r w:rsidR="00EF548C">
        <w:rPr>
          <w:rFonts w:ascii="Garamond" w:eastAsia="Times New Roman" w:hAnsi="Garamond" w:cs="Arial"/>
          <w:b/>
          <w:color w:val="222222"/>
          <w:sz w:val="24"/>
          <w:szCs w:val="24"/>
          <w:lang w:val="en-US" w:bidi="th-TH"/>
        </w:rPr>
        <w:t>Promoting agroforestry as a farming system</w:t>
      </w:r>
    </w:p>
    <w:p w:rsidR="00C675FD" w:rsidRDefault="00C675FD" w:rsidP="00553A23">
      <w:pPr>
        <w:spacing w:after="0" w:line="240" w:lineRule="auto"/>
        <w:jc w:val="both"/>
        <w:rPr>
          <w:rFonts w:ascii="Garamond" w:eastAsia="Times New Roman" w:hAnsi="Garamond" w:cs="Arial"/>
          <w:color w:val="222222"/>
          <w:sz w:val="24"/>
          <w:szCs w:val="24"/>
          <w:lang w:val="en-US" w:bidi="th-TH"/>
        </w:rPr>
      </w:pPr>
    </w:p>
    <w:p w:rsidR="00924163" w:rsidRDefault="001770C4" w:rsidP="00553A23">
      <w:pPr>
        <w:spacing w:after="0" w:line="240" w:lineRule="auto"/>
        <w:jc w:val="both"/>
        <w:rPr>
          <w:rFonts w:ascii="Garamond" w:eastAsia="Times New Roman" w:hAnsi="Garamond" w:cs="Arial"/>
          <w:color w:val="222222"/>
          <w:sz w:val="24"/>
          <w:szCs w:val="24"/>
          <w:lang w:val="en-US" w:bidi="th-TH"/>
        </w:rPr>
      </w:pPr>
      <w:r>
        <w:rPr>
          <w:rFonts w:ascii="Garamond" w:eastAsia="Times New Roman" w:hAnsi="Garamond" w:cs="Arial"/>
          <w:color w:val="222222"/>
          <w:sz w:val="24"/>
          <w:szCs w:val="24"/>
          <w:lang w:val="en-US" w:bidi="th-TH"/>
        </w:rPr>
        <w:t>DoF regional extension system shall encourag</w:t>
      </w:r>
      <w:r w:rsidR="003F16E0">
        <w:rPr>
          <w:rFonts w:ascii="Garamond" w:eastAsia="Times New Roman" w:hAnsi="Garamond" w:cs="Arial"/>
          <w:color w:val="222222"/>
          <w:sz w:val="24"/>
          <w:szCs w:val="24"/>
          <w:lang w:val="en-US" w:bidi="th-TH"/>
        </w:rPr>
        <w:t xml:space="preserve">e </w:t>
      </w:r>
      <w:r>
        <w:rPr>
          <w:rFonts w:ascii="Garamond" w:eastAsia="Times New Roman" w:hAnsi="Garamond" w:cs="Arial"/>
          <w:color w:val="222222"/>
          <w:sz w:val="24"/>
          <w:szCs w:val="24"/>
          <w:lang w:val="en-US" w:bidi="th-TH"/>
        </w:rPr>
        <w:t xml:space="preserve">farmers to </w:t>
      </w:r>
      <w:r w:rsidR="003F16E0">
        <w:rPr>
          <w:rFonts w:ascii="Garamond" w:eastAsia="Times New Roman" w:hAnsi="Garamond" w:cs="Arial"/>
          <w:color w:val="222222"/>
          <w:sz w:val="24"/>
          <w:szCs w:val="24"/>
          <w:lang w:val="en-US" w:bidi="th-TH"/>
        </w:rPr>
        <w:t xml:space="preserve">increase their efforts in agro-forestry supporting them to </w:t>
      </w:r>
      <w:r w:rsidRPr="001770C4">
        <w:rPr>
          <w:rFonts w:ascii="Garamond" w:eastAsia="Times New Roman" w:hAnsi="Garamond" w:cs="Arial"/>
          <w:color w:val="222222"/>
          <w:sz w:val="24"/>
          <w:szCs w:val="24"/>
          <w:lang w:val="en-US" w:bidi="th-TH"/>
        </w:rPr>
        <w:t>combine perennial, multi-purpose crops (i.e. plants of trees that are planted once</w:t>
      </w:r>
      <w:r w:rsidR="003F16E0">
        <w:rPr>
          <w:rFonts w:ascii="Garamond" w:eastAsia="Times New Roman" w:hAnsi="Garamond" w:cs="Arial"/>
          <w:color w:val="222222"/>
          <w:sz w:val="24"/>
          <w:szCs w:val="24"/>
          <w:lang w:val="en-US" w:bidi="th-TH"/>
        </w:rPr>
        <w:t>,</w:t>
      </w:r>
      <w:r w:rsidRPr="001770C4">
        <w:rPr>
          <w:rFonts w:ascii="Garamond" w:eastAsia="Times New Roman" w:hAnsi="Garamond" w:cs="Arial"/>
          <w:color w:val="222222"/>
          <w:sz w:val="24"/>
          <w:szCs w:val="24"/>
          <w:lang w:val="en-US" w:bidi="th-TH"/>
        </w:rPr>
        <w:t xml:space="preserve"> but </w:t>
      </w:r>
      <w:r w:rsidR="003F16E0">
        <w:rPr>
          <w:rFonts w:ascii="Garamond" w:eastAsia="Times New Roman" w:hAnsi="Garamond" w:cs="Arial"/>
          <w:color w:val="222222"/>
          <w:sz w:val="24"/>
          <w:szCs w:val="24"/>
          <w:lang w:val="en-US" w:bidi="th-TH"/>
        </w:rPr>
        <w:t xml:space="preserve">can </w:t>
      </w:r>
      <w:r w:rsidRPr="001770C4">
        <w:rPr>
          <w:rFonts w:ascii="Garamond" w:eastAsia="Times New Roman" w:hAnsi="Garamond" w:cs="Arial"/>
          <w:color w:val="222222"/>
          <w:sz w:val="24"/>
          <w:szCs w:val="24"/>
          <w:lang w:val="en-US" w:bidi="th-TH"/>
        </w:rPr>
        <w:t>continue to produce yie</w:t>
      </w:r>
      <w:r w:rsidR="00B126B3">
        <w:rPr>
          <w:rFonts w:ascii="Garamond" w:eastAsia="Times New Roman" w:hAnsi="Garamond" w:cs="Arial"/>
          <w:color w:val="222222"/>
          <w:sz w:val="24"/>
          <w:szCs w:val="24"/>
          <w:lang w:val="en-US" w:bidi="th-TH"/>
        </w:rPr>
        <w:t>lds for many years) with annual</w:t>
      </w:r>
      <w:r w:rsidRPr="001770C4">
        <w:rPr>
          <w:rFonts w:ascii="Garamond" w:eastAsia="Times New Roman" w:hAnsi="Garamond" w:cs="Arial"/>
          <w:color w:val="222222"/>
          <w:sz w:val="24"/>
          <w:szCs w:val="24"/>
          <w:lang w:val="en-US" w:bidi="th-TH"/>
        </w:rPr>
        <w:t xml:space="preserve"> agricultural cash crops. This </w:t>
      </w:r>
      <w:r w:rsidR="003F16E0">
        <w:rPr>
          <w:rFonts w:ascii="Garamond" w:eastAsia="Times New Roman" w:hAnsi="Garamond" w:cs="Arial"/>
          <w:color w:val="222222"/>
          <w:sz w:val="24"/>
          <w:szCs w:val="24"/>
          <w:lang w:val="en-US" w:bidi="th-TH"/>
        </w:rPr>
        <w:t>will enhance</w:t>
      </w:r>
      <w:r w:rsidRPr="001770C4">
        <w:rPr>
          <w:rFonts w:ascii="Garamond" w:eastAsia="Times New Roman" w:hAnsi="Garamond" w:cs="Arial"/>
          <w:color w:val="222222"/>
          <w:sz w:val="24"/>
          <w:szCs w:val="24"/>
          <w:lang w:val="en-US" w:bidi="th-TH"/>
        </w:rPr>
        <w:t xml:space="preserve"> the productivity of agricultural systems by </w:t>
      </w:r>
      <w:r w:rsidR="00B126B3" w:rsidRPr="001770C4">
        <w:rPr>
          <w:rFonts w:ascii="Garamond" w:eastAsia="Times New Roman" w:hAnsi="Garamond" w:cs="Arial"/>
          <w:color w:val="222222"/>
          <w:sz w:val="24"/>
          <w:szCs w:val="24"/>
          <w:lang w:val="en-US" w:bidi="th-TH"/>
        </w:rPr>
        <w:t>simulating</w:t>
      </w:r>
      <w:r w:rsidRPr="001770C4">
        <w:rPr>
          <w:rFonts w:ascii="Garamond" w:eastAsia="Times New Roman" w:hAnsi="Garamond" w:cs="Arial"/>
          <w:color w:val="222222"/>
          <w:sz w:val="24"/>
          <w:szCs w:val="24"/>
          <w:lang w:val="en-US" w:bidi="th-TH"/>
        </w:rPr>
        <w:t xml:space="preserve"> natural ecological processes. </w:t>
      </w:r>
      <w:r w:rsidR="0068664D">
        <w:rPr>
          <w:rFonts w:ascii="Garamond" w:hAnsi="Garamond"/>
          <w:sz w:val="24"/>
          <w:szCs w:val="24"/>
        </w:rPr>
        <w:t>DoF</w:t>
      </w:r>
      <w:r w:rsidR="003F16E0">
        <w:rPr>
          <w:rFonts w:ascii="Garamond" w:eastAsia="Times New Roman" w:hAnsi="Garamond" w:cs="Arial"/>
          <w:color w:val="222222"/>
          <w:sz w:val="24"/>
          <w:szCs w:val="24"/>
          <w:lang w:val="en-US" w:bidi="th-TH"/>
        </w:rPr>
        <w:t xml:space="preserve"> will further support them to tailor their a</w:t>
      </w:r>
      <w:r w:rsidRPr="001770C4">
        <w:rPr>
          <w:rFonts w:ascii="Garamond" w:eastAsia="Times New Roman" w:hAnsi="Garamond" w:cs="Arial"/>
          <w:color w:val="222222"/>
          <w:sz w:val="24"/>
          <w:szCs w:val="24"/>
          <w:lang w:val="en-US" w:bidi="th-TH"/>
        </w:rPr>
        <w:t>gricultural</w:t>
      </w:r>
      <w:r w:rsidR="003F16E0">
        <w:rPr>
          <w:rFonts w:ascii="Garamond" w:eastAsia="Times New Roman" w:hAnsi="Garamond" w:cs="Arial"/>
          <w:color w:val="222222"/>
          <w:sz w:val="24"/>
          <w:szCs w:val="24"/>
          <w:lang w:val="en-US" w:bidi="th-TH"/>
        </w:rPr>
        <w:t xml:space="preserve"> systems</w:t>
      </w:r>
      <w:r w:rsidRPr="001770C4">
        <w:rPr>
          <w:rFonts w:ascii="Garamond" w:eastAsia="Times New Roman" w:hAnsi="Garamond" w:cs="Arial"/>
          <w:color w:val="222222"/>
          <w:sz w:val="24"/>
          <w:szCs w:val="24"/>
          <w:lang w:val="en-US" w:bidi="th-TH"/>
        </w:rPr>
        <w:t xml:space="preserve"> to </w:t>
      </w:r>
      <w:r w:rsidR="00B126B3">
        <w:rPr>
          <w:rFonts w:ascii="Garamond" w:eastAsia="Times New Roman" w:hAnsi="Garamond" w:cs="Arial"/>
          <w:color w:val="222222"/>
          <w:sz w:val="24"/>
          <w:szCs w:val="24"/>
          <w:lang w:val="en-US" w:bidi="th-TH"/>
        </w:rPr>
        <w:t>mimic</w:t>
      </w:r>
      <w:r w:rsidRPr="001770C4">
        <w:rPr>
          <w:rFonts w:ascii="Garamond" w:eastAsia="Times New Roman" w:hAnsi="Garamond" w:cs="Arial"/>
          <w:color w:val="222222"/>
          <w:sz w:val="24"/>
          <w:szCs w:val="24"/>
          <w:lang w:val="en-US" w:bidi="th-TH"/>
        </w:rPr>
        <w:t xml:space="preserve"> natural ecosystems (such as forests), but provide comparatively more adaptation and</w:t>
      </w:r>
      <w:r w:rsidR="00B126B3">
        <w:rPr>
          <w:rFonts w:ascii="Garamond" w:eastAsia="Times New Roman" w:hAnsi="Garamond" w:cs="Arial"/>
          <w:color w:val="222222"/>
          <w:sz w:val="24"/>
          <w:szCs w:val="24"/>
          <w:lang w:val="en-US" w:bidi="th-TH"/>
        </w:rPr>
        <w:t xml:space="preserve"> commercial benefits than the traditional cropping</w:t>
      </w:r>
      <w:r w:rsidRPr="001770C4">
        <w:rPr>
          <w:rFonts w:ascii="Garamond" w:eastAsia="Times New Roman" w:hAnsi="Garamond" w:cs="Arial"/>
          <w:color w:val="222222"/>
          <w:sz w:val="24"/>
          <w:szCs w:val="24"/>
          <w:lang w:val="en-US" w:bidi="th-TH"/>
        </w:rPr>
        <w:t xml:space="preserve"> systems. </w:t>
      </w:r>
      <w:r w:rsidR="007D1F04">
        <w:rPr>
          <w:rFonts w:ascii="Garamond" w:eastAsia="Times New Roman" w:hAnsi="Garamond" w:cs="Arial"/>
          <w:color w:val="222222"/>
          <w:sz w:val="24"/>
          <w:szCs w:val="24"/>
          <w:lang w:val="en-US" w:bidi="th-TH"/>
        </w:rPr>
        <w:t xml:space="preserve">Programme staff will introduce </w:t>
      </w:r>
      <w:r w:rsidRPr="001770C4">
        <w:rPr>
          <w:rFonts w:ascii="Garamond" w:eastAsia="Times New Roman" w:hAnsi="Garamond" w:cs="Arial"/>
          <w:color w:val="222222"/>
          <w:sz w:val="24"/>
          <w:szCs w:val="24"/>
          <w:lang w:val="en-US" w:bidi="th-TH"/>
        </w:rPr>
        <w:t>establishment of fo</w:t>
      </w:r>
      <w:r w:rsidR="00B126B3">
        <w:rPr>
          <w:rFonts w:ascii="Garamond" w:eastAsia="Times New Roman" w:hAnsi="Garamond" w:cs="Arial"/>
          <w:color w:val="222222"/>
          <w:sz w:val="24"/>
          <w:szCs w:val="24"/>
          <w:lang w:val="en-US" w:bidi="th-TH"/>
        </w:rPr>
        <w:t>od forests – these forests simulate</w:t>
      </w:r>
      <w:r w:rsidRPr="001770C4">
        <w:rPr>
          <w:rFonts w:ascii="Garamond" w:eastAsia="Times New Roman" w:hAnsi="Garamond" w:cs="Arial"/>
          <w:color w:val="222222"/>
          <w:sz w:val="24"/>
          <w:szCs w:val="24"/>
          <w:lang w:val="en-US" w:bidi="th-TH"/>
        </w:rPr>
        <w:t xml:space="preserve"> the function of natural ecosystems but are engineered to contain a comparatively higher density of useful species such as edible food crops, or nitrogen-fixing tree or shrub species</w:t>
      </w:r>
      <w:r w:rsidR="007D1F04">
        <w:rPr>
          <w:rFonts w:ascii="Garamond" w:eastAsia="Times New Roman" w:hAnsi="Garamond" w:cs="Arial"/>
          <w:color w:val="222222"/>
          <w:sz w:val="24"/>
          <w:szCs w:val="24"/>
          <w:lang w:val="en-US" w:bidi="th-TH"/>
        </w:rPr>
        <w:t xml:space="preserve"> (e.g.</w:t>
      </w:r>
      <w:r w:rsidR="00AB6294">
        <w:rPr>
          <w:rFonts w:ascii="Garamond" w:eastAsia="Times New Roman" w:hAnsi="Garamond" w:cs="Arial"/>
          <w:color w:val="222222"/>
          <w:sz w:val="24"/>
          <w:szCs w:val="24"/>
          <w:lang w:val="en-US" w:bidi="th-TH"/>
        </w:rPr>
        <w:t xml:space="preserve"> </w:t>
      </w:r>
      <w:r w:rsidR="007D1F04" w:rsidRPr="001770C4">
        <w:rPr>
          <w:rFonts w:ascii="Garamond" w:eastAsia="Times New Roman" w:hAnsi="Garamond" w:cs="Arial"/>
          <w:color w:val="222222"/>
          <w:sz w:val="24"/>
          <w:szCs w:val="24"/>
          <w:lang w:val="en-US" w:bidi="th-TH"/>
        </w:rPr>
        <w:t>nitrogen-fixing trees;</w:t>
      </w:r>
      <w:r w:rsidR="007D1F04">
        <w:rPr>
          <w:rFonts w:ascii="Garamond" w:eastAsia="Times New Roman" w:hAnsi="Garamond" w:cs="Arial"/>
          <w:color w:val="222222"/>
          <w:sz w:val="24"/>
          <w:szCs w:val="24"/>
          <w:lang w:val="en-US" w:bidi="th-TH"/>
        </w:rPr>
        <w:t xml:space="preserve"> canopy trees;</w:t>
      </w:r>
      <w:r w:rsidRPr="001770C4">
        <w:rPr>
          <w:rFonts w:ascii="Garamond" w:eastAsia="Times New Roman" w:hAnsi="Garamond" w:cs="Arial"/>
          <w:color w:val="222222"/>
          <w:sz w:val="24"/>
          <w:szCs w:val="24"/>
          <w:lang w:val="en-US" w:bidi="th-TH"/>
        </w:rPr>
        <w:t xml:space="preserve"> climbers such as vines or beans; </w:t>
      </w:r>
      <w:r w:rsidR="007D1F04">
        <w:rPr>
          <w:rFonts w:ascii="Garamond" w:eastAsia="Times New Roman" w:hAnsi="Garamond" w:cs="Arial"/>
          <w:color w:val="222222"/>
          <w:sz w:val="24"/>
          <w:szCs w:val="24"/>
          <w:lang w:val="en-US" w:bidi="th-TH"/>
        </w:rPr>
        <w:t>etc.</w:t>
      </w:r>
      <w:r w:rsidR="00AB6294">
        <w:rPr>
          <w:rFonts w:ascii="Garamond" w:eastAsia="Times New Roman" w:hAnsi="Garamond" w:cs="Arial"/>
          <w:color w:val="222222"/>
          <w:sz w:val="24"/>
          <w:szCs w:val="24"/>
          <w:lang w:val="en-US" w:bidi="th-TH"/>
        </w:rPr>
        <w:t xml:space="preserve"> </w:t>
      </w:r>
      <w:r w:rsidR="00924163">
        <w:rPr>
          <w:rFonts w:ascii="Garamond" w:eastAsia="Times New Roman" w:hAnsi="Garamond" w:cs="Arial"/>
          <w:color w:val="222222"/>
          <w:sz w:val="24"/>
          <w:szCs w:val="24"/>
          <w:lang w:val="en-US" w:bidi="th-TH"/>
        </w:rPr>
        <w:t xml:space="preserve">Over the </w:t>
      </w:r>
      <w:r w:rsidR="00775C46">
        <w:rPr>
          <w:rFonts w:ascii="Garamond" w:eastAsia="Times New Roman" w:hAnsi="Garamond" w:cs="Arial"/>
          <w:color w:val="222222"/>
          <w:sz w:val="24"/>
          <w:szCs w:val="24"/>
          <w:lang w:val="en-US" w:bidi="th-TH"/>
        </w:rPr>
        <w:t xml:space="preserve">next </w:t>
      </w:r>
      <w:r w:rsidR="00924163">
        <w:rPr>
          <w:rFonts w:ascii="Garamond" w:eastAsia="Times New Roman" w:hAnsi="Garamond" w:cs="Arial"/>
          <w:color w:val="222222"/>
          <w:sz w:val="24"/>
          <w:szCs w:val="24"/>
          <w:lang w:val="en-US" w:bidi="th-TH"/>
        </w:rPr>
        <w:t>ten years, DoF shall be promoting the</w:t>
      </w:r>
      <w:r w:rsidR="00EE49A4">
        <w:rPr>
          <w:rFonts w:ascii="Garamond" w:eastAsia="Times New Roman" w:hAnsi="Garamond" w:cs="Arial"/>
          <w:color w:val="222222"/>
          <w:sz w:val="24"/>
          <w:szCs w:val="24"/>
          <w:lang w:val="en-US" w:bidi="th-TH"/>
        </w:rPr>
        <w:t xml:space="preserve"> following </w:t>
      </w:r>
      <w:r w:rsidR="008D159A">
        <w:rPr>
          <w:rFonts w:ascii="Garamond" w:eastAsia="Times New Roman" w:hAnsi="Garamond" w:cs="Arial"/>
          <w:color w:val="222222"/>
          <w:sz w:val="24"/>
          <w:szCs w:val="24"/>
          <w:lang w:val="en-US" w:bidi="th-TH"/>
        </w:rPr>
        <w:t xml:space="preserve">three </w:t>
      </w:r>
      <w:r w:rsidR="00EE49A4">
        <w:rPr>
          <w:rFonts w:ascii="Garamond" w:eastAsia="Times New Roman" w:hAnsi="Garamond" w:cs="Arial"/>
          <w:color w:val="222222"/>
          <w:sz w:val="24"/>
          <w:szCs w:val="24"/>
          <w:lang w:val="en-US" w:bidi="th-TH"/>
        </w:rPr>
        <w:t>priority agroforestry systems:</w:t>
      </w:r>
    </w:p>
    <w:p w:rsidR="00EE49A4" w:rsidRDefault="00EE49A4" w:rsidP="00553A23">
      <w:pPr>
        <w:spacing w:after="0" w:line="240" w:lineRule="auto"/>
        <w:jc w:val="both"/>
        <w:rPr>
          <w:rFonts w:ascii="Garamond" w:eastAsia="Times New Roman" w:hAnsi="Garamond" w:cs="Arial"/>
          <w:color w:val="222222"/>
          <w:sz w:val="24"/>
          <w:szCs w:val="24"/>
          <w:lang w:val="en-US" w:bidi="th-TH"/>
        </w:rPr>
      </w:pPr>
    </w:p>
    <w:p w:rsidR="00EE49A4" w:rsidRDefault="00EE49A4" w:rsidP="00553A23">
      <w:pPr>
        <w:spacing w:after="0" w:line="240" w:lineRule="auto"/>
        <w:jc w:val="both"/>
        <w:rPr>
          <w:rFonts w:ascii="Garamond" w:eastAsia="Times New Roman" w:hAnsi="Garamond" w:cs="Arial"/>
          <w:color w:val="222222"/>
          <w:sz w:val="24"/>
          <w:szCs w:val="24"/>
          <w:lang w:val="en-US" w:bidi="th-TH"/>
        </w:rPr>
      </w:pPr>
      <w:r w:rsidRPr="00EE49A4">
        <w:rPr>
          <w:rFonts w:ascii="Garamond" w:eastAsia="Times New Roman" w:hAnsi="Garamond" w:cs="Arial"/>
          <w:b/>
          <w:color w:val="222222"/>
          <w:sz w:val="24"/>
          <w:szCs w:val="24"/>
          <w:lang w:val="en-US" w:bidi="th-TH"/>
        </w:rPr>
        <w:t>a) Silvoagricultural</w:t>
      </w:r>
      <w:r>
        <w:rPr>
          <w:rFonts w:ascii="Garamond" w:eastAsia="Times New Roman" w:hAnsi="Garamond" w:cs="Arial"/>
          <w:color w:val="222222"/>
          <w:sz w:val="24"/>
          <w:szCs w:val="24"/>
          <w:lang w:val="en-US" w:bidi="th-TH"/>
        </w:rPr>
        <w:t xml:space="preserve"> where silviculture will be the primary aim of </w:t>
      </w:r>
      <w:r w:rsidR="008D159A">
        <w:rPr>
          <w:rFonts w:ascii="Garamond" w:eastAsia="Times New Roman" w:hAnsi="Garamond" w:cs="Arial"/>
          <w:color w:val="222222"/>
          <w:sz w:val="24"/>
          <w:szCs w:val="24"/>
          <w:lang w:val="en-US" w:bidi="th-TH"/>
        </w:rPr>
        <w:t xml:space="preserve">the farmer’s </w:t>
      </w:r>
      <w:r>
        <w:rPr>
          <w:rFonts w:ascii="Garamond" w:eastAsia="Times New Roman" w:hAnsi="Garamond" w:cs="Arial"/>
          <w:color w:val="222222"/>
          <w:sz w:val="24"/>
          <w:szCs w:val="24"/>
          <w:lang w:val="en-US" w:bidi="th-TH"/>
        </w:rPr>
        <w:t xml:space="preserve">land use. This is where trees </w:t>
      </w:r>
      <w:r w:rsidR="008D159A">
        <w:rPr>
          <w:rFonts w:ascii="Garamond" w:eastAsia="Times New Roman" w:hAnsi="Garamond" w:cs="Arial"/>
          <w:color w:val="222222"/>
          <w:sz w:val="24"/>
          <w:szCs w:val="24"/>
          <w:lang w:val="en-US" w:bidi="th-TH"/>
        </w:rPr>
        <w:t>constitute</w:t>
      </w:r>
      <w:r>
        <w:rPr>
          <w:rFonts w:ascii="Garamond" w:eastAsia="Times New Roman" w:hAnsi="Garamond" w:cs="Arial"/>
          <w:color w:val="222222"/>
          <w:sz w:val="24"/>
          <w:szCs w:val="24"/>
          <w:lang w:val="en-US" w:bidi="th-TH"/>
        </w:rPr>
        <w:t xml:space="preserve"> the major component, while agricultural crops are integrated with them.</w:t>
      </w:r>
    </w:p>
    <w:p w:rsidR="008D159A" w:rsidRDefault="008D159A" w:rsidP="00553A23">
      <w:pPr>
        <w:spacing w:after="0" w:line="240" w:lineRule="auto"/>
        <w:jc w:val="both"/>
        <w:rPr>
          <w:rFonts w:ascii="Garamond" w:eastAsia="Times New Roman" w:hAnsi="Garamond" w:cs="Arial"/>
          <w:color w:val="222222"/>
          <w:sz w:val="24"/>
          <w:szCs w:val="24"/>
          <w:lang w:val="en-US" w:bidi="th-TH"/>
        </w:rPr>
      </w:pPr>
    </w:p>
    <w:p w:rsidR="008D159A" w:rsidRDefault="008D159A" w:rsidP="00553A23">
      <w:pPr>
        <w:spacing w:after="0" w:line="240" w:lineRule="auto"/>
        <w:jc w:val="both"/>
        <w:rPr>
          <w:rFonts w:ascii="Garamond" w:eastAsia="Times New Roman" w:hAnsi="Garamond" w:cs="Arial"/>
          <w:color w:val="222222"/>
          <w:sz w:val="24"/>
          <w:szCs w:val="24"/>
          <w:lang w:val="en-US" w:bidi="th-TH"/>
        </w:rPr>
      </w:pPr>
      <w:r w:rsidRPr="008D159A">
        <w:rPr>
          <w:rFonts w:ascii="Garamond" w:eastAsia="Times New Roman" w:hAnsi="Garamond" w:cs="Arial"/>
          <w:b/>
          <w:color w:val="222222"/>
          <w:sz w:val="24"/>
          <w:szCs w:val="24"/>
          <w:lang w:val="en-US" w:bidi="th-TH"/>
        </w:rPr>
        <w:t xml:space="preserve">b) Agrosilviculture </w:t>
      </w:r>
      <w:r>
        <w:rPr>
          <w:rFonts w:ascii="Garamond" w:eastAsia="Times New Roman" w:hAnsi="Garamond" w:cs="Arial"/>
          <w:color w:val="222222"/>
          <w:sz w:val="24"/>
          <w:szCs w:val="24"/>
          <w:lang w:val="en-US" w:bidi="th-TH"/>
        </w:rPr>
        <w:t>where agriculture will be the primary (major) component of land use and trees are secondary, e.g. multi-purpose trees on farmlands, hedgerow or alley cropping, intercropping of trees, etc.</w:t>
      </w:r>
    </w:p>
    <w:p w:rsidR="008D159A" w:rsidRDefault="008D159A" w:rsidP="00553A23">
      <w:pPr>
        <w:spacing w:after="0" w:line="240" w:lineRule="auto"/>
        <w:jc w:val="both"/>
        <w:rPr>
          <w:rFonts w:ascii="Garamond" w:eastAsia="Times New Roman" w:hAnsi="Garamond" w:cs="Arial"/>
          <w:color w:val="222222"/>
          <w:sz w:val="24"/>
          <w:szCs w:val="24"/>
          <w:lang w:val="en-US" w:bidi="th-TH"/>
        </w:rPr>
      </w:pPr>
    </w:p>
    <w:p w:rsidR="008D159A" w:rsidRDefault="008D159A" w:rsidP="00553A23">
      <w:pPr>
        <w:spacing w:after="0" w:line="240" w:lineRule="auto"/>
        <w:jc w:val="both"/>
        <w:rPr>
          <w:rFonts w:ascii="Garamond" w:eastAsia="Times New Roman" w:hAnsi="Garamond" w:cs="Arial"/>
          <w:color w:val="222222"/>
          <w:sz w:val="24"/>
          <w:szCs w:val="24"/>
          <w:lang w:val="en-US" w:bidi="th-TH"/>
        </w:rPr>
      </w:pPr>
      <w:r w:rsidRPr="008D159A">
        <w:rPr>
          <w:rFonts w:ascii="Garamond" w:eastAsia="Times New Roman" w:hAnsi="Garamond" w:cs="Arial"/>
          <w:b/>
          <w:color w:val="222222"/>
          <w:sz w:val="24"/>
          <w:szCs w:val="24"/>
          <w:lang w:val="en-US" w:bidi="th-TH"/>
        </w:rPr>
        <w:t xml:space="preserve">c) Silvopasture </w:t>
      </w:r>
      <w:r w:rsidR="008C11FC">
        <w:rPr>
          <w:rFonts w:ascii="Garamond" w:eastAsia="Times New Roman" w:hAnsi="Garamond" w:cs="Arial"/>
          <w:color w:val="222222"/>
          <w:sz w:val="24"/>
          <w:szCs w:val="24"/>
          <w:lang w:val="en-US" w:bidi="th-TH"/>
        </w:rPr>
        <w:t>where trees constitute the primary (major) component of land use with pastures as secondary, e.g. for grazing in the forest.</w:t>
      </w:r>
    </w:p>
    <w:p w:rsidR="00D11296" w:rsidRDefault="00D11296" w:rsidP="00553A23">
      <w:pPr>
        <w:spacing w:after="0" w:line="240" w:lineRule="auto"/>
        <w:jc w:val="both"/>
        <w:rPr>
          <w:rFonts w:ascii="Garamond" w:eastAsia="Times New Roman" w:hAnsi="Garamond" w:cs="Arial"/>
          <w:color w:val="222222"/>
          <w:sz w:val="24"/>
          <w:szCs w:val="24"/>
          <w:lang w:val="en-US" w:bidi="th-TH"/>
        </w:rPr>
      </w:pPr>
    </w:p>
    <w:p w:rsidR="00553A23" w:rsidRDefault="00553A23" w:rsidP="00553A23">
      <w:pPr>
        <w:spacing w:after="0" w:line="240" w:lineRule="auto"/>
        <w:jc w:val="both"/>
        <w:rPr>
          <w:rFonts w:ascii="Garamond" w:eastAsia="Times New Roman" w:hAnsi="Garamond" w:cs="Arial"/>
          <w:color w:val="222222"/>
          <w:sz w:val="24"/>
          <w:szCs w:val="24"/>
          <w:lang w:val="en-US" w:bidi="th-TH"/>
        </w:rPr>
      </w:pPr>
      <w:r>
        <w:rPr>
          <w:rFonts w:ascii="Garamond" w:eastAsia="Times New Roman" w:hAnsi="Garamond" w:cs="Arial"/>
          <w:color w:val="222222"/>
          <w:sz w:val="24"/>
          <w:szCs w:val="24"/>
          <w:lang w:val="en-US" w:bidi="th-TH"/>
        </w:rPr>
        <w:t>The following generic activities will be carried out in implementing the three agroforestry systems:</w:t>
      </w:r>
    </w:p>
    <w:p w:rsidR="007D1F04" w:rsidRDefault="007D1F04" w:rsidP="00553A23">
      <w:pPr>
        <w:spacing w:after="0" w:line="240" w:lineRule="auto"/>
        <w:jc w:val="both"/>
        <w:rPr>
          <w:rFonts w:ascii="Garamond" w:eastAsia="Times New Roman" w:hAnsi="Garamond" w:cs="Arial"/>
          <w:color w:val="222222"/>
          <w:sz w:val="24"/>
          <w:szCs w:val="24"/>
          <w:lang w:val="en-US" w:bidi="th-TH"/>
        </w:rPr>
      </w:pPr>
    </w:p>
    <w:p w:rsidR="002E0657" w:rsidRPr="007D1F04" w:rsidRDefault="007D1F04" w:rsidP="00553A23">
      <w:pPr>
        <w:spacing w:after="0" w:line="240" w:lineRule="auto"/>
        <w:jc w:val="both"/>
        <w:rPr>
          <w:rFonts w:ascii="Garamond" w:eastAsia="Times New Roman" w:hAnsi="Garamond" w:cs="Arial"/>
          <w:color w:val="222222"/>
          <w:sz w:val="24"/>
          <w:szCs w:val="24"/>
          <w:lang w:val="en-US" w:bidi="th-TH"/>
        </w:rPr>
      </w:pPr>
      <w:r>
        <w:rPr>
          <w:rFonts w:ascii="Garamond" w:eastAsia="Times New Roman" w:hAnsi="Garamond" w:cs="Arial"/>
          <w:b/>
          <w:sz w:val="24"/>
          <w:szCs w:val="24"/>
          <w:u w:val="single"/>
          <w:lang w:val="en-US" w:bidi="th-TH"/>
        </w:rPr>
        <w:t>Summary of programme activities</w:t>
      </w:r>
      <w:r w:rsidR="006958D6">
        <w:rPr>
          <w:rFonts w:ascii="Garamond" w:eastAsia="Times New Roman" w:hAnsi="Garamond" w:cs="Arial"/>
          <w:b/>
          <w:sz w:val="24"/>
          <w:szCs w:val="24"/>
          <w:u w:val="single"/>
          <w:lang w:val="en-US" w:bidi="th-TH"/>
        </w:rPr>
        <w:t xml:space="preserve"> – 2019 to 2028</w:t>
      </w:r>
    </w:p>
    <w:p w:rsidR="002E0657" w:rsidRPr="00CD7068" w:rsidRDefault="006958D6" w:rsidP="00A31328">
      <w:pPr>
        <w:numPr>
          <w:ilvl w:val="0"/>
          <w:numId w:val="5"/>
        </w:num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Garamond" w:eastAsia="Times New Roman" w:hAnsi="Garamond" w:cs="Arial"/>
          <w:color w:val="222222"/>
          <w:sz w:val="20"/>
          <w:szCs w:val="20"/>
          <w:lang w:val="en-US" w:bidi="th-TH"/>
        </w:rPr>
      </w:pPr>
      <w:r>
        <w:rPr>
          <w:rFonts w:ascii="Garamond" w:eastAsia="Times New Roman" w:hAnsi="Garamond" w:cs="Arial"/>
          <w:color w:val="222222"/>
          <w:sz w:val="20"/>
          <w:szCs w:val="20"/>
          <w:lang w:val="en-US" w:bidi="th-TH"/>
        </w:rPr>
        <w:t>Technology generation, dissemination</w:t>
      </w:r>
      <w:r w:rsidR="006B309F">
        <w:rPr>
          <w:rFonts w:ascii="Garamond" w:eastAsia="Times New Roman" w:hAnsi="Garamond" w:cs="Arial"/>
          <w:color w:val="222222"/>
          <w:sz w:val="20"/>
          <w:szCs w:val="20"/>
          <w:lang w:val="en-US" w:bidi="th-TH"/>
        </w:rPr>
        <w:t>&amp;</w:t>
      </w:r>
      <w:r w:rsidR="002E0657" w:rsidRPr="00CD7068">
        <w:rPr>
          <w:rFonts w:ascii="Garamond" w:eastAsia="Times New Roman" w:hAnsi="Garamond" w:cs="Arial"/>
          <w:color w:val="222222"/>
          <w:sz w:val="20"/>
          <w:szCs w:val="20"/>
          <w:lang w:val="en-US" w:bidi="th-TH"/>
        </w:rPr>
        <w:t xml:space="preserve"> systems integration in agroforestry</w:t>
      </w:r>
      <w:r w:rsidR="006B309F">
        <w:rPr>
          <w:rFonts w:ascii="Garamond" w:eastAsia="Times New Roman" w:hAnsi="Garamond" w:cs="Arial"/>
          <w:color w:val="222222"/>
          <w:sz w:val="20"/>
          <w:szCs w:val="20"/>
          <w:lang w:val="en-US" w:bidi="th-TH"/>
        </w:rPr>
        <w:t>; and</w:t>
      </w:r>
      <w:r w:rsidR="00AB6294">
        <w:rPr>
          <w:rFonts w:ascii="Garamond" w:eastAsia="Times New Roman" w:hAnsi="Garamond" w:cs="Arial"/>
          <w:color w:val="222222"/>
          <w:sz w:val="20"/>
          <w:szCs w:val="20"/>
          <w:lang w:val="en-US" w:bidi="th-TH"/>
        </w:rPr>
        <w:t xml:space="preserve"> </w:t>
      </w:r>
      <w:r w:rsidR="002E0657" w:rsidRPr="00CD7068">
        <w:rPr>
          <w:rFonts w:ascii="Garamond" w:eastAsia="Times New Roman" w:hAnsi="Garamond" w:cs="Arial"/>
          <w:color w:val="222222"/>
          <w:sz w:val="20"/>
          <w:szCs w:val="20"/>
          <w:lang w:val="en-US" w:bidi="th-TH"/>
        </w:rPr>
        <w:t>technical assistance to landowners.</w:t>
      </w:r>
    </w:p>
    <w:p w:rsidR="002E0657" w:rsidRPr="00CD7068" w:rsidRDefault="002E0657" w:rsidP="00A31328">
      <w:pPr>
        <w:numPr>
          <w:ilvl w:val="0"/>
          <w:numId w:val="5"/>
        </w:num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Garamond" w:eastAsia="Times New Roman" w:hAnsi="Garamond" w:cs="Arial"/>
          <w:color w:val="222222"/>
          <w:sz w:val="20"/>
          <w:szCs w:val="20"/>
          <w:lang w:val="en-US" w:bidi="th-TH"/>
        </w:rPr>
      </w:pPr>
      <w:r w:rsidRPr="00CD7068">
        <w:rPr>
          <w:rFonts w:ascii="Garamond" w:eastAsia="Times New Roman" w:hAnsi="Garamond" w:cs="Arial"/>
          <w:color w:val="222222"/>
          <w:sz w:val="20"/>
          <w:szCs w:val="20"/>
          <w:lang w:val="en-US" w:bidi="th-TH"/>
        </w:rPr>
        <w:t xml:space="preserve">Providing and offering options in agroforestry systems, and advice to improve the social, economic, and environmental aspects of agroforestry development and conservation. </w:t>
      </w:r>
    </w:p>
    <w:p w:rsidR="002E0657" w:rsidRPr="00CD7068" w:rsidRDefault="002E0657" w:rsidP="00A31328">
      <w:pPr>
        <w:numPr>
          <w:ilvl w:val="0"/>
          <w:numId w:val="5"/>
        </w:num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Garamond" w:eastAsia="Times New Roman" w:hAnsi="Garamond" w:cs="Arial"/>
          <w:sz w:val="20"/>
          <w:szCs w:val="20"/>
          <w:lang w:val="en-US" w:bidi="th-TH"/>
        </w:rPr>
      </w:pPr>
      <w:r w:rsidRPr="00CD7068">
        <w:rPr>
          <w:rFonts w:ascii="Garamond" w:eastAsia="Times New Roman" w:hAnsi="Garamond" w:cs="Arial"/>
          <w:sz w:val="20"/>
          <w:szCs w:val="20"/>
          <w:lang w:val="en-US" w:bidi="th-TH"/>
        </w:rPr>
        <w:t>Agroforestry practices include windbreaks, alley cropping, tree/pasture systems, life-fences, riparian forest buffers, tree/specialty crop systems, forest/specialty crop systems (fo</w:t>
      </w:r>
      <w:r w:rsidR="006958D6">
        <w:rPr>
          <w:rFonts w:ascii="Garamond" w:eastAsia="Times New Roman" w:hAnsi="Garamond" w:cs="Arial"/>
          <w:sz w:val="20"/>
          <w:szCs w:val="20"/>
          <w:lang w:val="en-US" w:bidi="th-TH"/>
        </w:rPr>
        <w:t>rest farming),</w:t>
      </w:r>
      <w:r w:rsidRPr="00CD7068">
        <w:rPr>
          <w:rFonts w:ascii="Garamond" w:eastAsia="Times New Roman" w:hAnsi="Garamond" w:cs="Arial"/>
          <w:sz w:val="20"/>
          <w:szCs w:val="20"/>
          <w:lang w:val="en-US" w:bidi="th-TH"/>
        </w:rPr>
        <w:t xml:space="preserve"> and fuelwood plantations.</w:t>
      </w:r>
    </w:p>
    <w:p w:rsidR="002E0657" w:rsidRPr="00CD7068" w:rsidRDefault="006B309F" w:rsidP="00A31328">
      <w:pPr>
        <w:numPr>
          <w:ilvl w:val="0"/>
          <w:numId w:val="5"/>
        </w:num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Garamond" w:eastAsia="Times New Roman" w:hAnsi="Garamond" w:cs="Arial"/>
          <w:color w:val="222222"/>
          <w:sz w:val="20"/>
          <w:szCs w:val="20"/>
          <w:lang w:val="en-US" w:bidi="th-TH"/>
        </w:rPr>
      </w:pPr>
      <w:r>
        <w:rPr>
          <w:rFonts w:ascii="Garamond" w:eastAsia="Times New Roman" w:hAnsi="Garamond" w:cs="Arial"/>
          <w:sz w:val="20"/>
          <w:szCs w:val="20"/>
          <w:lang w:val="en-US" w:bidi="th-TH"/>
        </w:rPr>
        <w:t>P</w:t>
      </w:r>
      <w:r w:rsidR="002E0657" w:rsidRPr="00CD7068">
        <w:rPr>
          <w:rFonts w:ascii="Garamond" w:eastAsia="Times New Roman" w:hAnsi="Garamond" w:cs="Arial"/>
          <w:sz w:val="20"/>
          <w:szCs w:val="20"/>
          <w:lang w:val="en-US" w:bidi="th-TH"/>
        </w:rPr>
        <w:t>romote tech</w:t>
      </w:r>
      <w:r w:rsidR="006958D6">
        <w:rPr>
          <w:rFonts w:ascii="Garamond" w:eastAsia="Times New Roman" w:hAnsi="Garamond" w:cs="Arial"/>
          <w:sz w:val="20"/>
          <w:szCs w:val="20"/>
          <w:lang w:val="en-US" w:bidi="th-TH"/>
        </w:rPr>
        <w:t>nology transfer,</w:t>
      </w:r>
      <w:r>
        <w:rPr>
          <w:rFonts w:ascii="Garamond" w:eastAsia="Times New Roman" w:hAnsi="Garamond" w:cs="Arial"/>
          <w:sz w:val="20"/>
          <w:szCs w:val="20"/>
          <w:lang w:val="en-US" w:bidi="th-TH"/>
        </w:rPr>
        <w:t xml:space="preserve"> while</w:t>
      </w:r>
      <w:r w:rsidR="002E0657" w:rsidRPr="00CD7068">
        <w:rPr>
          <w:rFonts w:ascii="Garamond" w:eastAsia="Times New Roman" w:hAnsi="Garamond" w:cs="Arial"/>
          <w:sz w:val="20"/>
          <w:szCs w:val="20"/>
          <w:lang w:val="en-US" w:bidi="th-TH"/>
        </w:rPr>
        <w:t xml:space="preserve"> bui</w:t>
      </w:r>
      <w:r w:rsidR="006958D6">
        <w:rPr>
          <w:rFonts w:ascii="Garamond" w:eastAsia="Times New Roman" w:hAnsi="Garamond" w:cs="Arial"/>
          <w:sz w:val="20"/>
          <w:szCs w:val="20"/>
          <w:lang w:val="en-US" w:bidi="th-TH"/>
        </w:rPr>
        <w:t xml:space="preserve">lding </w:t>
      </w:r>
      <w:r w:rsidR="006958D6">
        <w:rPr>
          <w:rFonts w:ascii="Garamond" w:eastAsia="Times New Roman" w:hAnsi="Garamond" w:cs="Arial"/>
          <w:color w:val="222222"/>
          <w:sz w:val="20"/>
          <w:szCs w:val="20"/>
          <w:lang w:val="en-US" w:bidi="th-TH"/>
        </w:rPr>
        <w:t xml:space="preserve">local capacity on </w:t>
      </w:r>
      <w:r w:rsidR="002E0657" w:rsidRPr="00CD7068">
        <w:rPr>
          <w:rFonts w:ascii="Garamond" w:eastAsia="Times New Roman" w:hAnsi="Garamond" w:cs="Arial"/>
          <w:color w:val="222222"/>
          <w:sz w:val="20"/>
          <w:szCs w:val="20"/>
          <w:lang w:val="en-US" w:bidi="th-TH"/>
        </w:rPr>
        <w:t xml:space="preserve">sustainable agroforestry management. </w:t>
      </w:r>
    </w:p>
    <w:p w:rsidR="002E0657" w:rsidRPr="00CD7068" w:rsidRDefault="002E0657" w:rsidP="00A31328">
      <w:pPr>
        <w:numPr>
          <w:ilvl w:val="0"/>
          <w:numId w:val="5"/>
        </w:num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Garamond" w:eastAsia="Times New Roman" w:hAnsi="Garamond" w:cs="Arial"/>
          <w:color w:val="222222"/>
          <w:sz w:val="20"/>
          <w:szCs w:val="20"/>
          <w:lang w:val="en-US" w:bidi="th-TH"/>
        </w:rPr>
      </w:pPr>
      <w:r w:rsidRPr="00CD7068">
        <w:rPr>
          <w:rFonts w:ascii="Garamond" w:eastAsia="Times New Roman" w:hAnsi="Garamond" w:cs="Arial"/>
          <w:color w:val="222222"/>
          <w:sz w:val="20"/>
          <w:szCs w:val="20"/>
          <w:lang w:val="en-US" w:bidi="th-TH"/>
        </w:rPr>
        <w:t>Strengthen partnerships and cooperation among agencies, and form alliances among stakeholders: university, local communities and private sectors to develop, disseminate, and apply agroforestry technologies.</w:t>
      </w:r>
    </w:p>
    <w:p w:rsidR="002E0657" w:rsidRPr="00CD7068" w:rsidRDefault="002E0657" w:rsidP="00A31328">
      <w:pPr>
        <w:numPr>
          <w:ilvl w:val="0"/>
          <w:numId w:val="5"/>
        </w:num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Garamond" w:eastAsia="Times New Roman" w:hAnsi="Garamond" w:cs="Arial"/>
          <w:color w:val="222222"/>
          <w:sz w:val="20"/>
          <w:szCs w:val="20"/>
          <w:lang w:val="en-US" w:bidi="th-TH"/>
        </w:rPr>
      </w:pPr>
      <w:r w:rsidRPr="00CD7068">
        <w:rPr>
          <w:rFonts w:ascii="Garamond" w:eastAsia="Times New Roman" w:hAnsi="Garamond" w:cs="Arial"/>
          <w:color w:val="222222"/>
          <w:sz w:val="20"/>
          <w:szCs w:val="20"/>
          <w:lang w:val="en-US" w:bidi="th-TH"/>
        </w:rPr>
        <w:lastRenderedPageBreak/>
        <w:t xml:space="preserve">Interagency cooperation and concerted efforts is necessary between the forestry, agriculture and related subsectors to efficiently/effectively implement agroforestry. </w:t>
      </w:r>
    </w:p>
    <w:p w:rsidR="002E0657" w:rsidRPr="00CD7068" w:rsidRDefault="002E0657" w:rsidP="00A31328">
      <w:pPr>
        <w:numPr>
          <w:ilvl w:val="0"/>
          <w:numId w:val="5"/>
        </w:num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Garamond" w:eastAsia="Times New Roman" w:hAnsi="Garamond" w:cs="Arial"/>
          <w:color w:val="222222"/>
          <w:sz w:val="20"/>
          <w:szCs w:val="20"/>
          <w:lang w:val="en-US" w:bidi="th-TH"/>
        </w:rPr>
      </w:pPr>
      <w:r w:rsidRPr="00CD7068">
        <w:rPr>
          <w:rFonts w:ascii="Garamond" w:eastAsia="Times New Roman" w:hAnsi="Garamond" w:cs="Arial"/>
          <w:color w:val="222222"/>
          <w:sz w:val="20"/>
          <w:szCs w:val="20"/>
          <w:lang w:val="en-US" w:bidi="th-TH"/>
        </w:rPr>
        <w:t>Closer linkages are required between o</w:t>
      </w:r>
      <w:r w:rsidRPr="00CD7068">
        <w:rPr>
          <w:rFonts w:ascii="Garamond" w:eastAsia="Times New Roman" w:hAnsi="Garamond" w:cs="Arial"/>
          <w:color w:val="222222"/>
          <w:sz w:val="20"/>
          <w:szCs w:val="20"/>
          <w:lang w:val="en-US" w:bidi="th-TH"/>
        </w:rPr>
        <w:softHyphen/>
        <w:t>ngoing agricultural systems and natural resources extension program</w:t>
      </w:r>
      <w:r w:rsidR="006958D6">
        <w:rPr>
          <w:rFonts w:ascii="Garamond" w:eastAsia="Times New Roman" w:hAnsi="Garamond" w:cs="Arial"/>
          <w:color w:val="222222"/>
          <w:sz w:val="20"/>
          <w:szCs w:val="20"/>
          <w:lang w:val="en-US" w:bidi="th-TH"/>
        </w:rPr>
        <w:t>me</w:t>
      </w:r>
      <w:r w:rsidR="00203145">
        <w:rPr>
          <w:rFonts w:ascii="Garamond" w:eastAsia="Times New Roman" w:hAnsi="Garamond" w:cs="Arial"/>
          <w:color w:val="222222"/>
          <w:sz w:val="20"/>
          <w:szCs w:val="20"/>
          <w:lang w:val="en-US" w:bidi="th-TH"/>
        </w:rPr>
        <w:t>s in order to be effective.</w:t>
      </w:r>
    </w:p>
    <w:p w:rsidR="00CD029C" w:rsidRDefault="00CD029C" w:rsidP="00553A23">
      <w:pPr>
        <w:spacing w:after="0" w:line="240" w:lineRule="auto"/>
        <w:jc w:val="both"/>
        <w:rPr>
          <w:rFonts w:ascii="Garamond" w:eastAsia="Times New Roman" w:hAnsi="Garamond" w:cs="Arial"/>
          <w:color w:val="222222"/>
          <w:sz w:val="24"/>
          <w:szCs w:val="24"/>
          <w:lang w:val="en-US" w:bidi="th-TH"/>
        </w:rPr>
      </w:pPr>
      <w:bookmarkStart w:id="61" w:name="_Hlk514997306"/>
    </w:p>
    <w:p w:rsidR="002F7E74" w:rsidRDefault="00553A23" w:rsidP="00553A23">
      <w:pPr>
        <w:spacing w:after="0" w:line="240" w:lineRule="auto"/>
        <w:jc w:val="both"/>
        <w:rPr>
          <w:rFonts w:ascii="Garamond" w:eastAsia="Times New Roman" w:hAnsi="Garamond" w:cs="Arial"/>
          <w:color w:val="222222"/>
          <w:sz w:val="24"/>
          <w:szCs w:val="24"/>
          <w:lang w:val="en-US" w:bidi="th-TH"/>
        </w:rPr>
      </w:pPr>
      <w:r w:rsidRPr="00553A23">
        <w:rPr>
          <w:rFonts w:ascii="Garamond" w:eastAsia="Times New Roman" w:hAnsi="Garamond" w:cs="Arial"/>
          <w:color w:val="222222"/>
          <w:sz w:val="24"/>
          <w:szCs w:val="24"/>
          <w:lang w:val="en-US" w:bidi="th-TH"/>
        </w:rPr>
        <w:t>Regional forestry staff will also raise awareness on other systems: a) pastoral silviculture for grazing where pasture will be the primary component while trees are secondary; b) agrosilvopasture which is a combination of crops, trees and pasture in which crops and trees are dominant over pasture; and c) silvoagropasture – again a combination of trees, crops and pasture in which trees are domina</w:t>
      </w:r>
      <w:r w:rsidR="00CD029C">
        <w:rPr>
          <w:rFonts w:ascii="Garamond" w:eastAsia="Times New Roman" w:hAnsi="Garamond" w:cs="Arial"/>
          <w:color w:val="222222"/>
          <w:sz w:val="24"/>
          <w:szCs w:val="24"/>
          <w:lang w:val="en-US" w:bidi="th-TH"/>
        </w:rPr>
        <w:t>nt over the other components.</w:t>
      </w:r>
    </w:p>
    <w:p w:rsidR="00C675FD" w:rsidRDefault="00C675FD" w:rsidP="00553A23">
      <w:pPr>
        <w:spacing w:after="0" w:line="240" w:lineRule="auto"/>
        <w:jc w:val="both"/>
        <w:rPr>
          <w:rFonts w:ascii="Garamond" w:eastAsia="Times New Roman" w:hAnsi="Garamond" w:cs="Arial"/>
          <w:color w:val="222222"/>
          <w:sz w:val="24"/>
          <w:szCs w:val="24"/>
          <w:lang w:val="en-US" w:bidi="th-TH"/>
        </w:rPr>
      </w:pPr>
    </w:p>
    <w:p w:rsidR="00553A23" w:rsidRPr="00553A23" w:rsidRDefault="0068664D" w:rsidP="00553A23">
      <w:pPr>
        <w:spacing w:after="0" w:line="240" w:lineRule="auto"/>
        <w:jc w:val="both"/>
        <w:rPr>
          <w:rFonts w:ascii="Garamond" w:eastAsia="Times New Roman" w:hAnsi="Garamond" w:cs="Arial"/>
          <w:color w:val="222222"/>
          <w:sz w:val="24"/>
          <w:szCs w:val="24"/>
          <w:lang w:val="en-US" w:bidi="th-TH"/>
        </w:rPr>
      </w:pPr>
      <w:r>
        <w:rPr>
          <w:rFonts w:ascii="Garamond" w:hAnsi="Garamond"/>
          <w:sz w:val="24"/>
          <w:szCs w:val="24"/>
        </w:rPr>
        <w:t>DoF</w:t>
      </w:r>
      <w:r w:rsidR="00553A23" w:rsidRPr="00553A23">
        <w:rPr>
          <w:rFonts w:ascii="Garamond" w:eastAsia="Times New Roman" w:hAnsi="Garamond" w:cs="Arial"/>
          <w:color w:val="222222"/>
          <w:sz w:val="24"/>
          <w:szCs w:val="24"/>
          <w:lang w:val="en-US" w:bidi="th-TH"/>
        </w:rPr>
        <w:t xml:space="preserve"> will also encourage farmers to plant useful, nitrogen-fixing tree species on the edges of agricultural lands and/or upland rice fields, degraded roadside verges and riparian areas. This approach has been tried by few farmers in The Gambia, and elsewhere in Senegal (neighboring country) to increase soil fertility without addition of fertilizer. The selection of nitrogen-fixing tree species for use in agricultural areas generally </w:t>
      </w:r>
      <w:r w:rsidR="00AB6294" w:rsidRPr="00553A23">
        <w:rPr>
          <w:rFonts w:ascii="Garamond" w:eastAsia="Times New Roman" w:hAnsi="Garamond" w:cs="Arial"/>
          <w:color w:val="222222"/>
          <w:sz w:val="24"/>
          <w:szCs w:val="24"/>
          <w:lang w:val="en-US" w:bidi="th-TH"/>
        </w:rPr>
        <w:t>priorities</w:t>
      </w:r>
      <w:r w:rsidR="00553A23" w:rsidRPr="00553A23">
        <w:rPr>
          <w:rFonts w:ascii="Garamond" w:eastAsia="Times New Roman" w:hAnsi="Garamond" w:cs="Arial"/>
          <w:color w:val="222222"/>
          <w:sz w:val="24"/>
          <w:szCs w:val="24"/>
          <w:lang w:val="en-US" w:bidi="th-TH"/>
        </w:rPr>
        <w:t xml:space="preserve"> species which will increase soil fertility through the deposition and decomposition of leaf material. </w:t>
      </w:r>
    </w:p>
    <w:p w:rsidR="009B1EC2" w:rsidRDefault="009B1EC2" w:rsidP="009B1EC2">
      <w:pPr>
        <w:spacing w:after="0" w:line="240" w:lineRule="auto"/>
        <w:jc w:val="both"/>
        <w:rPr>
          <w:rFonts w:ascii="Garamond" w:eastAsia="Times New Roman" w:hAnsi="Garamond" w:cs="Arial"/>
          <w:color w:val="222222"/>
          <w:sz w:val="24"/>
          <w:szCs w:val="24"/>
          <w:lang w:val="en-US" w:bidi="th-TH"/>
        </w:rPr>
      </w:pPr>
    </w:p>
    <w:p w:rsidR="009B1EC2" w:rsidRPr="0047220B" w:rsidRDefault="009B1EC2" w:rsidP="009B1EC2">
      <w:pPr>
        <w:spacing w:after="0" w:line="240" w:lineRule="auto"/>
        <w:jc w:val="both"/>
        <w:rPr>
          <w:rFonts w:ascii="Garamond" w:eastAsia="Times New Roman" w:hAnsi="Garamond" w:cs="Arial"/>
          <w:b/>
          <w:color w:val="000000"/>
          <w:szCs w:val="24"/>
          <w:lang w:val="en-US" w:bidi="th-TH"/>
        </w:rPr>
      </w:pPr>
      <w:r w:rsidRPr="0047220B">
        <w:rPr>
          <w:rFonts w:ascii="Garamond" w:eastAsia="Times New Roman" w:hAnsi="Garamond" w:cs="Arial"/>
          <w:b/>
          <w:color w:val="000000"/>
          <w:szCs w:val="24"/>
          <w:lang w:val="en-US" w:bidi="th-TH"/>
        </w:rPr>
        <w:t>Table</w:t>
      </w:r>
      <w:r>
        <w:rPr>
          <w:rFonts w:ascii="Garamond" w:eastAsia="Times New Roman" w:hAnsi="Garamond" w:cs="Arial"/>
          <w:b/>
          <w:color w:val="000000"/>
          <w:szCs w:val="24"/>
          <w:lang w:val="en-US" w:bidi="th-TH"/>
        </w:rPr>
        <w:t xml:space="preserve"> 9</w:t>
      </w:r>
      <w:r w:rsidRPr="0047220B">
        <w:rPr>
          <w:rFonts w:ascii="Garamond" w:eastAsia="Times New Roman" w:hAnsi="Garamond" w:cs="Arial"/>
          <w:b/>
          <w:color w:val="000000"/>
          <w:szCs w:val="24"/>
          <w:lang w:val="en-US" w:bidi="th-TH"/>
        </w:rPr>
        <w:t xml:space="preserve">: </w:t>
      </w:r>
      <w:r>
        <w:rPr>
          <w:rFonts w:ascii="Garamond" w:eastAsia="Times New Roman" w:hAnsi="Garamond" w:cs="Arial"/>
          <w:b/>
          <w:color w:val="000000"/>
          <w:szCs w:val="24"/>
          <w:lang w:val="en-US" w:bidi="th-TH"/>
        </w:rPr>
        <w:t xml:space="preserve">Agroforestry </w:t>
      </w:r>
      <w:r w:rsidRPr="0047220B">
        <w:rPr>
          <w:rFonts w:ascii="Garamond" w:eastAsia="Times New Roman" w:hAnsi="Garamond" w:cs="Arial"/>
          <w:b/>
          <w:color w:val="000000"/>
          <w:szCs w:val="24"/>
          <w:lang w:val="en-US" w:bidi="th-TH"/>
        </w:rPr>
        <w:t>programme coverage – 2019 to 2018</w:t>
      </w:r>
    </w:p>
    <w:tbl>
      <w:tblPr>
        <w:tblStyle w:val="TableGrid"/>
        <w:tblW w:w="9085" w:type="dxa"/>
        <w:tblLook w:val="04A0" w:firstRow="1" w:lastRow="0" w:firstColumn="1" w:lastColumn="0" w:noHBand="0" w:noVBand="1"/>
      </w:tblPr>
      <w:tblGrid>
        <w:gridCol w:w="1874"/>
        <w:gridCol w:w="3971"/>
        <w:gridCol w:w="2250"/>
        <w:gridCol w:w="990"/>
      </w:tblGrid>
      <w:tr w:rsidR="00D313EF" w:rsidTr="00356427">
        <w:tc>
          <w:tcPr>
            <w:tcW w:w="1874" w:type="dxa"/>
            <w:shd w:val="clear" w:color="auto" w:fill="92D050"/>
          </w:tcPr>
          <w:p w:rsidR="009B1EC2" w:rsidRPr="00775C46" w:rsidRDefault="009B1EC2" w:rsidP="00D11296">
            <w:pPr>
              <w:jc w:val="center"/>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Intervention</w:t>
            </w:r>
          </w:p>
        </w:tc>
        <w:tc>
          <w:tcPr>
            <w:tcW w:w="3971" w:type="dxa"/>
            <w:shd w:val="clear" w:color="auto" w:fill="92D050"/>
          </w:tcPr>
          <w:p w:rsidR="009B1EC2" w:rsidRPr="00775C46" w:rsidRDefault="009B1EC2" w:rsidP="00D11296">
            <w:pPr>
              <w:jc w:val="center"/>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Activities</w:t>
            </w:r>
          </w:p>
        </w:tc>
        <w:tc>
          <w:tcPr>
            <w:tcW w:w="2250" w:type="dxa"/>
            <w:shd w:val="clear" w:color="auto" w:fill="92D050"/>
          </w:tcPr>
          <w:p w:rsidR="009B1EC2" w:rsidRPr="00775C46" w:rsidRDefault="009B1EC2" w:rsidP="00D11296">
            <w:pPr>
              <w:jc w:val="center"/>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Output</w:t>
            </w:r>
          </w:p>
        </w:tc>
        <w:tc>
          <w:tcPr>
            <w:tcW w:w="990" w:type="dxa"/>
            <w:shd w:val="clear" w:color="auto" w:fill="92D050"/>
          </w:tcPr>
          <w:p w:rsidR="009B1EC2" w:rsidRPr="00775C46" w:rsidRDefault="009B1EC2" w:rsidP="00D11296">
            <w:pPr>
              <w:jc w:val="both"/>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Time frame</w:t>
            </w:r>
          </w:p>
        </w:tc>
      </w:tr>
      <w:tr w:rsidR="009B1EC2" w:rsidTr="00356427">
        <w:tc>
          <w:tcPr>
            <w:tcW w:w="9085" w:type="dxa"/>
            <w:gridSpan w:val="4"/>
          </w:tcPr>
          <w:p w:rsidR="009B1EC2" w:rsidRPr="00E1775C" w:rsidRDefault="009B1EC2" w:rsidP="00D11296">
            <w:pPr>
              <w:rPr>
                <w:rFonts w:ascii="Garamond" w:hAnsi="Garamond"/>
                <w:b/>
              </w:rPr>
            </w:pPr>
            <w:r w:rsidRPr="00E1775C">
              <w:rPr>
                <w:rFonts w:ascii="Garamond" w:hAnsi="Garamond"/>
                <w:b/>
              </w:rPr>
              <w:t xml:space="preserve">Goal: </w:t>
            </w:r>
            <w:r w:rsidR="00E1775C" w:rsidRPr="00DB6CAC">
              <w:rPr>
                <w:rFonts w:ascii="Garamond" w:hAnsi="Garamond"/>
                <w:b/>
                <w:color w:val="00B050"/>
                <w:sz w:val="20"/>
                <w:szCs w:val="18"/>
              </w:rPr>
              <w:t>Sustainable management of forests and trees</w:t>
            </w:r>
          </w:p>
        </w:tc>
      </w:tr>
      <w:tr w:rsidR="009B1EC2" w:rsidTr="00356427">
        <w:tc>
          <w:tcPr>
            <w:tcW w:w="9085" w:type="dxa"/>
            <w:gridSpan w:val="4"/>
          </w:tcPr>
          <w:p w:rsidR="009B1EC2" w:rsidRPr="00E1775C" w:rsidRDefault="009B1EC2" w:rsidP="00D11296">
            <w:pPr>
              <w:rPr>
                <w:rFonts w:ascii="Garamond" w:hAnsi="Garamond"/>
                <w:b/>
              </w:rPr>
            </w:pPr>
            <w:r w:rsidRPr="00E1775C">
              <w:rPr>
                <w:rFonts w:ascii="Garamond" w:hAnsi="Garamond"/>
                <w:b/>
              </w:rPr>
              <w:t>Objective:</w:t>
            </w:r>
            <w:r w:rsidR="00AB6294">
              <w:rPr>
                <w:rFonts w:ascii="Garamond" w:hAnsi="Garamond"/>
                <w:b/>
              </w:rPr>
              <w:t xml:space="preserve"> </w:t>
            </w:r>
            <w:r w:rsidR="00E1775C">
              <w:rPr>
                <w:rFonts w:ascii="Garamond" w:hAnsi="Garamond"/>
                <w:b/>
              </w:rPr>
              <w:t xml:space="preserve">To </w:t>
            </w:r>
            <w:r w:rsidR="00E1775C" w:rsidRPr="00E1775C">
              <w:rPr>
                <w:rFonts w:ascii="Garamond" w:hAnsi="Garamond"/>
                <w:b/>
              </w:rPr>
              <w:t>increase the generation of ecosystem goods and serv</w:t>
            </w:r>
            <w:r w:rsidR="00E1775C">
              <w:rPr>
                <w:rFonts w:ascii="Garamond" w:hAnsi="Garamond"/>
                <w:b/>
              </w:rPr>
              <w:t xml:space="preserve">ices through establishment of </w:t>
            </w:r>
            <w:r w:rsidR="00E1775C" w:rsidRPr="00E1775C">
              <w:rPr>
                <w:rFonts w:ascii="Garamond" w:hAnsi="Garamond"/>
                <w:b/>
              </w:rPr>
              <w:t>climate-resilient natural resource base</w:t>
            </w:r>
          </w:p>
        </w:tc>
      </w:tr>
      <w:tr w:rsidR="00356427" w:rsidRPr="0079597A" w:rsidTr="00356427">
        <w:tc>
          <w:tcPr>
            <w:tcW w:w="1874" w:type="dxa"/>
            <w:vMerge w:val="restart"/>
          </w:tcPr>
          <w:p w:rsidR="009B1EC2" w:rsidRDefault="009B1EC2" w:rsidP="00D343D0">
            <w:pPr>
              <w:rPr>
                <w:rFonts w:ascii="Garamond" w:eastAsia="Times New Roman" w:hAnsi="Garamond" w:cs="Arial"/>
                <w:b/>
                <w:color w:val="222222"/>
                <w:sz w:val="24"/>
                <w:szCs w:val="24"/>
                <w:lang w:bidi="th-TH"/>
              </w:rPr>
            </w:pPr>
          </w:p>
          <w:p w:rsidR="009B1EC2" w:rsidRPr="0079597A" w:rsidRDefault="009B1EC2" w:rsidP="00D343D0">
            <w:pPr>
              <w:rPr>
                <w:rFonts w:ascii="Garamond" w:hAnsi="Garamond" w:cs="Times New Roman"/>
                <w:sz w:val="20"/>
                <w:szCs w:val="20"/>
              </w:rPr>
            </w:pPr>
            <w:r w:rsidRPr="00EE49A4">
              <w:rPr>
                <w:rFonts w:ascii="Garamond" w:eastAsia="Times New Roman" w:hAnsi="Garamond" w:cs="Arial"/>
                <w:b/>
                <w:color w:val="222222"/>
                <w:sz w:val="24"/>
                <w:szCs w:val="24"/>
                <w:lang w:bidi="th-TH"/>
              </w:rPr>
              <w:t>Silvoagricultural</w:t>
            </w:r>
          </w:p>
        </w:tc>
        <w:tc>
          <w:tcPr>
            <w:tcW w:w="3971" w:type="dxa"/>
          </w:tcPr>
          <w:p w:rsidR="009B1EC2" w:rsidRPr="004618EA" w:rsidRDefault="00D313EF" w:rsidP="00D343D0">
            <w:pPr>
              <w:rPr>
                <w:rFonts w:ascii="Garamond" w:hAnsi="Garamond" w:cs="Times New Roman"/>
                <w:sz w:val="20"/>
                <w:szCs w:val="20"/>
              </w:rPr>
            </w:pPr>
            <w:r>
              <w:rPr>
                <w:rFonts w:ascii="Garamond" w:hAnsi="Garamond" w:cs="Times New Roman"/>
                <w:sz w:val="20"/>
                <w:szCs w:val="20"/>
              </w:rPr>
              <w:t xml:space="preserve">Public awareness raising </w:t>
            </w:r>
            <w:r w:rsidR="00BB29FE">
              <w:rPr>
                <w:rFonts w:ascii="Garamond" w:hAnsi="Garamond" w:cs="Times New Roman"/>
                <w:sz w:val="20"/>
                <w:szCs w:val="20"/>
              </w:rPr>
              <w:t xml:space="preserve">&amp; education on </w:t>
            </w:r>
            <w:r>
              <w:rPr>
                <w:rFonts w:ascii="Garamond" w:hAnsi="Garamond" w:cs="Times New Roman"/>
                <w:sz w:val="20"/>
                <w:szCs w:val="20"/>
              </w:rPr>
              <w:t xml:space="preserve">integrating silvoagricultural </w:t>
            </w:r>
            <w:r w:rsidR="00BB29FE">
              <w:rPr>
                <w:rFonts w:ascii="Garamond" w:hAnsi="Garamond" w:cs="Times New Roman"/>
                <w:sz w:val="20"/>
                <w:szCs w:val="20"/>
              </w:rPr>
              <w:t xml:space="preserve">practices </w:t>
            </w:r>
            <w:r>
              <w:rPr>
                <w:rFonts w:ascii="Garamond" w:hAnsi="Garamond" w:cs="Times New Roman"/>
                <w:sz w:val="20"/>
                <w:szCs w:val="20"/>
              </w:rPr>
              <w:t xml:space="preserve">in </w:t>
            </w:r>
            <w:r w:rsidR="00BB29FE">
              <w:rPr>
                <w:rFonts w:ascii="Garamond" w:hAnsi="Garamond" w:cs="Times New Roman"/>
                <w:sz w:val="20"/>
                <w:szCs w:val="20"/>
              </w:rPr>
              <w:t xml:space="preserve">the </w:t>
            </w:r>
            <w:r>
              <w:rPr>
                <w:rFonts w:ascii="Garamond" w:hAnsi="Garamond" w:cs="Times New Roman"/>
                <w:sz w:val="20"/>
                <w:szCs w:val="20"/>
              </w:rPr>
              <w:t>farming systems</w:t>
            </w:r>
          </w:p>
        </w:tc>
        <w:tc>
          <w:tcPr>
            <w:tcW w:w="2250" w:type="dxa"/>
          </w:tcPr>
          <w:p w:rsidR="009B1EC2" w:rsidRPr="004618EA" w:rsidRDefault="00BB29FE" w:rsidP="00D343D0">
            <w:pPr>
              <w:rPr>
                <w:rFonts w:ascii="Garamond" w:eastAsia="Times New Roman" w:hAnsi="Garamond" w:cs="Arial"/>
                <w:color w:val="000000"/>
                <w:sz w:val="20"/>
                <w:szCs w:val="20"/>
                <w:lang w:bidi="th-TH"/>
              </w:rPr>
            </w:pPr>
            <w:r>
              <w:rPr>
                <w:rFonts w:ascii="Garamond" w:hAnsi="Garamond" w:cs="Times New Roman"/>
                <w:sz w:val="20"/>
                <w:szCs w:val="20"/>
              </w:rPr>
              <w:t xml:space="preserve">Public awareness raising conducted in </w:t>
            </w:r>
            <w:r w:rsidR="008C6D64">
              <w:rPr>
                <w:rFonts w:ascii="Garamond" w:hAnsi="Garamond" w:cs="Times New Roman"/>
                <w:sz w:val="20"/>
                <w:szCs w:val="20"/>
              </w:rPr>
              <w:t xml:space="preserve">250 communities </w:t>
            </w:r>
          </w:p>
        </w:tc>
        <w:tc>
          <w:tcPr>
            <w:tcW w:w="990" w:type="dxa"/>
          </w:tcPr>
          <w:p w:rsidR="00D343D0" w:rsidRDefault="00D343D0" w:rsidP="00D343D0">
            <w:pPr>
              <w:rPr>
                <w:rFonts w:ascii="Garamond" w:eastAsia="Times New Roman" w:hAnsi="Garamond" w:cs="Arial"/>
                <w:color w:val="000000"/>
                <w:sz w:val="20"/>
                <w:szCs w:val="20"/>
                <w:lang w:bidi="th-TH"/>
              </w:rPr>
            </w:pPr>
          </w:p>
          <w:p w:rsidR="009B1EC2" w:rsidRPr="0079597A" w:rsidRDefault="00356427" w:rsidP="00D343D0">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2020</w:t>
            </w:r>
          </w:p>
        </w:tc>
      </w:tr>
      <w:tr w:rsidR="00356427" w:rsidRPr="0079597A" w:rsidTr="00356427">
        <w:tc>
          <w:tcPr>
            <w:tcW w:w="1874" w:type="dxa"/>
            <w:vMerge/>
          </w:tcPr>
          <w:p w:rsidR="00D313EF" w:rsidRPr="0079597A" w:rsidRDefault="00D313EF" w:rsidP="00D343D0">
            <w:pPr>
              <w:rPr>
                <w:rFonts w:ascii="Garamond" w:hAnsi="Garamond" w:cs="Times New Roman"/>
                <w:sz w:val="20"/>
                <w:szCs w:val="20"/>
              </w:rPr>
            </w:pPr>
          </w:p>
        </w:tc>
        <w:tc>
          <w:tcPr>
            <w:tcW w:w="3971" w:type="dxa"/>
          </w:tcPr>
          <w:p w:rsidR="00D313EF" w:rsidRPr="004618EA" w:rsidRDefault="00BB29FE" w:rsidP="00D343D0">
            <w:pPr>
              <w:rPr>
                <w:rFonts w:ascii="Garamond" w:hAnsi="Garamond" w:cs="Times New Roman"/>
                <w:sz w:val="20"/>
                <w:szCs w:val="20"/>
              </w:rPr>
            </w:pPr>
            <w:r>
              <w:rPr>
                <w:rFonts w:ascii="Garamond" w:hAnsi="Garamond" w:cs="Times New Roman"/>
                <w:sz w:val="20"/>
                <w:szCs w:val="20"/>
              </w:rPr>
              <w:t>Pilo</w:t>
            </w:r>
            <w:r w:rsidR="00D313EF">
              <w:rPr>
                <w:rFonts w:ascii="Garamond" w:hAnsi="Garamond" w:cs="Times New Roman"/>
                <w:sz w:val="20"/>
                <w:szCs w:val="20"/>
              </w:rPr>
              <w:t xml:space="preserve">ting </w:t>
            </w:r>
            <w:r>
              <w:rPr>
                <w:rFonts w:ascii="Garamond" w:hAnsi="Garamond" w:cs="Times New Roman"/>
                <w:sz w:val="20"/>
                <w:szCs w:val="20"/>
              </w:rPr>
              <w:t xml:space="preserve">silvoagricultural practices with </w:t>
            </w:r>
            <w:r w:rsidR="00D313EF">
              <w:rPr>
                <w:rFonts w:ascii="Garamond" w:hAnsi="Garamond" w:cs="Times New Roman"/>
                <w:sz w:val="20"/>
                <w:szCs w:val="20"/>
              </w:rPr>
              <w:t>wooded tree species</w:t>
            </w:r>
            <w:r w:rsidR="00D313EF" w:rsidRPr="00D313EF">
              <w:rPr>
                <w:rFonts w:ascii="Garamond" w:eastAsia="Times New Roman" w:hAnsi="Garamond" w:cs="Arial"/>
                <w:color w:val="222222"/>
                <w:sz w:val="20"/>
                <w:szCs w:val="24"/>
                <w:lang w:bidi="th-TH"/>
              </w:rPr>
              <w:t>simulating natural ecological processes</w:t>
            </w:r>
          </w:p>
        </w:tc>
        <w:tc>
          <w:tcPr>
            <w:tcW w:w="2250" w:type="dxa"/>
          </w:tcPr>
          <w:p w:rsidR="00D313EF" w:rsidRPr="0079597A" w:rsidRDefault="008C6D64" w:rsidP="00D343D0">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 xml:space="preserve">750 master farmers in 250 </w:t>
            </w:r>
            <w:r w:rsidR="00C70A68">
              <w:rPr>
                <w:rFonts w:ascii="Garamond" w:eastAsia="Times New Roman" w:hAnsi="Garamond" w:cs="Arial"/>
                <w:color w:val="000000"/>
                <w:sz w:val="20"/>
                <w:szCs w:val="20"/>
                <w:lang w:bidi="th-TH"/>
              </w:rPr>
              <w:t>villages practicing</w:t>
            </w:r>
            <w:r w:rsidR="0090150F">
              <w:rPr>
                <w:rFonts w:ascii="Garamond" w:eastAsia="Times New Roman" w:hAnsi="Garamond" w:cs="Arial"/>
                <w:color w:val="000000"/>
                <w:sz w:val="20"/>
                <w:szCs w:val="20"/>
                <w:lang w:bidi="th-TH"/>
              </w:rPr>
              <w:t xml:space="preserve"> </w:t>
            </w:r>
            <w:r>
              <w:rPr>
                <w:rFonts w:ascii="Garamond" w:hAnsi="Garamond" w:cs="Times New Roman"/>
                <w:sz w:val="20"/>
                <w:szCs w:val="20"/>
              </w:rPr>
              <w:t>silvoagricultural</w:t>
            </w:r>
            <w:r w:rsidR="00C70A68">
              <w:rPr>
                <w:rFonts w:ascii="Garamond" w:hAnsi="Garamond" w:cs="Times New Roman"/>
                <w:sz w:val="20"/>
                <w:szCs w:val="20"/>
              </w:rPr>
              <w:t xml:space="preserve"> activities</w:t>
            </w:r>
          </w:p>
        </w:tc>
        <w:tc>
          <w:tcPr>
            <w:tcW w:w="990" w:type="dxa"/>
          </w:tcPr>
          <w:p w:rsidR="00D343D0" w:rsidRDefault="00D343D0" w:rsidP="00D343D0">
            <w:pPr>
              <w:rPr>
                <w:rFonts w:ascii="Garamond" w:eastAsia="Times New Roman" w:hAnsi="Garamond" w:cs="Arial"/>
                <w:color w:val="000000"/>
                <w:sz w:val="20"/>
                <w:szCs w:val="20"/>
                <w:lang w:bidi="th-TH"/>
              </w:rPr>
            </w:pPr>
          </w:p>
          <w:p w:rsidR="00D313EF" w:rsidRPr="0079597A" w:rsidRDefault="00D343D0" w:rsidP="00D343D0">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2023</w:t>
            </w:r>
          </w:p>
        </w:tc>
      </w:tr>
      <w:tr w:rsidR="00356427" w:rsidRPr="0079597A" w:rsidTr="00356427">
        <w:tc>
          <w:tcPr>
            <w:tcW w:w="1874" w:type="dxa"/>
            <w:vMerge/>
          </w:tcPr>
          <w:p w:rsidR="00D313EF" w:rsidRPr="0079597A" w:rsidRDefault="00D313EF" w:rsidP="00D343D0">
            <w:pPr>
              <w:rPr>
                <w:rFonts w:ascii="Garamond" w:hAnsi="Garamond" w:cs="Times New Roman"/>
                <w:sz w:val="20"/>
                <w:szCs w:val="20"/>
              </w:rPr>
            </w:pPr>
          </w:p>
        </w:tc>
        <w:tc>
          <w:tcPr>
            <w:tcW w:w="3971" w:type="dxa"/>
          </w:tcPr>
          <w:p w:rsidR="00D313EF" w:rsidRPr="004618EA" w:rsidRDefault="00BB29FE" w:rsidP="00D343D0">
            <w:pPr>
              <w:rPr>
                <w:rFonts w:ascii="Garamond" w:hAnsi="Garamond" w:cs="Times New Roman"/>
                <w:sz w:val="20"/>
                <w:szCs w:val="20"/>
              </w:rPr>
            </w:pPr>
            <w:r>
              <w:rPr>
                <w:rFonts w:ascii="Garamond" w:hAnsi="Garamond" w:cs="Times New Roman"/>
                <w:sz w:val="20"/>
                <w:szCs w:val="20"/>
              </w:rPr>
              <w:t>Extension of silvoagricultural practices as a farming system</w:t>
            </w:r>
          </w:p>
        </w:tc>
        <w:tc>
          <w:tcPr>
            <w:tcW w:w="2250" w:type="dxa"/>
          </w:tcPr>
          <w:p w:rsidR="00D313EF" w:rsidRPr="0079597A" w:rsidRDefault="008C6D64" w:rsidP="00D343D0">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 xml:space="preserve">3,750 farming households practicing </w:t>
            </w:r>
            <w:r>
              <w:rPr>
                <w:rFonts w:ascii="Garamond" w:hAnsi="Garamond" w:cs="Times New Roman"/>
                <w:sz w:val="20"/>
                <w:szCs w:val="20"/>
              </w:rPr>
              <w:t>silvoagricu</w:t>
            </w:r>
            <w:r w:rsidR="00047153">
              <w:rPr>
                <w:rFonts w:ascii="Garamond" w:hAnsi="Garamond" w:cs="Times New Roman"/>
                <w:sz w:val="20"/>
                <w:szCs w:val="20"/>
              </w:rPr>
              <w:t>lture</w:t>
            </w:r>
          </w:p>
        </w:tc>
        <w:tc>
          <w:tcPr>
            <w:tcW w:w="990" w:type="dxa"/>
          </w:tcPr>
          <w:p w:rsidR="00D343D0" w:rsidRDefault="00D343D0" w:rsidP="00D343D0">
            <w:pPr>
              <w:rPr>
                <w:rFonts w:ascii="Garamond" w:eastAsia="Times New Roman" w:hAnsi="Garamond" w:cs="Arial"/>
                <w:color w:val="000000"/>
                <w:sz w:val="20"/>
                <w:szCs w:val="20"/>
                <w:lang w:bidi="th-TH"/>
              </w:rPr>
            </w:pPr>
          </w:p>
          <w:p w:rsidR="00D313EF" w:rsidRPr="0079597A" w:rsidRDefault="00D343D0" w:rsidP="00D343D0">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2028</w:t>
            </w:r>
          </w:p>
        </w:tc>
      </w:tr>
      <w:tr w:rsidR="00D343D0" w:rsidRPr="0079597A" w:rsidTr="00356427">
        <w:tc>
          <w:tcPr>
            <w:tcW w:w="1874" w:type="dxa"/>
            <w:vMerge w:val="restart"/>
          </w:tcPr>
          <w:p w:rsidR="00D343D0" w:rsidRDefault="00D343D0" w:rsidP="00D343D0">
            <w:pPr>
              <w:rPr>
                <w:rFonts w:ascii="Garamond" w:eastAsia="Times New Roman" w:hAnsi="Garamond" w:cs="Arial"/>
                <w:b/>
                <w:color w:val="222222"/>
                <w:sz w:val="24"/>
                <w:szCs w:val="24"/>
                <w:lang w:bidi="th-TH"/>
              </w:rPr>
            </w:pPr>
          </w:p>
          <w:p w:rsidR="00D343D0" w:rsidRDefault="00D343D0" w:rsidP="00D343D0">
            <w:pPr>
              <w:rPr>
                <w:rFonts w:ascii="Garamond" w:eastAsia="Times New Roman" w:hAnsi="Garamond" w:cs="Arial"/>
                <w:b/>
                <w:color w:val="222222"/>
                <w:sz w:val="24"/>
                <w:szCs w:val="24"/>
                <w:lang w:bidi="th-TH"/>
              </w:rPr>
            </w:pPr>
          </w:p>
          <w:p w:rsidR="00D343D0" w:rsidRPr="0079597A" w:rsidRDefault="00D343D0" w:rsidP="00D343D0">
            <w:pPr>
              <w:rPr>
                <w:rFonts w:ascii="Garamond" w:hAnsi="Garamond" w:cs="Times New Roman"/>
                <w:sz w:val="20"/>
                <w:szCs w:val="20"/>
              </w:rPr>
            </w:pPr>
            <w:r w:rsidRPr="008D159A">
              <w:rPr>
                <w:rFonts w:ascii="Garamond" w:eastAsia="Times New Roman" w:hAnsi="Garamond" w:cs="Arial"/>
                <w:b/>
                <w:color w:val="222222"/>
                <w:sz w:val="24"/>
                <w:szCs w:val="24"/>
                <w:lang w:bidi="th-TH"/>
              </w:rPr>
              <w:t>Agrosilviculture</w:t>
            </w:r>
          </w:p>
        </w:tc>
        <w:tc>
          <w:tcPr>
            <w:tcW w:w="3971" w:type="dxa"/>
          </w:tcPr>
          <w:p w:rsidR="00D343D0" w:rsidRPr="004618EA" w:rsidRDefault="00D343D0" w:rsidP="00D343D0">
            <w:pPr>
              <w:rPr>
                <w:rFonts w:ascii="Garamond" w:hAnsi="Garamond" w:cs="Times New Roman"/>
                <w:sz w:val="20"/>
                <w:szCs w:val="20"/>
              </w:rPr>
            </w:pPr>
            <w:r>
              <w:rPr>
                <w:rFonts w:ascii="Garamond" w:hAnsi="Garamond" w:cs="Times New Roman"/>
                <w:sz w:val="20"/>
                <w:szCs w:val="20"/>
              </w:rPr>
              <w:t xml:space="preserve">Public awareness raising &amp; education on integrating </w:t>
            </w:r>
            <w:r>
              <w:rPr>
                <w:rFonts w:ascii="Garamond" w:eastAsia="Times New Roman" w:hAnsi="Garamond" w:cs="Arial"/>
                <w:color w:val="222222"/>
                <w:sz w:val="20"/>
                <w:szCs w:val="24"/>
                <w:lang w:bidi="th-TH"/>
              </w:rPr>
              <w:t>agrosilvicultural</w:t>
            </w:r>
            <w:r>
              <w:rPr>
                <w:rFonts w:ascii="Garamond" w:hAnsi="Garamond" w:cs="Times New Roman"/>
                <w:sz w:val="20"/>
                <w:szCs w:val="20"/>
              </w:rPr>
              <w:t xml:space="preserve"> practices in the farming systems</w:t>
            </w:r>
          </w:p>
        </w:tc>
        <w:tc>
          <w:tcPr>
            <w:tcW w:w="2250" w:type="dxa"/>
          </w:tcPr>
          <w:p w:rsidR="00D343D0" w:rsidRPr="004618EA" w:rsidRDefault="00D343D0" w:rsidP="00D343D0">
            <w:pPr>
              <w:rPr>
                <w:rFonts w:ascii="Garamond" w:eastAsia="Times New Roman" w:hAnsi="Garamond" w:cs="Arial"/>
                <w:color w:val="000000"/>
                <w:sz w:val="20"/>
                <w:szCs w:val="20"/>
                <w:lang w:bidi="th-TH"/>
              </w:rPr>
            </w:pPr>
            <w:r>
              <w:rPr>
                <w:rFonts w:ascii="Garamond" w:hAnsi="Garamond" w:cs="Times New Roman"/>
                <w:sz w:val="20"/>
                <w:szCs w:val="20"/>
              </w:rPr>
              <w:t xml:space="preserve">Public awareness raising conducted in 350 communities </w:t>
            </w:r>
          </w:p>
        </w:tc>
        <w:tc>
          <w:tcPr>
            <w:tcW w:w="990" w:type="dxa"/>
          </w:tcPr>
          <w:p w:rsidR="00D343D0" w:rsidRDefault="00D343D0" w:rsidP="00D343D0">
            <w:pPr>
              <w:rPr>
                <w:rFonts w:ascii="Garamond" w:eastAsia="Times New Roman" w:hAnsi="Garamond" w:cs="Arial"/>
                <w:color w:val="000000"/>
                <w:sz w:val="20"/>
                <w:szCs w:val="20"/>
                <w:lang w:bidi="th-TH"/>
              </w:rPr>
            </w:pPr>
          </w:p>
          <w:p w:rsidR="00D343D0" w:rsidRPr="0079597A" w:rsidRDefault="00D343D0" w:rsidP="00D343D0">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2020</w:t>
            </w:r>
          </w:p>
        </w:tc>
      </w:tr>
      <w:tr w:rsidR="00D343D0" w:rsidRPr="0079597A" w:rsidTr="00356427">
        <w:tc>
          <w:tcPr>
            <w:tcW w:w="1874" w:type="dxa"/>
            <w:vMerge/>
          </w:tcPr>
          <w:p w:rsidR="00D343D0" w:rsidRPr="0079597A" w:rsidRDefault="00D343D0" w:rsidP="00D343D0">
            <w:pPr>
              <w:rPr>
                <w:rFonts w:ascii="Garamond" w:hAnsi="Garamond" w:cs="Times New Roman"/>
                <w:sz w:val="20"/>
                <w:szCs w:val="20"/>
              </w:rPr>
            </w:pPr>
          </w:p>
        </w:tc>
        <w:tc>
          <w:tcPr>
            <w:tcW w:w="3971" w:type="dxa"/>
          </w:tcPr>
          <w:p w:rsidR="00D343D0" w:rsidRPr="004618EA" w:rsidRDefault="00D343D0" w:rsidP="00D343D0">
            <w:pPr>
              <w:rPr>
                <w:rFonts w:ascii="Garamond" w:hAnsi="Garamond" w:cs="Times New Roman"/>
                <w:sz w:val="20"/>
                <w:szCs w:val="20"/>
              </w:rPr>
            </w:pPr>
            <w:r>
              <w:rPr>
                <w:rFonts w:ascii="Garamond" w:hAnsi="Garamond" w:cs="Times New Roman"/>
                <w:sz w:val="20"/>
                <w:szCs w:val="20"/>
              </w:rPr>
              <w:t xml:space="preserve">Piloting </w:t>
            </w:r>
            <w:r>
              <w:rPr>
                <w:rFonts w:ascii="Garamond" w:eastAsia="Times New Roman" w:hAnsi="Garamond" w:cs="Arial"/>
                <w:color w:val="222222"/>
                <w:sz w:val="20"/>
                <w:szCs w:val="24"/>
                <w:lang w:bidi="th-TH"/>
              </w:rPr>
              <w:t>a</w:t>
            </w:r>
            <w:r w:rsidRPr="00C70A68">
              <w:rPr>
                <w:rFonts w:ascii="Garamond" w:eastAsia="Times New Roman" w:hAnsi="Garamond" w:cs="Arial"/>
                <w:color w:val="222222"/>
                <w:sz w:val="20"/>
                <w:szCs w:val="24"/>
                <w:lang w:bidi="th-TH"/>
              </w:rPr>
              <w:t>grosilviculture</w:t>
            </w:r>
            <w:r>
              <w:rPr>
                <w:rFonts w:ascii="Garamond" w:hAnsi="Garamond" w:cs="Times New Roman"/>
                <w:sz w:val="20"/>
                <w:szCs w:val="20"/>
              </w:rPr>
              <w:t xml:space="preserve"> practices with economic tree species</w:t>
            </w:r>
            <w:r w:rsidRPr="00D313EF">
              <w:rPr>
                <w:rFonts w:ascii="Garamond" w:eastAsia="Times New Roman" w:hAnsi="Garamond" w:cs="Arial"/>
                <w:color w:val="222222"/>
                <w:sz w:val="20"/>
                <w:szCs w:val="24"/>
                <w:lang w:bidi="th-TH"/>
              </w:rPr>
              <w:t>simulating</w:t>
            </w:r>
            <w:r>
              <w:rPr>
                <w:rFonts w:ascii="Garamond" w:eastAsia="Times New Roman" w:hAnsi="Garamond" w:cs="Arial"/>
                <w:color w:val="222222"/>
                <w:sz w:val="20"/>
                <w:szCs w:val="24"/>
                <w:lang w:bidi="th-TH"/>
              </w:rPr>
              <w:t xml:space="preserve"> natural ecosystem - food forests</w:t>
            </w:r>
          </w:p>
        </w:tc>
        <w:tc>
          <w:tcPr>
            <w:tcW w:w="2250" w:type="dxa"/>
          </w:tcPr>
          <w:p w:rsidR="00D343D0" w:rsidRPr="0079597A" w:rsidRDefault="00D343D0" w:rsidP="00D343D0">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1050 master farmers in 350 villages practicing</w:t>
            </w:r>
            <w:r w:rsidR="0090150F">
              <w:rPr>
                <w:rFonts w:ascii="Garamond" w:eastAsia="Times New Roman" w:hAnsi="Garamond" w:cs="Arial"/>
                <w:color w:val="000000"/>
                <w:sz w:val="20"/>
                <w:szCs w:val="20"/>
                <w:lang w:bidi="th-TH"/>
              </w:rPr>
              <w:t xml:space="preserve"> </w:t>
            </w:r>
            <w:r>
              <w:rPr>
                <w:rFonts w:ascii="Garamond" w:eastAsia="Times New Roman" w:hAnsi="Garamond" w:cs="Arial"/>
                <w:color w:val="222222"/>
                <w:sz w:val="20"/>
                <w:szCs w:val="24"/>
                <w:lang w:bidi="th-TH"/>
              </w:rPr>
              <w:t>agrosilvicultural</w:t>
            </w:r>
            <w:r>
              <w:rPr>
                <w:rFonts w:ascii="Garamond" w:hAnsi="Garamond" w:cs="Times New Roman"/>
                <w:sz w:val="20"/>
                <w:szCs w:val="20"/>
              </w:rPr>
              <w:t xml:space="preserve"> activities</w:t>
            </w:r>
          </w:p>
        </w:tc>
        <w:tc>
          <w:tcPr>
            <w:tcW w:w="990" w:type="dxa"/>
          </w:tcPr>
          <w:p w:rsidR="00D343D0" w:rsidRDefault="00D343D0" w:rsidP="00D343D0">
            <w:pPr>
              <w:rPr>
                <w:rFonts w:ascii="Garamond" w:eastAsia="Times New Roman" w:hAnsi="Garamond" w:cs="Arial"/>
                <w:color w:val="000000"/>
                <w:sz w:val="20"/>
                <w:szCs w:val="20"/>
                <w:lang w:bidi="th-TH"/>
              </w:rPr>
            </w:pPr>
          </w:p>
          <w:p w:rsidR="00D343D0" w:rsidRPr="0079597A" w:rsidRDefault="00D343D0" w:rsidP="00D343D0">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2023</w:t>
            </w:r>
          </w:p>
        </w:tc>
      </w:tr>
      <w:tr w:rsidR="00D343D0" w:rsidRPr="0079597A" w:rsidTr="00356427">
        <w:tc>
          <w:tcPr>
            <w:tcW w:w="1874" w:type="dxa"/>
            <w:vMerge/>
          </w:tcPr>
          <w:p w:rsidR="00D343D0" w:rsidRPr="0079597A" w:rsidRDefault="00D343D0" w:rsidP="00D343D0">
            <w:pPr>
              <w:rPr>
                <w:rFonts w:ascii="Garamond" w:hAnsi="Garamond" w:cs="Times New Roman"/>
                <w:sz w:val="20"/>
                <w:szCs w:val="20"/>
              </w:rPr>
            </w:pPr>
          </w:p>
        </w:tc>
        <w:tc>
          <w:tcPr>
            <w:tcW w:w="3971" w:type="dxa"/>
          </w:tcPr>
          <w:p w:rsidR="00D343D0" w:rsidRPr="004618EA" w:rsidRDefault="00D343D0" w:rsidP="00D343D0">
            <w:pPr>
              <w:rPr>
                <w:rFonts w:ascii="Garamond" w:hAnsi="Garamond" w:cs="Times New Roman"/>
                <w:sz w:val="20"/>
                <w:szCs w:val="20"/>
              </w:rPr>
            </w:pPr>
            <w:r>
              <w:rPr>
                <w:rFonts w:ascii="Garamond" w:hAnsi="Garamond" w:cs="Times New Roman"/>
                <w:sz w:val="20"/>
                <w:szCs w:val="20"/>
              </w:rPr>
              <w:t xml:space="preserve">Extension of </w:t>
            </w:r>
            <w:r>
              <w:rPr>
                <w:rFonts w:ascii="Garamond" w:eastAsia="Times New Roman" w:hAnsi="Garamond" w:cs="Arial"/>
                <w:color w:val="222222"/>
                <w:sz w:val="20"/>
                <w:szCs w:val="24"/>
                <w:lang w:bidi="th-TH"/>
              </w:rPr>
              <w:t>agrosilvicultural</w:t>
            </w:r>
            <w:r>
              <w:rPr>
                <w:rFonts w:ascii="Garamond" w:hAnsi="Garamond" w:cs="Times New Roman"/>
                <w:sz w:val="20"/>
                <w:szCs w:val="20"/>
              </w:rPr>
              <w:t xml:space="preserve"> practices as a farming system – establishing food forests</w:t>
            </w:r>
          </w:p>
        </w:tc>
        <w:tc>
          <w:tcPr>
            <w:tcW w:w="2250" w:type="dxa"/>
          </w:tcPr>
          <w:p w:rsidR="00D343D0" w:rsidRPr="0079597A" w:rsidRDefault="00D343D0" w:rsidP="00D343D0">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 xml:space="preserve">5,250 farming households practicing </w:t>
            </w:r>
            <w:r>
              <w:rPr>
                <w:rFonts w:ascii="Garamond" w:eastAsia="Times New Roman" w:hAnsi="Garamond" w:cs="Arial"/>
                <w:color w:val="222222"/>
                <w:sz w:val="20"/>
                <w:szCs w:val="24"/>
                <w:lang w:bidi="th-TH"/>
              </w:rPr>
              <w:t>a</w:t>
            </w:r>
            <w:r w:rsidR="000C1C1F">
              <w:rPr>
                <w:rFonts w:ascii="Garamond" w:eastAsia="Times New Roman" w:hAnsi="Garamond" w:cs="Arial"/>
                <w:color w:val="222222"/>
                <w:sz w:val="20"/>
                <w:szCs w:val="24"/>
                <w:lang w:bidi="th-TH"/>
              </w:rPr>
              <w:t>grosilviculture</w:t>
            </w:r>
          </w:p>
        </w:tc>
        <w:tc>
          <w:tcPr>
            <w:tcW w:w="990" w:type="dxa"/>
          </w:tcPr>
          <w:p w:rsidR="00D343D0" w:rsidRDefault="00D343D0" w:rsidP="00D343D0">
            <w:pPr>
              <w:rPr>
                <w:rFonts w:ascii="Garamond" w:eastAsia="Times New Roman" w:hAnsi="Garamond" w:cs="Arial"/>
                <w:color w:val="000000"/>
                <w:sz w:val="20"/>
                <w:szCs w:val="20"/>
                <w:lang w:bidi="th-TH"/>
              </w:rPr>
            </w:pPr>
          </w:p>
          <w:p w:rsidR="00D343D0" w:rsidRPr="0079597A" w:rsidRDefault="00D343D0" w:rsidP="00D343D0">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2028</w:t>
            </w:r>
          </w:p>
        </w:tc>
      </w:tr>
      <w:tr w:rsidR="00047153" w:rsidRPr="0079597A" w:rsidTr="00356427">
        <w:tc>
          <w:tcPr>
            <w:tcW w:w="1874" w:type="dxa"/>
            <w:vMerge w:val="restart"/>
          </w:tcPr>
          <w:p w:rsidR="00047153" w:rsidRDefault="00047153" w:rsidP="00047153">
            <w:pPr>
              <w:rPr>
                <w:rFonts w:ascii="Garamond" w:eastAsia="Times New Roman" w:hAnsi="Garamond" w:cs="Arial"/>
                <w:b/>
                <w:color w:val="222222"/>
                <w:sz w:val="24"/>
                <w:szCs w:val="24"/>
                <w:lang w:bidi="th-TH"/>
              </w:rPr>
            </w:pPr>
          </w:p>
          <w:p w:rsidR="00047153" w:rsidRPr="0079597A" w:rsidRDefault="00047153" w:rsidP="00047153">
            <w:pPr>
              <w:rPr>
                <w:rFonts w:ascii="Garamond" w:hAnsi="Garamond" w:cs="Times New Roman"/>
                <w:sz w:val="20"/>
                <w:szCs w:val="20"/>
              </w:rPr>
            </w:pPr>
            <w:r w:rsidRPr="008D159A">
              <w:rPr>
                <w:rFonts w:ascii="Garamond" w:eastAsia="Times New Roman" w:hAnsi="Garamond" w:cs="Arial"/>
                <w:b/>
                <w:color w:val="222222"/>
                <w:sz w:val="24"/>
                <w:szCs w:val="24"/>
                <w:lang w:bidi="th-TH"/>
              </w:rPr>
              <w:t>Silvopasture</w:t>
            </w:r>
          </w:p>
        </w:tc>
        <w:tc>
          <w:tcPr>
            <w:tcW w:w="3971" w:type="dxa"/>
          </w:tcPr>
          <w:p w:rsidR="00047153" w:rsidRPr="004618EA" w:rsidRDefault="00047153" w:rsidP="00047153">
            <w:pPr>
              <w:rPr>
                <w:rFonts w:ascii="Garamond" w:hAnsi="Garamond" w:cs="Times New Roman"/>
                <w:sz w:val="20"/>
                <w:szCs w:val="20"/>
              </w:rPr>
            </w:pPr>
            <w:r>
              <w:rPr>
                <w:rFonts w:ascii="Garamond" w:hAnsi="Garamond" w:cs="Times New Roman"/>
                <w:sz w:val="20"/>
                <w:szCs w:val="20"/>
              </w:rPr>
              <w:t xml:space="preserve">Public awareness raising &amp; education on integrating </w:t>
            </w:r>
            <w:r>
              <w:rPr>
                <w:rFonts w:ascii="Garamond" w:eastAsia="Times New Roman" w:hAnsi="Garamond" w:cs="Arial"/>
                <w:color w:val="222222"/>
                <w:sz w:val="20"/>
                <w:szCs w:val="24"/>
                <w:lang w:bidi="th-TH"/>
              </w:rPr>
              <w:t>s</w:t>
            </w:r>
            <w:r w:rsidRPr="00D343D0">
              <w:rPr>
                <w:rFonts w:ascii="Garamond" w:eastAsia="Times New Roman" w:hAnsi="Garamond" w:cs="Arial"/>
                <w:color w:val="222222"/>
                <w:sz w:val="20"/>
                <w:szCs w:val="24"/>
                <w:lang w:bidi="th-TH"/>
              </w:rPr>
              <w:t>ilvopastoral</w:t>
            </w:r>
            <w:r>
              <w:rPr>
                <w:rFonts w:ascii="Garamond" w:hAnsi="Garamond" w:cs="Times New Roman"/>
                <w:sz w:val="20"/>
                <w:szCs w:val="20"/>
              </w:rPr>
              <w:t xml:space="preserve"> practices in the farming systems</w:t>
            </w:r>
          </w:p>
        </w:tc>
        <w:tc>
          <w:tcPr>
            <w:tcW w:w="2250" w:type="dxa"/>
          </w:tcPr>
          <w:p w:rsidR="00047153" w:rsidRPr="004618EA" w:rsidRDefault="00047153" w:rsidP="00047153">
            <w:pPr>
              <w:rPr>
                <w:rFonts w:ascii="Garamond" w:eastAsia="Times New Roman" w:hAnsi="Garamond" w:cs="Arial"/>
                <w:color w:val="000000"/>
                <w:sz w:val="20"/>
                <w:szCs w:val="20"/>
                <w:lang w:bidi="th-TH"/>
              </w:rPr>
            </w:pPr>
            <w:r>
              <w:rPr>
                <w:rFonts w:ascii="Garamond" w:hAnsi="Garamond" w:cs="Times New Roman"/>
                <w:sz w:val="20"/>
                <w:szCs w:val="20"/>
              </w:rPr>
              <w:t xml:space="preserve">Public awareness raising conducted in 150 communities </w:t>
            </w:r>
          </w:p>
        </w:tc>
        <w:tc>
          <w:tcPr>
            <w:tcW w:w="990" w:type="dxa"/>
          </w:tcPr>
          <w:p w:rsidR="00047153" w:rsidRDefault="00047153" w:rsidP="00047153">
            <w:pPr>
              <w:rPr>
                <w:rFonts w:ascii="Garamond" w:eastAsia="Times New Roman" w:hAnsi="Garamond" w:cs="Arial"/>
                <w:color w:val="000000"/>
                <w:sz w:val="20"/>
                <w:szCs w:val="20"/>
                <w:lang w:bidi="th-TH"/>
              </w:rPr>
            </w:pPr>
          </w:p>
          <w:p w:rsidR="00047153" w:rsidRPr="0079597A" w:rsidRDefault="00047153" w:rsidP="00047153">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2020</w:t>
            </w:r>
          </w:p>
        </w:tc>
      </w:tr>
      <w:tr w:rsidR="00047153" w:rsidRPr="0079597A" w:rsidTr="00356427">
        <w:tc>
          <w:tcPr>
            <w:tcW w:w="1874" w:type="dxa"/>
            <w:vMerge/>
          </w:tcPr>
          <w:p w:rsidR="00047153" w:rsidRPr="0079597A" w:rsidRDefault="00047153" w:rsidP="00047153">
            <w:pPr>
              <w:rPr>
                <w:rFonts w:ascii="Garamond" w:hAnsi="Garamond" w:cs="Times New Roman"/>
                <w:sz w:val="20"/>
                <w:szCs w:val="20"/>
              </w:rPr>
            </w:pPr>
          </w:p>
        </w:tc>
        <w:tc>
          <w:tcPr>
            <w:tcW w:w="3971" w:type="dxa"/>
          </w:tcPr>
          <w:p w:rsidR="00047153" w:rsidRPr="004618EA" w:rsidRDefault="00047153" w:rsidP="00047153">
            <w:pPr>
              <w:rPr>
                <w:rFonts w:ascii="Garamond" w:hAnsi="Garamond" w:cs="Times New Roman"/>
                <w:sz w:val="20"/>
                <w:szCs w:val="20"/>
              </w:rPr>
            </w:pPr>
            <w:r>
              <w:rPr>
                <w:rFonts w:ascii="Garamond" w:hAnsi="Garamond" w:cs="Times New Roman"/>
                <w:sz w:val="20"/>
                <w:szCs w:val="20"/>
              </w:rPr>
              <w:t xml:space="preserve">Piloting </w:t>
            </w:r>
            <w:r>
              <w:rPr>
                <w:rFonts w:ascii="Garamond" w:eastAsia="Times New Roman" w:hAnsi="Garamond" w:cs="Arial"/>
                <w:color w:val="222222"/>
                <w:sz w:val="20"/>
                <w:szCs w:val="24"/>
                <w:lang w:bidi="th-TH"/>
              </w:rPr>
              <w:t>s</w:t>
            </w:r>
            <w:r w:rsidRPr="00D343D0">
              <w:rPr>
                <w:rFonts w:ascii="Garamond" w:eastAsia="Times New Roman" w:hAnsi="Garamond" w:cs="Arial"/>
                <w:color w:val="222222"/>
                <w:sz w:val="20"/>
                <w:szCs w:val="24"/>
                <w:lang w:bidi="th-TH"/>
              </w:rPr>
              <w:t>ilvopastoral</w:t>
            </w:r>
            <w:r>
              <w:rPr>
                <w:rFonts w:ascii="Garamond" w:hAnsi="Garamond" w:cs="Times New Roman"/>
                <w:sz w:val="20"/>
                <w:szCs w:val="20"/>
              </w:rPr>
              <w:t xml:space="preserve"> practices with economic tree species</w:t>
            </w:r>
            <w:r w:rsidRPr="00D313EF">
              <w:rPr>
                <w:rFonts w:ascii="Garamond" w:eastAsia="Times New Roman" w:hAnsi="Garamond" w:cs="Arial"/>
                <w:color w:val="222222"/>
                <w:sz w:val="20"/>
                <w:szCs w:val="24"/>
                <w:lang w:bidi="th-TH"/>
              </w:rPr>
              <w:t>simulating</w:t>
            </w:r>
            <w:r>
              <w:rPr>
                <w:rFonts w:ascii="Garamond" w:eastAsia="Times New Roman" w:hAnsi="Garamond" w:cs="Arial"/>
                <w:color w:val="222222"/>
                <w:sz w:val="20"/>
                <w:szCs w:val="24"/>
                <w:lang w:bidi="th-TH"/>
              </w:rPr>
              <w:t xml:space="preserve"> natural ecosystem </w:t>
            </w:r>
          </w:p>
        </w:tc>
        <w:tc>
          <w:tcPr>
            <w:tcW w:w="2250" w:type="dxa"/>
          </w:tcPr>
          <w:p w:rsidR="00047153" w:rsidRPr="0079597A" w:rsidRDefault="00047153" w:rsidP="00047153">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450 pastoralist (h/h) practicing</w:t>
            </w:r>
            <w:r>
              <w:rPr>
                <w:rFonts w:ascii="Garamond" w:hAnsi="Garamond" w:cs="Times New Roman"/>
                <w:sz w:val="20"/>
                <w:szCs w:val="20"/>
              </w:rPr>
              <w:t xml:space="preserve"> silvoagriculture</w:t>
            </w:r>
          </w:p>
        </w:tc>
        <w:tc>
          <w:tcPr>
            <w:tcW w:w="990" w:type="dxa"/>
          </w:tcPr>
          <w:p w:rsidR="00047153" w:rsidRDefault="00047153" w:rsidP="00047153">
            <w:pPr>
              <w:rPr>
                <w:rFonts w:ascii="Garamond" w:eastAsia="Times New Roman" w:hAnsi="Garamond" w:cs="Arial"/>
                <w:color w:val="000000"/>
                <w:sz w:val="20"/>
                <w:szCs w:val="20"/>
                <w:lang w:bidi="th-TH"/>
              </w:rPr>
            </w:pPr>
          </w:p>
          <w:p w:rsidR="00047153" w:rsidRPr="0079597A" w:rsidRDefault="00047153" w:rsidP="00047153">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2023</w:t>
            </w:r>
          </w:p>
        </w:tc>
      </w:tr>
      <w:tr w:rsidR="00047153" w:rsidRPr="0079597A" w:rsidTr="00356427">
        <w:tc>
          <w:tcPr>
            <w:tcW w:w="1874" w:type="dxa"/>
            <w:vMerge/>
          </w:tcPr>
          <w:p w:rsidR="00047153" w:rsidRPr="0079597A" w:rsidRDefault="00047153" w:rsidP="00047153">
            <w:pPr>
              <w:rPr>
                <w:rFonts w:ascii="Garamond" w:hAnsi="Garamond" w:cs="Times New Roman"/>
                <w:sz w:val="20"/>
                <w:szCs w:val="20"/>
              </w:rPr>
            </w:pPr>
          </w:p>
        </w:tc>
        <w:tc>
          <w:tcPr>
            <w:tcW w:w="3971" w:type="dxa"/>
          </w:tcPr>
          <w:p w:rsidR="00047153" w:rsidRPr="004618EA" w:rsidRDefault="00047153" w:rsidP="00047153">
            <w:pPr>
              <w:rPr>
                <w:rFonts w:ascii="Garamond" w:hAnsi="Garamond" w:cs="Times New Roman"/>
                <w:sz w:val="20"/>
                <w:szCs w:val="20"/>
              </w:rPr>
            </w:pPr>
            <w:r>
              <w:rPr>
                <w:rFonts w:ascii="Garamond" w:hAnsi="Garamond" w:cs="Times New Roman"/>
                <w:sz w:val="20"/>
                <w:szCs w:val="20"/>
              </w:rPr>
              <w:t xml:space="preserve">Extension of </w:t>
            </w:r>
            <w:r>
              <w:rPr>
                <w:rFonts w:ascii="Garamond" w:eastAsia="Times New Roman" w:hAnsi="Garamond" w:cs="Arial"/>
                <w:color w:val="222222"/>
                <w:sz w:val="20"/>
                <w:szCs w:val="24"/>
                <w:lang w:bidi="th-TH"/>
              </w:rPr>
              <w:t>s</w:t>
            </w:r>
            <w:r w:rsidRPr="00D343D0">
              <w:rPr>
                <w:rFonts w:ascii="Garamond" w:eastAsia="Times New Roman" w:hAnsi="Garamond" w:cs="Arial"/>
                <w:color w:val="222222"/>
                <w:sz w:val="20"/>
                <w:szCs w:val="24"/>
                <w:lang w:bidi="th-TH"/>
              </w:rPr>
              <w:t>ilvopastoral</w:t>
            </w:r>
            <w:r>
              <w:rPr>
                <w:rFonts w:ascii="Garamond" w:hAnsi="Garamond" w:cs="Times New Roman"/>
                <w:sz w:val="20"/>
                <w:szCs w:val="20"/>
              </w:rPr>
              <w:t xml:space="preserve"> practices as a farming system</w:t>
            </w:r>
          </w:p>
        </w:tc>
        <w:tc>
          <w:tcPr>
            <w:tcW w:w="2250" w:type="dxa"/>
          </w:tcPr>
          <w:p w:rsidR="00047153" w:rsidRPr="0079597A" w:rsidRDefault="00047153" w:rsidP="00047153">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 xml:space="preserve">2,250 pastoralist (h/h) practicing </w:t>
            </w:r>
            <w:r>
              <w:rPr>
                <w:rFonts w:ascii="Garamond" w:hAnsi="Garamond" w:cs="Times New Roman"/>
                <w:sz w:val="20"/>
                <w:szCs w:val="20"/>
              </w:rPr>
              <w:t xml:space="preserve">silvoagriculture </w:t>
            </w:r>
          </w:p>
        </w:tc>
        <w:tc>
          <w:tcPr>
            <w:tcW w:w="990" w:type="dxa"/>
          </w:tcPr>
          <w:p w:rsidR="00047153" w:rsidRDefault="00047153" w:rsidP="00047153">
            <w:pPr>
              <w:rPr>
                <w:rFonts w:ascii="Garamond" w:eastAsia="Times New Roman" w:hAnsi="Garamond" w:cs="Arial"/>
                <w:color w:val="000000"/>
                <w:sz w:val="20"/>
                <w:szCs w:val="20"/>
                <w:lang w:bidi="th-TH"/>
              </w:rPr>
            </w:pPr>
          </w:p>
          <w:p w:rsidR="00047153" w:rsidRPr="0079597A" w:rsidRDefault="00047153" w:rsidP="00047153">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2028</w:t>
            </w:r>
          </w:p>
        </w:tc>
      </w:tr>
    </w:tbl>
    <w:p w:rsidR="00CD029C" w:rsidRDefault="00CD029C" w:rsidP="009B22F2">
      <w:pPr>
        <w:pStyle w:val="TOC2"/>
      </w:pPr>
    </w:p>
    <w:p w:rsidR="00CD029C" w:rsidRPr="00D06FA4" w:rsidRDefault="00203145" w:rsidP="00D06FA4">
      <w:pPr>
        <w:pStyle w:val="Heading3"/>
      </w:pPr>
      <w:bookmarkStart w:id="62" w:name="_Toc523058714"/>
      <w:r w:rsidRPr="00D11296">
        <w:t xml:space="preserve">5.2.3 </w:t>
      </w:r>
      <w:r w:rsidR="002E0657" w:rsidRPr="00D11296">
        <w:t>Community Forestr</w:t>
      </w:r>
      <w:r w:rsidR="00EB5E5D" w:rsidRPr="00D11296">
        <w:t>y</w:t>
      </w:r>
      <w:bookmarkEnd w:id="61"/>
      <w:bookmarkEnd w:id="62"/>
    </w:p>
    <w:p w:rsidR="00CD029C" w:rsidRPr="00CD029C" w:rsidRDefault="00C57933" w:rsidP="006B309F">
      <w:pPr>
        <w:tabs>
          <w:tab w:val="left" w:pos="720"/>
        </w:tabs>
        <w:spacing w:after="0" w:line="240" w:lineRule="auto"/>
        <w:jc w:val="both"/>
        <w:rPr>
          <w:rFonts w:ascii="Garamond" w:eastAsia="Times New Roman" w:hAnsi="Garamond" w:cs="Arial"/>
          <w:b/>
          <w:sz w:val="24"/>
          <w:szCs w:val="20"/>
        </w:rPr>
      </w:pPr>
      <w:r>
        <w:rPr>
          <w:rFonts w:ascii="Garamond" w:eastAsia="Times New Roman" w:hAnsi="Garamond" w:cs="Arial"/>
          <w:b/>
          <w:sz w:val="24"/>
          <w:szCs w:val="20"/>
        </w:rPr>
        <w:t xml:space="preserve">i) </w:t>
      </w:r>
      <w:r w:rsidR="00CD029C">
        <w:rPr>
          <w:rFonts w:ascii="Garamond" w:eastAsia="Times New Roman" w:hAnsi="Garamond" w:cs="Arial"/>
          <w:b/>
          <w:sz w:val="24"/>
          <w:szCs w:val="20"/>
        </w:rPr>
        <w:t>Introduction</w:t>
      </w:r>
    </w:p>
    <w:p w:rsidR="00C675FD" w:rsidRDefault="00C675FD" w:rsidP="006B309F">
      <w:pPr>
        <w:tabs>
          <w:tab w:val="left" w:pos="720"/>
        </w:tabs>
        <w:spacing w:after="0" w:line="240" w:lineRule="auto"/>
        <w:jc w:val="both"/>
        <w:rPr>
          <w:rFonts w:ascii="Garamond" w:eastAsia="Times New Roman" w:hAnsi="Garamond" w:cs="Arial"/>
          <w:sz w:val="24"/>
          <w:szCs w:val="20"/>
        </w:rPr>
      </w:pPr>
    </w:p>
    <w:p w:rsidR="00C675FD" w:rsidRDefault="002E0657" w:rsidP="006B309F">
      <w:pPr>
        <w:tabs>
          <w:tab w:val="left" w:pos="720"/>
        </w:tabs>
        <w:spacing w:after="0" w:line="240" w:lineRule="auto"/>
        <w:jc w:val="both"/>
        <w:rPr>
          <w:rFonts w:ascii="Garamond" w:eastAsia="Times New Roman" w:hAnsi="Garamond" w:cs="Arial"/>
          <w:sz w:val="24"/>
          <w:szCs w:val="20"/>
          <w:lang w:val="en-US"/>
        </w:rPr>
      </w:pPr>
      <w:r w:rsidRPr="008019D0">
        <w:rPr>
          <w:rFonts w:ascii="Garamond" w:eastAsia="Times New Roman" w:hAnsi="Garamond" w:cs="Arial"/>
          <w:sz w:val="24"/>
          <w:szCs w:val="20"/>
        </w:rPr>
        <w:t>As a combined mitigation and adaptatio</w:t>
      </w:r>
      <w:r w:rsidR="00D11296">
        <w:rPr>
          <w:rFonts w:ascii="Garamond" w:eastAsia="Times New Roman" w:hAnsi="Garamond" w:cs="Arial"/>
          <w:sz w:val="24"/>
          <w:szCs w:val="20"/>
        </w:rPr>
        <w:t>n measure, community forestry i</w:t>
      </w:r>
      <w:r w:rsidRPr="008019D0">
        <w:rPr>
          <w:rFonts w:ascii="Garamond" w:eastAsia="Times New Roman" w:hAnsi="Garamond" w:cs="Arial"/>
          <w:sz w:val="24"/>
          <w:szCs w:val="20"/>
        </w:rPr>
        <w:t>s aimed at enhancing the resilience of communities and ecosystems t</w:t>
      </w:r>
      <w:r w:rsidR="006958D6" w:rsidRPr="008019D0">
        <w:rPr>
          <w:rFonts w:ascii="Garamond" w:eastAsia="Times New Roman" w:hAnsi="Garamond" w:cs="Arial"/>
          <w:sz w:val="24"/>
          <w:szCs w:val="20"/>
        </w:rPr>
        <w:t>hrough the management of forest</w:t>
      </w:r>
      <w:r w:rsidRPr="008019D0">
        <w:rPr>
          <w:rFonts w:ascii="Garamond" w:eastAsia="Times New Roman" w:hAnsi="Garamond" w:cs="Arial"/>
          <w:sz w:val="24"/>
          <w:szCs w:val="20"/>
        </w:rPr>
        <w:t xml:space="preserve"> systems and resources for continuous supply of products for sustainable livelihood. It is a process of </w:t>
      </w:r>
      <w:r w:rsidRPr="008019D0">
        <w:rPr>
          <w:rFonts w:ascii="Garamond" w:eastAsia="Times New Roman" w:hAnsi="Garamond" w:cs="Arial"/>
          <w:sz w:val="24"/>
          <w:szCs w:val="20"/>
          <w:lang w:val="en-US"/>
        </w:rPr>
        <w:lastRenderedPageBreak/>
        <w:t xml:space="preserve">empowering the communities with legal rights, skills and necessary knowledge to sustainably utilize their natural resources and conserve the remaining biodiversity. </w:t>
      </w:r>
      <w:r w:rsidR="0068664D">
        <w:rPr>
          <w:rFonts w:ascii="Garamond" w:hAnsi="Garamond"/>
          <w:sz w:val="24"/>
          <w:szCs w:val="24"/>
        </w:rPr>
        <w:t>DoF</w:t>
      </w:r>
      <w:r w:rsidR="00AB6294">
        <w:rPr>
          <w:rFonts w:ascii="Garamond" w:hAnsi="Garamond"/>
          <w:sz w:val="24"/>
          <w:szCs w:val="24"/>
        </w:rPr>
        <w:t xml:space="preserve"> </w:t>
      </w:r>
      <w:r w:rsidR="006B309F">
        <w:rPr>
          <w:rFonts w:ascii="Garamond" w:hAnsi="Garamond"/>
          <w:sz w:val="24"/>
          <w:szCs w:val="24"/>
        </w:rPr>
        <w:t xml:space="preserve">shall </w:t>
      </w:r>
      <w:r w:rsidR="006B309F" w:rsidRPr="001D49C0">
        <w:rPr>
          <w:rFonts w:ascii="Garamond" w:hAnsi="Garamond"/>
          <w:sz w:val="24"/>
          <w:szCs w:val="24"/>
        </w:rPr>
        <w:t>develop the business capacity of forest entrepreneurs through trainin</w:t>
      </w:r>
      <w:r w:rsidR="006B309F">
        <w:rPr>
          <w:rFonts w:ascii="Garamond" w:hAnsi="Garamond"/>
          <w:sz w:val="24"/>
          <w:szCs w:val="24"/>
        </w:rPr>
        <w:t>g on the use of</w:t>
      </w:r>
      <w:r w:rsidR="006B309F" w:rsidRPr="001D49C0">
        <w:rPr>
          <w:rFonts w:ascii="Garamond" w:hAnsi="Garamond"/>
          <w:sz w:val="24"/>
          <w:szCs w:val="24"/>
        </w:rPr>
        <w:t xml:space="preserve"> Market Analysis and Development (MA&amp;D) methodology.</w:t>
      </w:r>
    </w:p>
    <w:p w:rsidR="006B309F" w:rsidRDefault="002E0657" w:rsidP="006B309F">
      <w:pPr>
        <w:tabs>
          <w:tab w:val="left" w:pos="720"/>
        </w:tabs>
        <w:spacing w:after="0" w:line="240" w:lineRule="auto"/>
        <w:jc w:val="both"/>
        <w:rPr>
          <w:rFonts w:ascii="Garamond" w:eastAsia="Times New Roman" w:hAnsi="Garamond" w:cs="Arial"/>
          <w:sz w:val="24"/>
          <w:szCs w:val="20"/>
          <w:lang w:val="en-US"/>
        </w:rPr>
      </w:pPr>
      <w:r w:rsidRPr="008019D0">
        <w:rPr>
          <w:rFonts w:ascii="Garamond" w:eastAsia="Times New Roman" w:hAnsi="Garamond" w:cs="Arial"/>
          <w:color w:val="000000"/>
          <w:sz w:val="24"/>
          <w:szCs w:val="20"/>
          <w:lang w:val="en-US" w:bidi="th-TH"/>
        </w:rPr>
        <w:t>Th</w:t>
      </w:r>
      <w:r w:rsidR="006B309F">
        <w:rPr>
          <w:rFonts w:ascii="Garamond" w:eastAsia="Times New Roman" w:hAnsi="Garamond" w:cs="Arial"/>
          <w:color w:val="000000"/>
          <w:sz w:val="24"/>
          <w:szCs w:val="20"/>
          <w:lang w:val="en-US" w:bidi="th-TH"/>
        </w:rPr>
        <w:t xml:space="preserve">is </w:t>
      </w:r>
      <w:r w:rsidRPr="008019D0">
        <w:rPr>
          <w:rFonts w:ascii="Garamond" w:eastAsia="Times New Roman" w:hAnsi="Garamond" w:cs="Arial"/>
          <w:color w:val="000000"/>
          <w:sz w:val="24"/>
          <w:szCs w:val="20"/>
          <w:lang w:val="en-US" w:bidi="th-TH"/>
        </w:rPr>
        <w:t>will enable communities to facilitate the development of community-based enterpris</w:t>
      </w:r>
      <w:r w:rsidR="006B309F">
        <w:rPr>
          <w:rFonts w:ascii="Garamond" w:eastAsia="Times New Roman" w:hAnsi="Garamond" w:cs="Arial"/>
          <w:color w:val="000000"/>
          <w:sz w:val="24"/>
          <w:szCs w:val="20"/>
          <w:lang w:val="en-US" w:bidi="th-TH"/>
        </w:rPr>
        <w:t>es utilizing products</w:t>
      </w:r>
      <w:r w:rsidRPr="008019D0">
        <w:rPr>
          <w:rFonts w:ascii="Garamond" w:eastAsia="Times New Roman" w:hAnsi="Garamond" w:cs="Arial"/>
          <w:color w:val="000000"/>
          <w:sz w:val="24"/>
          <w:szCs w:val="20"/>
          <w:lang w:val="en-US" w:bidi="th-TH"/>
        </w:rPr>
        <w:t xml:space="preserve"> and </w:t>
      </w:r>
      <w:r w:rsidR="006B309F">
        <w:rPr>
          <w:rFonts w:ascii="Garamond" w:eastAsia="Times New Roman" w:hAnsi="Garamond" w:cs="Arial"/>
          <w:color w:val="000000"/>
          <w:sz w:val="24"/>
          <w:szCs w:val="20"/>
          <w:lang w:val="en-US" w:bidi="th-TH"/>
        </w:rPr>
        <w:t xml:space="preserve">services from community forests, while </w:t>
      </w:r>
      <w:r w:rsidRPr="008019D0">
        <w:rPr>
          <w:rFonts w:ascii="Garamond" w:eastAsia="Times New Roman" w:hAnsi="Garamond" w:cs="Arial"/>
          <w:color w:val="000000"/>
          <w:sz w:val="24"/>
          <w:szCs w:val="20"/>
          <w:lang w:val="en-US" w:bidi="th-TH"/>
        </w:rPr>
        <w:t>r</w:t>
      </w:r>
      <w:r w:rsidR="006B309F">
        <w:rPr>
          <w:rFonts w:ascii="Garamond" w:eastAsia="Times New Roman" w:hAnsi="Garamond" w:cs="Arial"/>
          <w:color w:val="000000"/>
          <w:sz w:val="24"/>
          <w:szCs w:val="20"/>
          <w:lang w:val="en-US" w:bidi="th-TH"/>
        </w:rPr>
        <w:t>eversing</w:t>
      </w:r>
      <w:r w:rsidRPr="008019D0">
        <w:rPr>
          <w:rFonts w:ascii="Garamond" w:eastAsia="Times New Roman" w:hAnsi="Garamond" w:cs="Arial"/>
          <w:color w:val="000000"/>
          <w:sz w:val="24"/>
          <w:szCs w:val="20"/>
          <w:lang w:val="en-US" w:bidi="th-TH"/>
        </w:rPr>
        <w:t xml:space="preserve"> the trends of deforest</w:t>
      </w:r>
      <w:r w:rsidR="006B309F">
        <w:rPr>
          <w:rFonts w:ascii="Garamond" w:eastAsia="Times New Roman" w:hAnsi="Garamond" w:cs="Arial"/>
          <w:color w:val="000000"/>
          <w:sz w:val="24"/>
          <w:szCs w:val="20"/>
          <w:lang w:val="en-US" w:bidi="th-TH"/>
        </w:rPr>
        <w:t>ation and forest degradation,</w:t>
      </w:r>
      <w:r w:rsidRPr="008019D0">
        <w:rPr>
          <w:rFonts w:ascii="Garamond" w:eastAsia="Times New Roman" w:hAnsi="Garamond" w:cs="Arial"/>
          <w:color w:val="000000"/>
          <w:sz w:val="24"/>
          <w:szCs w:val="20"/>
          <w:lang w:val="en-US" w:bidi="th-TH"/>
        </w:rPr>
        <w:t xml:space="preserve"> increased contributions of forests and trees to improve livelihoods</w:t>
      </w:r>
      <w:r w:rsidR="006B309F">
        <w:rPr>
          <w:rFonts w:ascii="Garamond" w:eastAsia="Times New Roman" w:hAnsi="Garamond" w:cs="Arial"/>
          <w:color w:val="000000"/>
          <w:sz w:val="24"/>
          <w:szCs w:val="20"/>
          <w:lang w:val="en-US" w:bidi="th-TH"/>
        </w:rPr>
        <w:t>,</w:t>
      </w:r>
      <w:r w:rsidRPr="008019D0">
        <w:rPr>
          <w:rFonts w:ascii="Garamond" w:eastAsia="Times New Roman" w:hAnsi="Garamond" w:cs="Arial"/>
          <w:color w:val="000000"/>
          <w:sz w:val="24"/>
          <w:szCs w:val="20"/>
          <w:lang w:val="en-US" w:bidi="th-TH"/>
        </w:rPr>
        <w:t xml:space="preserve"> and contribute to climate change mitigation and adaptation.</w:t>
      </w:r>
    </w:p>
    <w:p w:rsidR="00C675FD" w:rsidRDefault="00C675FD" w:rsidP="006B309F">
      <w:pPr>
        <w:tabs>
          <w:tab w:val="left" w:pos="720"/>
        </w:tabs>
        <w:spacing w:after="0" w:line="240" w:lineRule="auto"/>
        <w:jc w:val="both"/>
        <w:rPr>
          <w:rFonts w:ascii="Garamond" w:eastAsia="Times New Roman" w:hAnsi="Garamond" w:cs="Arial"/>
          <w:sz w:val="24"/>
          <w:szCs w:val="20"/>
          <w:lang w:val="en-US"/>
        </w:rPr>
      </w:pPr>
    </w:p>
    <w:p w:rsidR="0036338F" w:rsidRPr="0036338F" w:rsidRDefault="00C57933" w:rsidP="006B309F">
      <w:pPr>
        <w:tabs>
          <w:tab w:val="left" w:pos="720"/>
        </w:tabs>
        <w:spacing w:after="0" w:line="240" w:lineRule="auto"/>
        <w:jc w:val="both"/>
        <w:rPr>
          <w:rFonts w:ascii="Garamond" w:eastAsia="Times New Roman" w:hAnsi="Garamond" w:cs="Arial"/>
          <w:b/>
          <w:sz w:val="24"/>
          <w:szCs w:val="20"/>
          <w:lang w:val="en-US"/>
        </w:rPr>
      </w:pPr>
      <w:r>
        <w:rPr>
          <w:rFonts w:ascii="Garamond" w:eastAsia="Times New Roman" w:hAnsi="Garamond" w:cs="Arial"/>
          <w:b/>
          <w:sz w:val="24"/>
          <w:szCs w:val="20"/>
          <w:lang w:val="en-US"/>
        </w:rPr>
        <w:t xml:space="preserve">ii) </w:t>
      </w:r>
      <w:r w:rsidR="0036338F">
        <w:rPr>
          <w:rFonts w:ascii="Garamond" w:eastAsia="Times New Roman" w:hAnsi="Garamond" w:cs="Arial"/>
          <w:b/>
          <w:sz w:val="24"/>
          <w:szCs w:val="20"/>
          <w:lang w:val="en-US"/>
        </w:rPr>
        <w:t>Promoting Community Forestry</w:t>
      </w:r>
    </w:p>
    <w:p w:rsidR="00C675FD" w:rsidRDefault="00C675FD" w:rsidP="005C0CF3">
      <w:pPr>
        <w:spacing w:after="0" w:line="240" w:lineRule="auto"/>
        <w:jc w:val="both"/>
        <w:rPr>
          <w:rFonts w:ascii="Garamond" w:hAnsi="Garamond"/>
          <w:sz w:val="24"/>
          <w:szCs w:val="24"/>
        </w:rPr>
      </w:pPr>
    </w:p>
    <w:p w:rsidR="00551807" w:rsidRDefault="00551807" w:rsidP="00E22544">
      <w:pPr>
        <w:spacing w:after="0" w:line="240" w:lineRule="auto"/>
        <w:jc w:val="both"/>
        <w:rPr>
          <w:rFonts w:ascii="Garamond" w:hAnsi="Garamond"/>
          <w:sz w:val="24"/>
          <w:szCs w:val="24"/>
        </w:rPr>
      </w:pPr>
      <w:r w:rsidRPr="00551807">
        <w:rPr>
          <w:rFonts w:ascii="Garamond" w:hAnsi="Garamond"/>
          <w:sz w:val="24"/>
          <w:szCs w:val="24"/>
        </w:rPr>
        <w:t xml:space="preserve">Community participation </w:t>
      </w:r>
      <w:r>
        <w:rPr>
          <w:rFonts w:ascii="Garamond" w:hAnsi="Garamond"/>
          <w:sz w:val="24"/>
          <w:szCs w:val="24"/>
        </w:rPr>
        <w:t xml:space="preserve">was found to be </w:t>
      </w:r>
      <w:r w:rsidRPr="00551807">
        <w:rPr>
          <w:rFonts w:ascii="Garamond" w:hAnsi="Garamond"/>
          <w:sz w:val="24"/>
          <w:szCs w:val="24"/>
        </w:rPr>
        <w:t xml:space="preserve">a </w:t>
      </w:r>
      <w:r>
        <w:rPr>
          <w:rFonts w:ascii="Garamond" w:hAnsi="Garamond"/>
          <w:sz w:val="24"/>
          <w:szCs w:val="24"/>
        </w:rPr>
        <w:t xml:space="preserve">rewarding </w:t>
      </w:r>
      <w:r w:rsidRPr="00551807">
        <w:rPr>
          <w:rFonts w:ascii="Garamond" w:hAnsi="Garamond"/>
          <w:sz w:val="24"/>
          <w:szCs w:val="24"/>
        </w:rPr>
        <w:t xml:space="preserve">approach to forest resource management. It contrasts with the approaches of the past in which forests were administered by Government authorities without involving the local population and without receiving much support from them. </w:t>
      </w:r>
      <w:r w:rsidR="00E22544">
        <w:rPr>
          <w:rFonts w:ascii="Garamond" w:hAnsi="Garamond"/>
          <w:sz w:val="24"/>
          <w:szCs w:val="24"/>
        </w:rPr>
        <w:t>DoF began promoting community forestry</w:t>
      </w:r>
      <w:r w:rsidR="00AB6294">
        <w:rPr>
          <w:rFonts w:ascii="Garamond" w:hAnsi="Garamond"/>
          <w:sz w:val="24"/>
          <w:szCs w:val="24"/>
        </w:rPr>
        <w:t xml:space="preserve"> </w:t>
      </w:r>
      <w:r w:rsidR="00914509">
        <w:rPr>
          <w:rFonts w:ascii="Garamond" w:hAnsi="Garamond"/>
          <w:sz w:val="24"/>
          <w:szCs w:val="24"/>
        </w:rPr>
        <w:t>to overcome these challenges.</w:t>
      </w:r>
      <w:r w:rsidR="00E22544">
        <w:rPr>
          <w:rFonts w:ascii="Garamond" w:hAnsi="Garamond"/>
          <w:sz w:val="24"/>
          <w:szCs w:val="24"/>
        </w:rPr>
        <w:t xml:space="preserve"> In February 1998, the department published ‘Community Forestry Implementation Guide’ </w:t>
      </w:r>
      <w:r w:rsidR="00914509">
        <w:rPr>
          <w:rFonts w:ascii="Garamond" w:hAnsi="Garamond"/>
          <w:sz w:val="24"/>
          <w:szCs w:val="24"/>
        </w:rPr>
        <w:t>as</w:t>
      </w:r>
      <w:r w:rsidR="00E22544">
        <w:rPr>
          <w:rFonts w:ascii="Garamond" w:hAnsi="Garamond"/>
          <w:sz w:val="24"/>
          <w:szCs w:val="24"/>
        </w:rPr>
        <w:t xml:space="preserve"> an </w:t>
      </w:r>
      <w:r w:rsidRPr="00551807">
        <w:rPr>
          <w:rFonts w:ascii="Garamond" w:hAnsi="Garamond"/>
          <w:sz w:val="24"/>
          <w:szCs w:val="24"/>
        </w:rPr>
        <w:t>official</w:t>
      </w:r>
      <w:r w:rsidR="00AB6294">
        <w:rPr>
          <w:rFonts w:ascii="Garamond" w:hAnsi="Garamond"/>
          <w:sz w:val="24"/>
          <w:szCs w:val="24"/>
        </w:rPr>
        <w:t xml:space="preserve"> </w:t>
      </w:r>
      <w:r w:rsidR="00914509">
        <w:rPr>
          <w:rFonts w:ascii="Garamond" w:hAnsi="Garamond"/>
          <w:sz w:val="24"/>
          <w:szCs w:val="24"/>
        </w:rPr>
        <w:t>manual guiding the</w:t>
      </w:r>
      <w:r w:rsidRPr="00551807">
        <w:rPr>
          <w:rFonts w:ascii="Garamond" w:hAnsi="Garamond"/>
          <w:sz w:val="24"/>
          <w:szCs w:val="24"/>
        </w:rPr>
        <w:t xml:space="preserve"> implementing community forestry pursuant to the provisions of the Forest Act and Forestry Regulations and in accordance with the Forest Policy and the Gambian Forest Management Concept</w:t>
      </w:r>
      <w:r w:rsidR="00E22544">
        <w:rPr>
          <w:rFonts w:ascii="Garamond" w:hAnsi="Garamond"/>
          <w:sz w:val="24"/>
          <w:szCs w:val="24"/>
        </w:rPr>
        <w:t xml:space="preserve">. </w:t>
      </w:r>
    </w:p>
    <w:p w:rsidR="00551807" w:rsidRDefault="00551807" w:rsidP="005C0CF3">
      <w:pPr>
        <w:spacing w:after="0" w:line="240" w:lineRule="auto"/>
        <w:jc w:val="both"/>
        <w:rPr>
          <w:rFonts w:ascii="Garamond" w:hAnsi="Garamond"/>
          <w:sz w:val="24"/>
          <w:szCs w:val="24"/>
        </w:rPr>
      </w:pPr>
    </w:p>
    <w:p w:rsidR="00C675FD" w:rsidRDefault="0036338F" w:rsidP="005C0CF3">
      <w:pPr>
        <w:spacing w:after="0" w:line="240" w:lineRule="auto"/>
        <w:jc w:val="both"/>
        <w:rPr>
          <w:rFonts w:ascii="Garamond" w:hAnsi="Garamond"/>
          <w:sz w:val="24"/>
          <w:szCs w:val="24"/>
        </w:rPr>
      </w:pPr>
      <w:r w:rsidRPr="00DB6CAC">
        <w:rPr>
          <w:rFonts w:ascii="Garamond" w:hAnsi="Garamond"/>
          <w:sz w:val="24"/>
          <w:szCs w:val="24"/>
        </w:rPr>
        <w:t>In line with our Community Forestry Implementation guide, DoF will continue to champion and expand community forestry in the country.</w:t>
      </w:r>
      <w:r w:rsidR="00AB6294">
        <w:rPr>
          <w:rFonts w:ascii="Garamond" w:hAnsi="Garamond"/>
          <w:sz w:val="24"/>
          <w:szCs w:val="24"/>
        </w:rPr>
        <w:t xml:space="preserve"> </w:t>
      </w:r>
      <w:r w:rsidR="0068664D">
        <w:rPr>
          <w:rFonts w:ascii="Garamond" w:hAnsi="Garamond"/>
          <w:sz w:val="24"/>
          <w:szCs w:val="24"/>
        </w:rPr>
        <w:t>The department is</w:t>
      </w:r>
      <w:r w:rsidRPr="00DB6CAC">
        <w:rPr>
          <w:rFonts w:ascii="Garamond" w:hAnsi="Garamond"/>
          <w:sz w:val="24"/>
          <w:szCs w:val="24"/>
        </w:rPr>
        <w:t xml:space="preserve"> committed to the initiatives and shall be supporting interested communities to establish their community forests. Programme staff will engage communities to identify their CF sites, guide them through the three CF phases: preparatory, preliminary and consolidation stages; train and equip them with relevant skills and techniques to manage the forest in an ecologically, socially an</w:t>
      </w:r>
      <w:r w:rsidR="002F7E74">
        <w:rPr>
          <w:rFonts w:ascii="Garamond" w:hAnsi="Garamond"/>
          <w:sz w:val="24"/>
          <w:szCs w:val="24"/>
        </w:rPr>
        <w:t xml:space="preserve">d economically sustainable way. </w:t>
      </w:r>
      <w:r w:rsidRPr="00DB6CAC">
        <w:rPr>
          <w:rFonts w:ascii="Garamond" w:hAnsi="Garamond"/>
          <w:sz w:val="24"/>
          <w:szCs w:val="24"/>
        </w:rPr>
        <w:t>With additional CFs in the countryside, DoF shall extend its technical and supportive roles in coordinating and monitoring the overall CF programming, supporting the divisional forest officers in the implementation process, while ensuring appropriate procedu</w:t>
      </w:r>
      <w:r w:rsidR="002F7E74">
        <w:rPr>
          <w:rFonts w:ascii="Garamond" w:hAnsi="Garamond"/>
          <w:sz w:val="24"/>
          <w:szCs w:val="24"/>
        </w:rPr>
        <w:t xml:space="preserve">ral and legal methods. </w:t>
      </w:r>
    </w:p>
    <w:p w:rsidR="00C675FD" w:rsidRDefault="00C675FD" w:rsidP="005C0CF3">
      <w:pPr>
        <w:spacing w:after="0" w:line="240" w:lineRule="auto"/>
        <w:jc w:val="both"/>
        <w:rPr>
          <w:rFonts w:ascii="Garamond" w:hAnsi="Garamond"/>
          <w:sz w:val="24"/>
          <w:szCs w:val="24"/>
        </w:rPr>
      </w:pPr>
    </w:p>
    <w:p w:rsidR="005C0CF3" w:rsidRPr="002F7E74" w:rsidRDefault="0068664D" w:rsidP="005C0CF3">
      <w:pPr>
        <w:spacing w:after="0" w:line="240" w:lineRule="auto"/>
        <w:jc w:val="both"/>
        <w:rPr>
          <w:rFonts w:ascii="Garamond" w:hAnsi="Garamond"/>
          <w:sz w:val="24"/>
          <w:szCs w:val="24"/>
        </w:rPr>
      </w:pPr>
      <w:r>
        <w:rPr>
          <w:rFonts w:ascii="Garamond" w:hAnsi="Garamond"/>
          <w:sz w:val="24"/>
          <w:szCs w:val="24"/>
        </w:rPr>
        <w:t>DoF</w:t>
      </w:r>
      <w:r w:rsidR="002F7E74">
        <w:rPr>
          <w:rFonts w:ascii="Garamond" w:hAnsi="Garamond"/>
          <w:sz w:val="24"/>
          <w:szCs w:val="24"/>
        </w:rPr>
        <w:t xml:space="preserve"> will </w:t>
      </w:r>
      <w:r w:rsidR="0036338F" w:rsidRPr="00DB6CAC">
        <w:rPr>
          <w:rFonts w:ascii="Garamond" w:hAnsi="Garamond"/>
          <w:sz w:val="24"/>
          <w:szCs w:val="24"/>
        </w:rPr>
        <w:t>regularly monitor and evaluate the country-wide CF development and implementation procedures especially in terms of its sustainability and adherence to the guidelines; coordinate and facilitate collaboration with other organization; and p</w:t>
      </w:r>
      <w:r w:rsidR="0036338F">
        <w:rPr>
          <w:rFonts w:ascii="Garamond" w:hAnsi="Garamond"/>
          <w:sz w:val="24"/>
          <w:szCs w:val="24"/>
        </w:rPr>
        <w:t>rocess PCFMAs, CFMAs</w:t>
      </w:r>
      <w:r w:rsidR="0036338F" w:rsidRPr="00DB6CAC">
        <w:rPr>
          <w:rFonts w:ascii="Garamond" w:hAnsi="Garamond"/>
          <w:sz w:val="24"/>
          <w:szCs w:val="24"/>
        </w:rPr>
        <w:t xml:space="preserve"> and subsequent agreements which may be made between local communities and DoF. </w:t>
      </w:r>
      <w:r>
        <w:rPr>
          <w:rFonts w:ascii="Garamond" w:hAnsi="Garamond"/>
          <w:sz w:val="24"/>
          <w:szCs w:val="24"/>
        </w:rPr>
        <w:t>The department</w:t>
      </w:r>
      <w:r w:rsidR="0036338F" w:rsidRPr="00DB6CAC">
        <w:rPr>
          <w:rFonts w:ascii="Garamond" w:hAnsi="Garamond"/>
          <w:sz w:val="24"/>
          <w:szCs w:val="24"/>
        </w:rPr>
        <w:t xml:space="preserve"> will further solicit and encourage effective participation of all relevant stakeholders including regional local governments in CF; and assist in identifying, developing, and testing silvicultural techniques appropriate to community forest management.</w:t>
      </w:r>
      <w:r w:rsidR="005C0CF3">
        <w:rPr>
          <w:rFonts w:ascii="Garamond" w:eastAsia="Times New Roman" w:hAnsi="Garamond" w:cs="Arial"/>
          <w:color w:val="222222"/>
          <w:sz w:val="24"/>
          <w:szCs w:val="24"/>
          <w:lang w:val="en-US" w:bidi="th-TH"/>
        </w:rPr>
        <w:t>The following generic activities will be implemented in the next ten years:</w:t>
      </w:r>
    </w:p>
    <w:p w:rsidR="00D11296" w:rsidRDefault="00D11296" w:rsidP="006B309F">
      <w:pPr>
        <w:tabs>
          <w:tab w:val="left" w:pos="720"/>
        </w:tabs>
        <w:spacing w:after="0" w:line="240" w:lineRule="auto"/>
        <w:jc w:val="both"/>
        <w:rPr>
          <w:rFonts w:ascii="Garamond" w:eastAsia="Times New Roman" w:hAnsi="Garamond" w:cs="Arial"/>
          <w:sz w:val="24"/>
          <w:szCs w:val="20"/>
          <w:lang w:val="en-US"/>
        </w:rPr>
      </w:pPr>
    </w:p>
    <w:p w:rsidR="002E0657" w:rsidRPr="006B309F" w:rsidRDefault="006B309F" w:rsidP="006B309F">
      <w:pPr>
        <w:tabs>
          <w:tab w:val="left" w:pos="720"/>
        </w:tabs>
        <w:spacing w:after="0" w:line="240" w:lineRule="auto"/>
        <w:jc w:val="both"/>
        <w:rPr>
          <w:rFonts w:ascii="Garamond" w:eastAsia="Times New Roman" w:hAnsi="Garamond" w:cs="Arial"/>
          <w:b/>
          <w:sz w:val="24"/>
          <w:szCs w:val="20"/>
          <w:lang w:val="en-US"/>
        </w:rPr>
      </w:pPr>
      <w:r w:rsidRPr="006B309F">
        <w:rPr>
          <w:rFonts w:ascii="Garamond" w:eastAsia="Times New Roman" w:hAnsi="Garamond" w:cs="Arial"/>
          <w:b/>
          <w:sz w:val="24"/>
          <w:szCs w:val="20"/>
          <w:lang w:val="en-US"/>
        </w:rPr>
        <w:t>Summary of programme activities</w:t>
      </w:r>
      <w:r>
        <w:rPr>
          <w:rFonts w:ascii="Garamond" w:eastAsia="Times New Roman" w:hAnsi="Garamond" w:cs="Arial"/>
          <w:b/>
          <w:sz w:val="24"/>
          <w:szCs w:val="20"/>
          <w:lang w:val="en-US"/>
        </w:rPr>
        <w:t xml:space="preserve"> – 2019 to 2028</w:t>
      </w:r>
    </w:p>
    <w:p w:rsidR="002E0657" w:rsidRPr="008019D0" w:rsidRDefault="002E0657" w:rsidP="00A31328">
      <w:pPr>
        <w:numPr>
          <w:ilvl w:val="0"/>
          <w:numId w:val="7"/>
        </w:numPr>
        <w:pBdr>
          <w:top w:val="single" w:sz="4" w:space="1" w:color="auto"/>
          <w:left w:val="single" w:sz="4" w:space="4" w:color="auto"/>
          <w:bottom w:val="single" w:sz="4" w:space="1" w:color="auto"/>
          <w:right w:val="single" w:sz="4" w:space="4" w:color="auto"/>
        </w:pBdr>
        <w:shd w:val="clear" w:color="auto" w:fill="A8D08D" w:themeFill="accent6" w:themeFillTint="99"/>
        <w:tabs>
          <w:tab w:val="left" w:pos="2894"/>
        </w:tabs>
        <w:spacing w:after="0" w:line="240" w:lineRule="auto"/>
        <w:ind w:left="360" w:right="231"/>
        <w:contextualSpacing/>
        <w:jc w:val="both"/>
        <w:rPr>
          <w:rFonts w:ascii="Garamond" w:eastAsia="Times New Roman" w:hAnsi="Garamond" w:cs="Arial"/>
          <w:sz w:val="20"/>
          <w:szCs w:val="20"/>
          <w:lang w:val="en-US"/>
        </w:rPr>
      </w:pPr>
      <w:r w:rsidRPr="008019D0">
        <w:rPr>
          <w:rFonts w:ascii="Garamond" w:eastAsia="Times New Roman" w:hAnsi="Garamond" w:cs="Arial"/>
          <w:sz w:val="20"/>
          <w:szCs w:val="20"/>
          <w:lang w:val="en-US"/>
        </w:rPr>
        <w:t>Enhance Social and economic values and livelihood benefits of forests and trees; and facilitating linkages between producers and national, regional, and global levels</w:t>
      </w:r>
    </w:p>
    <w:p w:rsidR="002E0657" w:rsidRPr="008019D0" w:rsidRDefault="002E0657" w:rsidP="00A31328">
      <w:pPr>
        <w:numPr>
          <w:ilvl w:val="0"/>
          <w:numId w:val="7"/>
        </w:numPr>
        <w:pBdr>
          <w:top w:val="single" w:sz="4" w:space="1" w:color="auto"/>
          <w:left w:val="single" w:sz="4" w:space="4" w:color="auto"/>
          <w:bottom w:val="single" w:sz="4" w:space="1" w:color="auto"/>
          <w:right w:val="single" w:sz="4" w:space="4" w:color="auto"/>
        </w:pBdr>
        <w:shd w:val="clear" w:color="auto" w:fill="A8D08D" w:themeFill="accent6" w:themeFillTint="99"/>
        <w:tabs>
          <w:tab w:val="left" w:pos="2894"/>
        </w:tabs>
        <w:spacing w:after="0" w:line="240" w:lineRule="auto"/>
        <w:ind w:left="360" w:right="231"/>
        <w:contextualSpacing/>
        <w:jc w:val="both"/>
        <w:rPr>
          <w:rFonts w:ascii="Garamond" w:eastAsia="Times New Roman" w:hAnsi="Garamond" w:cs="Arial"/>
          <w:sz w:val="20"/>
          <w:szCs w:val="20"/>
          <w:lang w:val="en-US"/>
        </w:rPr>
      </w:pPr>
      <w:r w:rsidRPr="008019D0">
        <w:rPr>
          <w:rFonts w:ascii="Garamond" w:eastAsia="Times New Roman" w:hAnsi="Garamond" w:cs="Arial"/>
          <w:sz w:val="20"/>
          <w:szCs w:val="20"/>
          <w:lang w:val="en-US"/>
        </w:rPr>
        <w:t>Market analysis of forest products and services to increase contribution of community forestry to local livelihoods, thus making it more economically viable land-use option;</w:t>
      </w:r>
    </w:p>
    <w:p w:rsidR="002E0657" w:rsidRPr="008019D0" w:rsidRDefault="002E0657" w:rsidP="00A31328">
      <w:pPr>
        <w:numPr>
          <w:ilvl w:val="0"/>
          <w:numId w:val="7"/>
        </w:numPr>
        <w:pBdr>
          <w:top w:val="single" w:sz="4" w:space="1" w:color="auto"/>
          <w:left w:val="single" w:sz="4" w:space="4" w:color="auto"/>
          <w:bottom w:val="single" w:sz="4" w:space="1" w:color="auto"/>
          <w:right w:val="single" w:sz="4" w:space="4" w:color="auto"/>
        </w:pBdr>
        <w:shd w:val="clear" w:color="auto" w:fill="A8D08D" w:themeFill="accent6" w:themeFillTint="99"/>
        <w:tabs>
          <w:tab w:val="left" w:pos="2894"/>
        </w:tabs>
        <w:spacing w:after="0" w:line="240" w:lineRule="auto"/>
        <w:ind w:left="360" w:right="231"/>
        <w:contextualSpacing/>
        <w:jc w:val="both"/>
        <w:rPr>
          <w:rFonts w:ascii="Garamond" w:eastAsia="Times New Roman" w:hAnsi="Garamond" w:cs="Arial"/>
          <w:sz w:val="20"/>
          <w:szCs w:val="20"/>
          <w:lang w:val="en-US"/>
        </w:rPr>
      </w:pPr>
      <w:r w:rsidRPr="008019D0">
        <w:rPr>
          <w:rFonts w:ascii="Garamond" w:eastAsia="Times New Roman" w:hAnsi="Garamond" w:cs="Arial"/>
          <w:sz w:val="20"/>
          <w:szCs w:val="20"/>
          <w:lang w:val="en-US"/>
        </w:rPr>
        <w:t>Analysis and knowledge of social and economic factors in community forestry resulting in increased innovation and investment;</w:t>
      </w:r>
    </w:p>
    <w:p w:rsidR="002E0657" w:rsidRPr="008019D0" w:rsidRDefault="002E0657" w:rsidP="00A31328">
      <w:pPr>
        <w:numPr>
          <w:ilvl w:val="0"/>
          <w:numId w:val="7"/>
        </w:numPr>
        <w:pBdr>
          <w:top w:val="single" w:sz="4" w:space="1" w:color="auto"/>
          <w:left w:val="single" w:sz="4" w:space="4" w:color="auto"/>
          <w:bottom w:val="single" w:sz="4" w:space="1" w:color="auto"/>
          <w:right w:val="single" w:sz="4" w:space="4" w:color="auto"/>
        </w:pBdr>
        <w:shd w:val="clear" w:color="auto" w:fill="A8D08D" w:themeFill="accent6" w:themeFillTint="99"/>
        <w:tabs>
          <w:tab w:val="left" w:pos="2894"/>
        </w:tabs>
        <w:spacing w:after="0" w:line="240" w:lineRule="auto"/>
        <w:ind w:left="360" w:right="231"/>
        <w:contextualSpacing/>
        <w:jc w:val="both"/>
        <w:rPr>
          <w:rFonts w:ascii="Garamond" w:eastAsia="Times New Roman" w:hAnsi="Garamond" w:cs="Arial"/>
          <w:sz w:val="20"/>
          <w:szCs w:val="20"/>
          <w:lang w:val="en-US"/>
        </w:rPr>
      </w:pPr>
      <w:r w:rsidRPr="008019D0">
        <w:rPr>
          <w:rFonts w:ascii="Garamond" w:eastAsia="Times New Roman" w:hAnsi="Garamond" w:cs="Arial"/>
          <w:sz w:val="20"/>
          <w:szCs w:val="20"/>
          <w:lang w:val="en-US"/>
        </w:rPr>
        <w:t>Bringing integrated interdisciplinary and innovative approaches to advance community forestry, and analysis of production, consumption and trade of community forest products;</w:t>
      </w:r>
    </w:p>
    <w:p w:rsidR="002E0657" w:rsidRPr="008019D0" w:rsidRDefault="002E0657" w:rsidP="00A31328">
      <w:pPr>
        <w:numPr>
          <w:ilvl w:val="0"/>
          <w:numId w:val="7"/>
        </w:numPr>
        <w:pBdr>
          <w:top w:val="single" w:sz="4" w:space="1" w:color="auto"/>
          <w:left w:val="single" w:sz="4" w:space="4" w:color="auto"/>
          <w:bottom w:val="single" w:sz="4" w:space="1" w:color="auto"/>
          <w:right w:val="single" w:sz="4" w:space="4" w:color="auto"/>
        </w:pBdr>
        <w:shd w:val="clear" w:color="auto" w:fill="A8D08D" w:themeFill="accent6" w:themeFillTint="99"/>
        <w:tabs>
          <w:tab w:val="left" w:pos="2894"/>
        </w:tabs>
        <w:spacing w:after="0" w:line="240" w:lineRule="auto"/>
        <w:ind w:left="360" w:right="231"/>
        <w:contextualSpacing/>
        <w:jc w:val="both"/>
        <w:rPr>
          <w:rFonts w:ascii="Garamond" w:eastAsia="Times New Roman" w:hAnsi="Garamond" w:cs="Arial"/>
          <w:sz w:val="20"/>
          <w:szCs w:val="20"/>
          <w:lang w:val="en-US"/>
        </w:rPr>
      </w:pPr>
      <w:r w:rsidRPr="008019D0">
        <w:rPr>
          <w:rFonts w:ascii="Garamond" w:eastAsia="Times New Roman" w:hAnsi="Garamond" w:cs="Arial"/>
          <w:sz w:val="20"/>
          <w:szCs w:val="20"/>
          <w:lang w:val="en-US"/>
        </w:rPr>
        <w:t xml:space="preserve">Provide technical assistance and guidelines for community-based forest management, forest-based enterprises that improve livelihoods and reduce poverty; </w:t>
      </w:r>
    </w:p>
    <w:p w:rsidR="002E0657" w:rsidRPr="008019D0" w:rsidRDefault="002E0657" w:rsidP="00A31328">
      <w:pPr>
        <w:numPr>
          <w:ilvl w:val="0"/>
          <w:numId w:val="7"/>
        </w:numPr>
        <w:pBdr>
          <w:top w:val="single" w:sz="4" w:space="1" w:color="auto"/>
          <w:left w:val="single" w:sz="4" w:space="4" w:color="auto"/>
          <w:bottom w:val="single" w:sz="4" w:space="1" w:color="auto"/>
          <w:right w:val="single" w:sz="4" w:space="4" w:color="auto"/>
        </w:pBdr>
        <w:shd w:val="clear" w:color="auto" w:fill="A8D08D" w:themeFill="accent6" w:themeFillTint="99"/>
        <w:tabs>
          <w:tab w:val="left" w:pos="2894"/>
        </w:tabs>
        <w:spacing w:after="0" w:line="240" w:lineRule="auto"/>
        <w:ind w:left="360" w:right="231"/>
        <w:contextualSpacing/>
        <w:jc w:val="both"/>
        <w:rPr>
          <w:rFonts w:ascii="Garamond" w:eastAsia="Times New Roman" w:hAnsi="Garamond" w:cs="Arial"/>
          <w:sz w:val="20"/>
          <w:szCs w:val="20"/>
          <w:lang w:val="en-US"/>
        </w:rPr>
      </w:pPr>
      <w:r w:rsidRPr="008019D0">
        <w:rPr>
          <w:rFonts w:ascii="Garamond" w:eastAsia="Times New Roman" w:hAnsi="Garamond" w:cs="Arial"/>
          <w:sz w:val="20"/>
          <w:szCs w:val="20"/>
          <w:lang w:val="en-US"/>
        </w:rPr>
        <w:t>Introduce bee keeping enterprises providing high profit margin for community level beekeepers to reduce pressure on other forest resources while creating economic incentives and benefits for the entire communities;</w:t>
      </w:r>
    </w:p>
    <w:p w:rsidR="002E0657" w:rsidRPr="008019D0" w:rsidRDefault="002E0657" w:rsidP="00A31328">
      <w:pPr>
        <w:numPr>
          <w:ilvl w:val="0"/>
          <w:numId w:val="7"/>
        </w:numPr>
        <w:pBdr>
          <w:top w:val="single" w:sz="4" w:space="1" w:color="auto"/>
          <w:left w:val="single" w:sz="4" w:space="4" w:color="auto"/>
          <w:bottom w:val="single" w:sz="4" w:space="1" w:color="auto"/>
          <w:right w:val="single" w:sz="4" w:space="4" w:color="auto"/>
        </w:pBdr>
        <w:shd w:val="clear" w:color="auto" w:fill="A8D08D" w:themeFill="accent6" w:themeFillTint="99"/>
        <w:tabs>
          <w:tab w:val="left" w:pos="2894"/>
        </w:tabs>
        <w:spacing w:after="0" w:line="240" w:lineRule="auto"/>
        <w:ind w:left="360" w:right="231"/>
        <w:contextualSpacing/>
        <w:jc w:val="both"/>
        <w:rPr>
          <w:rFonts w:ascii="Garamond" w:eastAsia="Times New Roman" w:hAnsi="Garamond" w:cs="Arial"/>
          <w:sz w:val="20"/>
          <w:szCs w:val="20"/>
          <w:lang w:val="en-US"/>
        </w:rPr>
      </w:pPr>
      <w:r w:rsidRPr="008019D0">
        <w:rPr>
          <w:rFonts w:ascii="Garamond" w:eastAsia="Times New Roman" w:hAnsi="Garamond" w:cs="Arial"/>
          <w:sz w:val="20"/>
          <w:szCs w:val="20"/>
          <w:lang w:val="en-US"/>
        </w:rPr>
        <w:lastRenderedPageBreak/>
        <w:t xml:space="preserve">Working through strong partnerships and alliances in community forestry and where joint action is needed. </w:t>
      </w:r>
    </w:p>
    <w:p w:rsidR="00DF0E3B" w:rsidRPr="002F7E74" w:rsidRDefault="002E0657" w:rsidP="00A31328">
      <w:pPr>
        <w:numPr>
          <w:ilvl w:val="0"/>
          <w:numId w:val="7"/>
        </w:numPr>
        <w:pBdr>
          <w:top w:val="single" w:sz="4" w:space="1" w:color="auto"/>
          <w:left w:val="single" w:sz="4" w:space="4" w:color="auto"/>
          <w:bottom w:val="single" w:sz="4" w:space="1" w:color="auto"/>
          <w:right w:val="single" w:sz="4" w:space="4" w:color="auto"/>
        </w:pBdr>
        <w:shd w:val="clear" w:color="auto" w:fill="A8D08D" w:themeFill="accent6" w:themeFillTint="99"/>
        <w:tabs>
          <w:tab w:val="left" w:pos="2894"/>
        </w:tabs>
        <w:spacing w:after="0" w:line="240" w:lineRule="auto"/>
        <w:ind w:left="360" w:right="231"/>
        <w:contextualSpacing/>
        <w:jc w:val="both"/>
        <w:rPr>
          <w:rFonts w:ascii="Garamond" w:eastAsia="Times New Roman" w:hAnsi="Garamond" w:cs="Arial"/>
          <w:sz w:val="20"/>
          <w:szCs w:val="20"/>
          <w:lang w:val="en-US"/>
        </w:rPr>
      </w:pPr>
      <w:r w:rsidRPr="008019D0">
        <w:rPr>
          <w:rFonts w:ascii="Garamond" w:eastAsia="Times New Roman" w:hAnsi="Garamond" w:cs="Arial"/>
          <w:sz w:val="20"/>
          <w:szCs w:val="20"/>
          <w:lang w:val="en-US"/>
        </w:rPr>
        <w:t>Promote ecotourism in community forestry</w:t>
      </w:r>
    </w:p>
    <w:p w:rsidR="002F7E74" w:rsidRDefault="002F7E74" w:rsidP="0036338F">
      <w:pPr>
        <w:spacing w:after="0" w:line="240" w:lineRule="auto"/>
        <w:jc w:val="both"/>
        <w:rPr>
          <w:rFonts w:ascii="Garamond" w:eastAsia="Times New Roman" w:hAnsi="Garamond" w:cs="Arial"/>
          <w:b/>
          <w:color w:val="000000"/>
          <w:szCs w:val="24"/>
          <w:lang w:val="en-US" w:bidi="th-TH"/>
        </w:rPr>
      </w:pPr>
    </w:p>
    <w:p w:rsidR="00C675FD" w:rsidRDefault="00C675FD" w:rsidP="0036338F">
      <w:pPr>
        <w:spacing w:after="0" w:line="240" w:lineRule="auto"/>
        <w:jc w:val="both"/>
        <w:rPr>
          <w:rFonts w:ascii="Garamond" w:eastAsia="Times New Roman" w:hAnsi="Garamond" w:cs="Arial"/>
          <w:b/>
          <w:color w:val="000000"/>
          <w:szCs w:val="24"/>
          <w:lang w:val="en-US" w:bidi="th-TH"/>
        </w:rPr>
      </w:pPr>
    </w:p>
    <w:p w:rsidR="00C675FD" w:rsidRDefault="00C675FD" w:rsidP="0036338F">
      <w:pPr>
        <w:spacing w:after="0" w:line="240" w:lineRule="auto"/>
        <w:jc w:val="both"/>
        <w:rPr>
          <w:rFonts w:ascii="Garamond" w:eastAsia="Times New Roman" w:hAnsi="Garamond" w:cs="Arial"/>
          <w:b/>
          <w:color w:val="000000"/>
          <w:szCs w:val="24"/>
          <w:lang w:val="en-US" w:bidi="th-TH"/>
        </w:rPr>
      </w:pPr>
    </w:p>
    <w:p w:rsidR="0036338F" w:rsidRPr="0047220B" w:rsidRDefault="0036338F" w:rsidP="0036338F">
      <w:pPr>
        <w:spacing w:after="0" w:line="240" w:lineRule="auto"/>
        <w:jc w:val="both"/>
        <w:rPr>
          <w:rFonts w:ascii="Garamond" w:eastAsia="Times New Roman" w:hAnsi="Garamond" w:cs="Arial"/>
          <w:b/>
          <w:color w:val="000000"/>
          <w:szCs w:val="24"/>
          <w:lang w:val="en-US" w:bidi="th-TH"/>
        </w:rPr>
      </w:pPr>
      <w:r w:rsidRPr="0047220B">
        <w:rPr>
          <w:rFonts w:ascii="Garamond" w:eastAsia="Times New Roman" w:hAnsi="Garamond" w:cs="Arial"/>
          <w:b/>
          <w:color w:val="000000"/>
          <w:szCs w:val="24"/>
          <w:lang w:val="en-US" w:bidi="th-TH"/>
        </w:rPr>
        <w:t>Table</w:t>
      </w:r>
      <w:r w:rsidR="003C189F">
        <w:rPr>
          <w:rFonts w:ascii="Garamond" w:eastAsia="Times New Roman" w:hAnsi="Garamond" w:cs="Arial"/>
          <w:b/>
          <w:color w:val="000000"/>
          <w:szCs w:val="24"/>
          <w:lang w:val="en-US" w:bidi="th-TH"/>
        </w:rPr>
        <w:t xml:space="preserve"> 10</w:t>
      </w:r>
      <w:r w:rsidRPr="0047220B">
        <w:rPr>
          <w:rFonts w:ascii="Garamond" w:eastAsia="Times New Roman" w:hAnsi="Garamond" w:cs="Arial"/>
          <w:b/>
          <w:color w:val="000000"/>
          <w:szCs w:val="24"/>
          <w:lang w:val="en-US" w:bidi="th-TH"/>
        </w:rPr>
        <w:t xml:space="preserve">: </w:t>
      </w:r>
      <w:r>
        <w:rPr>
          <w:rFonts w:ascii="Garamond" w:eastAsia="Times New Roman" w:hAnsi="Garamond" w:cs="Arial"/>
          <w:b/>
          <w:color w:val="000000"/>
          <w:szCs w:val="24"/>
          <w:lang w:val="en-US" w:bidi="th-TH"/>
        </w:rPr>
        <w:t xml:space="preserve">Community Forestry </w:t>
      </w:r>
      <w:r w:rsidR="00D87C0D">
        <w:rPr>
          <w:rFonts w:ascii="Garamond" w:eastAsia="Times New Roman" w:hAnsi="Garamond" w:cs="Arial"/>
          <w:b/>
          <w:color w:val="000000"/>
          <w:szCs w:val="24"/>
          <w:lang w:val="en-US" w:bidi="th-TH"/>
        </w:rPr>
        <w:t>programme coverage – 2019 to 202</w:t>
      </w:r>
      <w:r w:rsidRPr="0047220B">
        <w:rPr>
          <w:rFonts w:ascii="Garamond" w:eastAsia="Times New Roman" w:hAnsi="Garamond" w:cs="Arial"/>
          <w:b/>
          <w:color w:val="000000"/>
          <w:szCs w:val="24"/>
          <w:lang w:val="en-US" w:bidi="th-TH"/>
        </w:rPr>
        <w:t>8</w:t>
      </w:r>
    </w:p>
    <w:tbl>
      <w:tblPr>
        <w:tblStyle w:val="TableGrid"/>
        <w:tblW w:w="9270" w:type="dxa"/>
        <w:tblInd w:w="-185" w:type="dxa"/>
        <w:tblLook w:val="04A0" w:firstRow="1" w:lastRow="0" w:firstColumn="1" w:lastColumn="0" w:noHBand="0" w:noVBand="1"/>
      </w:tblPr>
      <w:tblGrid>
        <w:gridCol w:w="1890"/>
        <w:gridCol w:w="3870"/>
        <w:gridCol w:w="2610"/>
        <w:gridCol w:w="900"/>
      </w:tblGrid>
      <w:tr w:rsidR="002353D9" w:rsidTr="00997B1A">
        <w:tc>
          <w:tcPr>
            <w:tcW w:w="1890" w:type="dxa"/>
            <w:shd w:val="clear" w:color="auto" w:fill="92D050"/>
          </w:tcPr>
          <w:p w:rsidR="0036338F" w:rsidRPr="00775C46" w:rsidRDefault="0036338F" w:rsidP="0035528D">
            <w:pPr>
              <w:jc w:val="center"/>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Intervention</w:t>
            </w:r>
          </w:p>
        </w:tc>
        <w:tc>
          <w:tcPr>
            <w:tcW w:w="3870" w:type="dxa"/>
            <w:shd w:val="clear" w:color="auto" w:fill="92D050"/>
          </w:tcPr>
          <w:p w:rsidR="0036338F" w:rsidRPr="00775C46" w:rsidRDefault="0036338F" w:rsidP="0035528D">
            <w:pPr>
              <w:jc w:val="center"/>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Activities</w:t>
            </w:r>
          </w:p>
        </w:tc>
        <w:tc>
          <w:tcPr>
            <w:tcW w:w="2610" w:type="dxa"/>
            <w:shd w:val="clear" w:color="auto" w:fill="92D050"/>
          </w:tcPr>
          <w:p w:rsidR="0036338F" w:rsidRPr="00775C46" w:rsidRDefault="0036338F" w:rsidP="0035528D">
            <w:pPr>
              <w:jc w:val="center"/>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Output</w:t>
            </w:r>
          </w:p>
        </w:tc>
        <w:tc>
          <w:tcPr>
            <w:tcW w:w="900" w:type="dxa"/>
            <w:shd w:val="clear" w:color="auto" w:fill="92D050"/>
          </w:tcPr>
          <w:p w:rsidR="0036338F" w:rsidRPr="00775C46" w:rsidRDefault="0036338F" w:rsidP="0035528D">
            <w:pPr>
              <w:jc w:val="both"/>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Time frame</w:t>
            </w:r>
          </w:p>
        </w:tc>
      </w:tr>
      <w:tr w:rsidR="0036338F" w:rsidTr="002353D9">
        <w:tc>
          <w:tcPr>
            <w:tcW w:w="9270" w:type="dxa"/>
            <w:gridSpan w:val="4"/>
          </w:tcPr>
          <w:p w:rsidR="0036338F" w:rsidRPr="00DD152E" w:rsidRDefault="0036338F" w:rsidP="0035528D">
            <w:pPr>
              <w:rPr>
                <w:rFonts w:ascii="Garamond" w:hAnsi="Garamond"/>
                <w:b/>
              </w:rPr>
            </w:pPr>
            <w:r w:rsidRPr="00DD152E">
              <w:rPr>
                <w:rFonts w:ascii="Garamond" w:hAnsi="Garamond"/>
                <w:b/>
              </w:rPr>
              <w:t xml:space="preserve">Goal: </w:t>
            </w:r>
            <w:r w:rsidR="00C61C5D" w:rsidRPr="00DD152E">
              <w:rPr>
                <w:rFonts w:ascii="Garamond" w:hAnsi="Garamond"/>
                <w:b/>
              </w:rPr>
              <w:t>E</w:t>
            </w:r>
            <w:r w:rsidR="00E1775C" w:rsidRPr="00DD152E">
              <w:rPr>
                <w:rFonts w:ascii="Garamond" w:hAnsi="Garamond"/>
                <w:b/>
              </w:rPr>
              <w:t>nhance</w:t>
            </w:r>
            <w:r w:rsidR="00DD152E">
              <w:rPr>
                <w:rFonts w:ascii="Garamond" w:hAnsi="Garamond"/>
                <w:b/>
              </w:rPr>
              <w:t>d</w:t>
            </w:r>
            <w:r w:rsidR="00E1775C" w:rsidRPr="00DD152E">
              <w:rPr>
                <w:rFonts w:ascii="Garamond" w:hAnsi="Garamond"/>
                <w:b/>
              </w:rPr>
              <w:t xml:space="preserve"> ecosystem g</w:t>
            </w:r>
            <w:r w:rsidR="00C61C5D" w:rsidRPr="00DD152E">
              <w:rPr>
                <w:rFonts w:ascii="Garamond" w:hAnsi="Garamond"/>
                <w:b/>
              </w:rPr>
              <w:t xml:space="preserve">oods and services – for </w:t>
            </w:r>
            <w:r w:rsidR="00E1775C" w:rsidRPr="00DD152E">
              <w:rPr>
                <w:rFonts w:ascii="Garamond" w:hAnsi="Garamond"/>
                <w:b/>
              </w:rPr>
              <w:t>commercial and adaptation benefits</w:t>
            </w:r>
          </w:p>
        </w:tc>
      </w:tr>
      <w:tr w:rsidR="0036338F" w:rsidTr="002353D9">
        <w:tc>
          <w:tcPr>
            <w:tcW w:w="9270" w:type="dxa"/>
            <w:gridSpan w:val="4"/>
          </w:tcPr>
          <w:p w:rsidR="0036338F" w:rsidRPr="00DD152E" w:rsidRDefault="0036338F" w:rsidP="005C0CF3">
            <w:pPr>
              <w:rPr>
                <w:rFonts w:ascii="Garamond" w:hAnsi="Garamond"/>
                <w:b/>
              </w:rPr>
            </w:pPr>
            <w:r w:rsidRPr="00DD152E">
              <w:rPr>
                <w:rFonts w:ascii="Garamond" w:hAnsi="Garamond"/>
                <w:b/>
              </w:rPr>
              <w:t>Objective:</w:t>
            </w:r>
            <w:r w:rsidR="0090150F">
              <w:rPr>
                <w:rFonts w:ascii="Garamond" w:hAnsi="Garamond"/>
                <w:b/>
              </w:rPr>
              <w:t xml:space="preserve"> </w:t>
            </w:r>
            <w:r w:rsidR="005C0CF3" w:rsidRPr="00DD152E">
              <w:rPr>
                <w:rFonts w:ascii="Garamond" w:hAnsi="Garamond"/>
                <w:sz w:val="20"/>
                <w:szCs w:val="20"/>
              </w:rPr>
              <w:t>To increase the welfare of local communities through the introduction of ecologically adapted natural resource management practices</w:t>
            </w:r>
          </w:p>
        </w:tc>
      </w:tr>
      <w:tr w:rsidR="00E65220" w:rsidRPr="0079597A" w:rsidTr="00997B1A">
        <w:tc>
          <w:tcPr>
            <w:tcW w:w="1890" w:type="dxa"/>
            <w:vMerge w:val="restart"/>
          </w:tcPr>
          <w:p w:rsidR="00E65220" w:rsidRPr="00DD152E" w:rsidRDefault="00E65220" w:rsidP="0035528D">
            <w:pPr>
              <w:rPr>
                <w:rFonts w:ascii="Garamond" w:hAnsi="Garamond" w:cs="Times New Roman"/>
                <w:sz w:val="20"/>
                <w:szCs w:val="20"/>
              </w:rPr>
            </w:pPr>
            <w:r w:rsidRPr="00DD152E">
              <w:rPr>
                <w:rFonts w:ascii="Garamond" w:hAnsi="Garamond" w:cs="Times New Roman"/>
                <w:sz w:val="20"/>
                <w:szCs w:val="20"/>
              </w:rPr>
              <w:t xml:space="preserve">Expanding </w:t>
            </w:r>
            <w:r w:rsidR="00440FEC" w:rsidRPr="00DD152E">
              <w:rPr>
                <w:rFonts w:ascii="Garamond" w:hAnsi="Garamond" w:cs="Times New Roman"/>
                <w:sz w:val="20"/>
                <w:szCs w:val="20"/>
              </w:rPr>
              <w:t xml:space="preserve">with additional </w:t>
            </w:r>
            <w:r w:rsidRPr="00DD152E">
              <w:rPr>
                <w:rFonts w:ascii="Garamond" w:hAnsi="Garamond" w:cs="Times New Roman"/>
                <w:sz w:val="20"/>
                <w:szCs w:val="20"/>
              </w:rPr>
              <w:t>Community Forestry</w:t>
            </w:r>
            <w:r w:rsidR="00440FEC" w:rsidRPr="00DD152E">
              <w:rPr>
                <w:rFonts w:ascii="Garamond" w:hAnsi="Garamond" w:cs="Times New Roman"/>
                <w:sz w:val="20"/>
                <w:szCs w:val="20"/>
              </w:rPr>
              <w:t xml:space="preserve"> (CFs)</w:t>
            </w:r>
          </w:p>
        </w:tc>
        <w:tc>
          <w:tcPr>
            <w:tcW w:w="3870" w:type="dxa"/>
          </w:tcPr>
          <w:p w:rsidR="00E65220" w:rsidRPr="00DD152E" w:rsidRDefault="00E65220" w:rsidP="00D87C0D">
            <w:pPr>
              <w:rPr>
                <w:rFonts w:ascii="Garamond" w:hAnsi="Garamond" w:cs="Times New Roman"/>
                <w:sz w:val="20"/>
                <w:szCs w:val="20"/>
              </w:rPr>
            </w:pPr>
            <w:r w:rsidRPr="00DD152E">
              <w:rPr>
                <w:rFonts w:ascii="Garamond" w:hAnsi="Garamond"/>
                <w:sz w:val="20"/>
              </w:rPr>
              <w:t>Regional appraisal for Community Fores</w:t>
            </w:r>
            <w:r w:rsidR="00D87C0D" w:rsidRPr="00DD152E">
              <w:rPr>
                <w:rFonts w:ascii="Garamond" w:hAnsi="Garamond"/>
                <w:sz w:val="20"/>
              </w:rPr>
              <w:t xml:space="preserve">try </w:t>
            </w:r>
            <w:r w:rsidRPr="00DD152E">
              <w:rPr>
                <w:rFonts w:ascii="Garamond" w:hAnsi="Garamond"/>
                <w:sz w:val="20"/>
              </w:rPr>
              <w:t>and implementation of CF preparatory phase</w:t>
            </w:r>
          </w:p>
        </w:tc>
        <w:tc>
          <w:tcPr>
            <w:tcW w:w="2610" w:type="dxa"/>
            <w:vMerge w:val="restart"/>
          </w:tcPr>
          <w:p w:rsidR="00E65220" w:rsidRPr="00DD152E" w:rsidRDefault="00E65220" w:rsidP="00E65220">
            <w:pPr>
              <w:rPr>
                <w:rFonts w:ascii="Garamond" w:eastAsia="Times New Roman" w:hAnsi="Garamond" w:cs="Arial"/>
                <w:color w:val="000000"/>
                <w:sz w:val="20"/>
                <w:szCs w:val="20"/>
                <w:lang w:bidi="th-TH"/>
              </w:rPr>
            </w:pPr>
            <w:r w:rsidRPr="00DD152E">
              <w:rPr>
                <w:rFonts w:ascii="Garamond" w:eastAsia="Times New Roman" w:hAnsi="Garamond" w:cs="Arial"/>
                <w:color w:val="000000"/>
                <w:sz w:val="20"/>
                <w:szCs w:val="20"/>
                <w:lang w:bidi="th-TH"/>
              </w:rPr>
              <w:t>25 CFs accomplished (</w:t>
            </w:r>
            <w:r w:rsidRPr="00DD152E">
              <w:rPr>
                <w:rFonts w:ascii="Garamond" w:eastAsia="Times New Roman" w:hAnsi="Garamond" w:cs="Arial"/>
                <w:color w:val="000000"/>
                <w:sz w:val="18"/>
                <w:szCs w:val="20"/>
                <w:lang w:bidi="th-TH"/>
              </w:rPr>
              <w:t xml:space="preserve">WCR – 5 CFs; LRR – 3; </w:t>
            </w:r>
            <w:r w:rsidR="00865C5B">
              <w:rPr>
                <w:rFonts w:ascii="Garamond" w:eastAsia="Times New Roman" w:hAnsi="Garamond" w:cs="Arial"/>
                <w:color w:val="000000"/>
                <w:sz w:val="18"/>
                <w:szCs w:val="20"/>
                <w:lang w:bidi="th-TH"/>
              </w:rPr>
              <w:t>NB</w:t>
            </w:r>
            <w:r w:rsidR="00D87C0D" w:rsidRPr="00DD152E">
              <w:rPr>
                <w:rFonts w:ascii="Garamond" w:eastAsia="Times New Roman" w:hAnsi="Garamond" w:cs="Arial"/>
                <w:color w:val="000000"/>
                <w:sz w:val="18"/>
                <w:szCs w:val="20"/>
                <w:lang w:bidi="th-TH"/>
              </w:rPr>
              <w:t xml:space="preserve">R – 2 </w:t>
            </w:r>
            <w:r w:rsidRPr="00DD152E">
              <w:rPr>
                <w:rFonts w:ascii="Garamond" w:eastAsia="Times New Roman" w:hAnsi="Garamond" w:cs="Arial"/>
                <w:color w:val="000000"/>
                <w:sz w:val="18"/>
                <w:szCs w:val="20"/>
                <w:lang w:bidi="th-TH"/>
              </w:rPr>
              <w:t>CRR (S) –</w:t>
            </w:r>
            <w:r w:rsidR="00D87C0D" w:rsidRPr="00DD152E">
              <w:rPr>
                <w:rFonts w:ascii="Garamond" w:eastAsia="Times New Roman" w:hAnsi="Garamond" w:cs="Arial"/>
                <w:color w:val="000000"/>
                <w:sz w:val="18"/>
                <w:szCs w:val="20"/>
                <w:lang w:bidi="th-TH"/>
              </w:rPr>
              <w:t xml:space="preserve"> 4</w:t>
            </w:r>
            <w:r w:rsidRPr="00DD152E">
              <w:rPr>
                <w:rFonts w:ascii="Garamond" w:eastAsia="Times New Roman" w:hAnsi="Garamond" w:cs="Arial"/>
                <w:color w:val="000000"/>
                <w:sz w:val="18"/>
                <w:szCs w:val="20"/>
                <w:lang w:bidi="th-TH"/>
              </w:rPr>
              <w:t>; CRR (N) –</w:t>
            </w:r>
            <w:r w:rsidR="00D87C0D" w:rsidRPr="00DD152E">
              <w:rPr>
                <w:rFonts w:ascii="Garamond" w:eastAsia="Times New Roman" w:hAnsi="Garamond" w:cs="Arial"/>
                <w:color w:val="000000"/>
                <w:sz w:val="18"/>
                <w:szCs w:val="20"/>
                <w:lang w:bidi="th-TH"/>
              </w:rPr>
              <w:t xml:space="preserve"> 3</w:t>
            </w:r>
            <w:r w:rsidRPr="00DD152E">
              <w:rPr>
                <w:rFonts w:ascii="Garamond" w:eastAsia="Times New Roman" w:hAnsi="Garamond" w:cs="Arial"/>
                <w:color w:val="000000"/>
                <w:sz w:val="18"/>
                <w:szCs w:val="20"/>
                <w:lang w:bidi="th-TH"/>
              </w:rPr>
              <w:t>; URR (S) – 4 &amp; URR (N) – 4 CFs)</w:t>
            </w:r>
          </w:p>
        </w:tc>
        <w:tc>
          <w:tcPr>
            <w:tcW w:w="900" w:type="dxa"/>
            <w:vMerge w:val="restart"/>
          </w:tcPr>
          <w:p w:rsidR="00E65220" w:rsidRPr="00DD152E" w:rsidRDefault="00E65220" w:rsidP="0035528D">
            <w:pPr>
              <w:rPr>
                <w:rFonts w:ascii="Garamond" w:eastAsia="Times New Roman" w:hAnsi="Garamond" w:cs="Arial"/>
                <w:color w:val="000000"/>
                <w:sz w:val="20"/>
                <w:szCs w:val="20"/>
                <w:lang w:bidi="th-TH"/>
              </w:rPr>
            </w:pPr>
          </w:p>
          <w:p w:rsidR="00E65220" w:rsidRPr="00DD152E" w:rsidRDefault="00E65220" w:rsidP="0035528D">
            <w:pPr>
              <w:rPr>
                <w:rFonts w:ascii="Garamond" w:eastAsia="Times New Roman" w:hAnsi="Garamond" w:cs="Arial"/>
                <w:color w:val="000000"/>
                <w:sz w:val="20"/>
                <w:szCs w:val="20"/>
                <w:lang w:bidi="th-TH"/>
              </w:rPr>
            </w:pPr>
            <w:r w:rsidRPr="00DD152E">
              <w:rPr>
                <w:rFonts w:ascii="Garamond" w:eastAsia="Times New Roman" w:hAnsi="Garamond" w:cs="Arial"/>
                <w:color w:val="000000"/>
                <w:sz w:val="20"/>
                <w:szCs w:val="20"/>
                <w:lang w:bidi="th-TH"/>
              </w:rPr>
              <w:t xml:space="preserve">By </w:t>
            </w:r>
            <w:r w:rsidR="00D87C0D" w:rsidRPr="00DD152E">
              <w:rPr>
                <w:rFonts w:ascii="Garamond" w:eastAsia="Times New Roman" w:hAnsi="Garamond" w:cs="Arial"/>
                <w:color w:val="000000"/>
                <w:sz w:val="20"/>
                <w:szCs w:val="20"/>
                <w:lang w:bidi="th-TH"/>
              </w:rPr>
              <w:t>202</w:t>
            </w:r>
            <w:r w:rsidRPr="00DD152E">
              <w:rPr>
                <w:rFonts w:ascii="Garamond" w:eastAsia="Times New Roman" w:hAnsi="Garamond" w:cs="Arial"/>
                <w:color w:val="000000"/>
                <w:sz w:val="20"/>
                <w:szCs w:val="20"/>
                <w:lang w:bidi="th-TH"/>
              </w:rPr>
              <w:t>8</w:t>
            </w:r>
          </w:p>
        </w:tc>
      </w:tr>
      <w:tr w:rsidR="00E65220" w:rsidRPr="0079597A" w:rsidTr="00997B1A">
        <w:tc>
          <w:tcPr>
            <w:tcW w:w="1890" w:type="dxa"/>
            <w:vMerge/>
          </w:tcPr>
          <w:p w:rsidR="00E65220" w:rsidRPr="00DD152E" w:rsidRDefault="00E65220" w:rsidP="0035528D">
            <w:pPr>
              <w:rPr>
                <w:rFonts w:ascii="Garamond" w:hAnsi="Garamond" w:cs="Times New Roman"/>
                <w:sz w:val="20"/>
                <w:szCs w:val="20"/>
              </w:rPr>
            </w:pPr>
          </w:p>
        </w:tc>
        <w:tc>
          <w:tcPr>
            <w:tcW w:w="3870" w:type="dxa"/>
          </w:tcPr>
          <w:p w:rsidR="00E65220" w:rsidRPr="00DD152E" w:rsidRDefault="00E65220" w:rsidP="0035528D">
            <w:pPr>
              <w:rPr>
                <w:rFonts w:ascii="Garamond" w:hAnsi="Garamond" w:cs="Times New Roman"/>
                <w:sz w:val="20"/>
                <w:szCs w:val="20"/>
              </w:rPr>
            </w:pPr>
            <w:r w:rsidRPr="00DD152E">
              <w:rPr>
                <w:rFonts w:ascii="Garamond" w:hAnsi="Garamond" w:cs="Times New Roman"/>
                <w:sz w:val="20"/>
                <w:szCs w:val="20"/>
              </w:rPr>
              <w:t>Implementation of CF preliminary phase</w:t>
            </w:r>
          </w:p>
        </w:tc>
        <w:tc>
          <w:tcPr>
            <w:tcW w:w="2610" w:type="dxa"/>
            <w:vMerge/>
          </w:tcPr>
          <w:p w:rsidR="00E65220" w:rsidRPr="00DD152E" w:rsidRDefault="00E65220" w:rsidP="0035528D">
            <w:pPr>
              <w:rPr>
                <w:rFonts w:ascii="Garamond" w:eastAsia="Times New Roman" w:hAnsi="Garamond" w:cs="Arial"/>
                <w:color w:val="000000"/>
                <w:sz w:val="20"/>
                <w:szCs w:val="20"/>
                <w:lang w:bidi="th-TH"/>
              </w:rPr>
            </w:pPr>
          </w:p>
        </w:tc>
        <w:tc>
          <w:tcPr>
            <w:tcW w:w="900" w:type="dxa"/>
            <w:vMerge/>
          </w:tcPr>
          <w:p w:rsidR="00E65220" w:rsidRPr="00DD152E" w:rsidRDefault="00E65220" w:rsidP="0035528D">
            <w:pPr>
              <w:rPr>
                <w:rFonts w:ascii="Garamond" w:eastAsia="Times New Roman" w:hAnsi="Garamond" w:cs="Arial"/>
                <w:color w:val="000000"/>
                <w:sz w:val="20"/>
                <w:szCs w:val="20"/>
                <w:lang w:bidi="th-TH"/>
              </w:rPr>
            </w:pPr>
          </w:p>
        </w:tc>
      </w:tr>
      <w:tr w:rsidR="00E65220" w:rsidRPr="0079597A" w:rsidTr="00997B1A">
        <w:tc>
          <w:tcPr>
            <w:tcW w:w="1890" w:type="dxa"/>
            <w:vMerge/>
          </w:tcPr>
          <w:p w:rsidR="00E65220" w:rsidRPr="00DD152E" w:rsidRDefault="00E65220" w:rsidP="0035528D">
            <w:pPr>
              <w:rPr>
                <w:rFonts w:ascii="Garamond" w:hAnsi="Garamond" w:cs="Times New Roman"/>
                <w:sz w:val="20"/>
                <w:szCs w:val="20"/>
              </w:rPr>
            </w:pPr>
          </w:p>
        </w:tc>
        <w:tc>
          <w:tcPr>
            <w:tcW w:w="3870" w:type="dxa"/>
          </w:tcPr>
          <w:p w:rsidR="00E65220" w:rsidRPr="00DD152E" w:rsidRDefault="00E65220" w:rsidP="0035528D">
            <w:pPr>
              <w:rPr>
                <w:rFonts w:ascii="Garamond" w:hAnsi="Garamond" w:cs="Times New Roman"/>
                <w:sz w:val="20"/>
                <w:szCs w:val="20"/>
              </w:rPr>
            </w:pPr>
            <w:r w:rsidRPr="00DD152E">
              <w:rPr>
                <w:rFonts w:ascii="Garamond" w:hAnsi="Garamond" w:cs="Times New Roman"/>
                <w:sz w:val="20"/>
                <w:szCs w:val="20"/>
              </w:rPr>
              <w:t>Implementation of CF consolidation phase</w:t>
            </w:r>
          </w:p>
        </w:tc>
        <w:tc>
          <w:tcPr>
            <w:tcW w:w="2610" w:type="dxa"/>
            <w:vMerge/>
          </w:tcPr>
          <w:p w:rsidR="00E65220" w:rsidRPr="00DD152E" w:rsidRDefault="00E65220" w:rsidP="0035528D">
            <w:pPr>
              <w:rPr>
                <w:rFonts w:ascii="Garamond" w:eastAsia="Times New Roman" w:hAnsi="Garamond" w:cs="Arial"/>
                <w:color w:val="000000"/>
                <w:sz w:val="20"/>
                <w:szCs w:val="20"/>
                <w:lang w:bidi="th-TH"/>
              </w:rPr>
            </w:pPr>
          </w:p>
        </w:tc>
        <w:tc>
          <w:tcPr>
            <w:tcW w:w="900" w:type="dxa"/>
            <w:vMerge/>
          </w:tcPr>
          <w:p w:rsidR="00E65220" w:rsidRPr="00DD152E" w:rsidRDefault="00E65220" w:rsidP="0035528D">
            <w:pPr>
              <w:rPr>
                <w:rFonts w:ascii="Garamond" w:eastAsia="Times New Roman" w:hAnsi="Garamond" w:cs="Arial"/>
                <w:color w:val="000000"/>
                <w:sz w:val="20"/>
                <w:szCs w:val="20"/>
                <w:lang w:bidi="th-TH"/>
              </w:rPr>
            </w:pPr>
          </w:p>
        </w:tc>
      </w:tr>
      <w:tr w:rsidR="00440FEC" w:rsidRPr="0079597A" w:rsidTr="00997B1A">
        <w:tc>
          <w:tcPr>
            <w:tcW w:w="1890" w:type="dxa"/>
          </w:tcPr>
          <w:p w:rsidR="00440FEC" w:rsidRPr="00DD152E" w:rsidRDefault="00440FEC" w:rsidP="00440FEC">
            <w:pPr>
              <w:rPr>
                <w:rFonts w:ascii="Garamond" w:hAnsi="Garamond" w:cs="Times New Roman"/>
                <w:sz w:val="20"/>
                <w:szCs w:val="20"/>
              </w:rPr>
            </w:pPr>
            <w:r w:rsidRPr="00DD152E">
              <w:rPr>
                <w:rFonts w:ascii="Garamond" w:hAnsi="Garamond" w:cs="Times New Roman"/>
                <w:sz w:val="20"/>
                <w:szCs w:val="20"/>
              </w:rPr>
              <w:t>Community Protected Forest Areas (CPAs)</w:t>
            </w:r>
          </w:p>
        </w:tc>
        <w:tc>
          <w:tcPr>
            <w:tcW w:w="3870" w:type="dxa"/>
          </w:tcPr>
          <w:p w:rsidR="00440FEC" w:rsidRPr="00DD152E" w:rsidRDefault="00440FEC" w:rsidP="00440FEC">
            <w:pPr>
              <w:rPr>
                <w:rFonts w:ascii="Garamond" w:hAnsi="Garamond" w:cs="Times New Roman"/>
                <w:sz w:val="20"/>
                <w:szCs w:val="20"/>
              </w:rPr>
            </w:pPr>
            <w:r w:rsidRPr="00DD152E">
              <w:rPr>
                <w:rFonts w:ascii="Garamond" w:hAnsi="Garamond"/>
                <w:sz w:val="20"/>
              </w:rPr>
              <w:t>Regional appraisal for securing and expanding state controlled community protected forests</w:t>
            </w:r>
          </w:p>
        </w:tc>
        <w:tc>
          <w:tcPr>
            <w:tcW w:w="2610" w:type="dxa"/>
          </w:tcPr>
          <w:p w:rsidR="00440FEC" w:rsidRPr="00DD152E" w:rsidRDefault="005216CF" w:rsidP="00440FEC">
            <w:pPr>
              <w:rPr>
                <w:rFonts w:ascii="Garamond" w:eastAsia="Times New Roman" w:hAnsi="Garamond" w:cs="Arial"/>
                <w:color w:val="000000"/>
                <w:sz w:val="18"/>
                <w:szCs w:val="20"/>
                <w:lang w:bidi="th-TH"/>
              </w:rPr>
            </w:pPr>
            <w:r>
              <w:rPr>
                <w:rFonts w:ascii="Garamond" w:eastAsia="Times New Roman" w:hAnsi="Garamond" w:cs="Arial"/>
                <w:color w:val="000000"/>
                <w:sz w:val="18"/>
                <w:szCs w:val="20"/>
                <w:lang w:bidi="th-TH"/>
              </w:rPr>
              <w:t>9</w:t>
            </w:r>
            <w:r w:rsidR="00440FEC" w:rsidRPr="00DD152E">
              <w:rPr>
                <w:rFonts w:ascii="Garamond" w:eastAsia="Times New Roman" w:hAnsi="Garamond" w:cs="Arial"/>
                <w:color w:val="000000"/>
                <w:sz w:val="18"/>
                <w:szCs w:val="20"/>
                <w:lang w:bidi="th-TH"/>
              </w:rPr>
              <w:t xml:space="preserve"> CPAs accomplished (WCR – 2; LRR – 1; </w:t>
            </w:r>
            <w:r w:rsidR="00865C5B">
              <w:rPr>
                <w:rFonts w:ascii="Garamond" w:eastAsia="Times New Roman" w:hAnsi="Garamond" w:cs="Arial"/>
                <w:color w:val="000000"/>
                <w:sz w:val="18"/>
                <w:szCs w:val="20"/>
                <w:lang w:bidi="th-TH"/>
              </w:rPr>
              <w:t xml:space="preserve">NBR – 1; </w:t>
            </w:r>
            <w:r w:rsidR="00440FEC" w:rsidRPr="00DD152E">
              <w:rPr>
                <w:rFonts w:ascii="Garamond" w:eastAsia="Times New Roman" w:hAnsi="Garamond" w:cs="Arial"/>
                <w:color w:val="000000"/>
                <w:sz w:val="18"/>
                <w:szCs w:val="20"/>
                <w:lang w:bidi="th-TH"/>
              </w:rPr>
              <w:t>CRR (S) – 2;URR (S) –</w:t>
            </w:r>
            <w:r w:rsidR="00D87C0D" w:rsidRPr="00DD152E">
              <w:rPr>
                <w:rFonts w:ascii="Garamond" w:eastAsia="Times New Roman" w:hAnsi="Garamond" w:cs="Arial"/>
                <w:color w:val="000000"/>
                <w:sz w:val="18"/>
                <w:szCs w:val="20"/>
                <w:lang w:bidi="th-TH"/>
              </w:rPr>
              <w:t>1</w:t>
            </w:r>
            <w:r w:rsidR="00440FEC" w:rsidRPr="00DD152E">
              <w:rPr>
                <w:rFonts w:ascii="Garamond" w:eastAsia="Times New Roman" w:hAnsi="Garamond" w:cs="Arial"/>
                <w:color w:val="000000"/>
                <w:sz w:val="18"/>
                <w:szCs w:val="20"/>
                <w:lang w:bidi="th-TH"/>
              </w:rPr>
              <w:t>&amp; URR (N) –</w:t>
            </w:r>
            <w:r w:rsidR="00D87C0D" w:rsidRPr="00DD152E">
              <w:rPr>
                <w:rFonts w:ascii="Garamond" w:eastAsia="Times New Roman" w:hAnsi="Garamond" w:cs="Arial"/>
                <w:color w:val="000000"/>
                <w:sz w:val="18"/>
                <w:szCs w:val="20"/>
                <w:lang w:bidi="th-TH"/>
              </w:rPr>
              <w:t>2</w:t>
            </w:r>
            <w:r>
              <w:rPr>
                <w:rFonts w:ascii="Garamond" w:eastAsia="Times New Roman" w:hAnsi="Garamond" w:cs="Arial"/>
                <w:color w:val="000000"/>
                <w:sz w:val="18"/>
                <w:szCs w:val="20"/>
                <w:lang w:bidi="th-TH"/>
              </w:rPr>
              <w:t xml:space="preserve"> CPA</w:t>
            </w:r>
            <w:r w:rsidR="00440FEC" w:rsidRPr="00DD152E">
              <w:rPr>
                <w:rFonts w:ascii="Garamond" w:eastAsia="Times New Roman" w:hAnsi="Garamond" w:cs="Arial"/>
                <w:color w:val="000000"/>
                <w:sz w:val="18"/>
                <w:szCs w:val="20"/>
                <w:lang w:bidi="th-TH"/>
              </w:rPr>
              <w:t>s)</w:t>
            </w:r>
          </w:p>
        </w:tc>
        <w:tc>
          <w:tcPr>
            <w:tcW w:w="900" w:type="dxa"/>
          </w:tcPr>
          <w:p w:rsidR="00440FEC" w:rsidRPr="00DD152E" w:rsidRDefault="00D87C0D" w:rsidP="00440FEC">
            <w:pPr>
              <w:rPr>
                <w:rFonts w:ascii="Garamond" w:eastAsia="Times New Roman" w:hAnsi="Garamond" w:cs="Arial"/>
                <w:color w:val="000000"/>
                <w:sz w:val="20"/>
                <w:szCs w:val="20"/>
                <w:lang w:bidi="th-TH"/>
              </w:rPr>
            </w:pPr>
            <w:r w:rsidRPr="00DD152E">
              <w:rPr>
                <w:rFonts w:ascii="Garamond" w:eastAsia="Times New Roman" w:hAnsi="Garamond" w:cs="Arial"/>
                <w:color w:val="000000"/>
                <w:sz w:val="20"/>
                <w:szCs w:val="20"/>
                <w:lang w:bidi="th-TH"/>
              </w:rPr>
              <w:t>By 2023</w:t>
            </w:r>
          </w:p>
        </w:tc>
      </w:tr>
      <w:tr w:rsidR="00DF0E3B" w:rsidRPr="0079597A" w:rsidTr="00997B1A">
        <w:tc>
          <w:tcPr>
            <w:tcW w:w="1890" w:type="dxa"/>
            <w:vMerge w:val="restart"/>
          </w:tcPr>
          <w:p w:rsidR="00DF0E3B" w:rsidRDefault="00DF0E3B" w:rsidP="00440FEC">
            <w:pPr>
              <w:rPr>
                <w:rFonts w:ascii="Garamond" w:hAnsi="Garamond" w:cs="Times New Roman"/>
                <w:sz w:val="20"/>
                <w:szCs w:val="20"/>
              </w:rPr>
            </w:pPr>
          </w:p>
          <w:p w:rsidR="00DF0E3B" w:rsidRDefault="00DF0E3B" w:rsidP="00440FEC">
            <w:pPr>
              <w:rPr>
                <w:rFonts w:ascii="Garamond" w:hAnsi="Garamond" w:cs="Times New Roman"/>
                <w:sz w:val="20"/>
                <w:szCs w:val="20"/>
              </w:rPr>
            </w:pPr>
          </w:p>
          <w:p w:rsidR="00DF0E3B" w:rsidRDefault="00DF0E3B" w:rsidP="00440FEC">
            <w:pPr>
              <w:rPr>
                <w:rFonts w:ascii="Garamond" w:hAnsi="Garamond" w:cs="Times New Roman"/>
                <w:sz w:val="20"/>
                <w:szCs w:val="20"/>
              </w:rPr>
            </w:pPr>
          </w:p>
          <w:p w:rsidR="00DF0E3B" w:rsidRPr="00DD152E" w:rsidRDefault="00DF0E3B" w:rsidP="00440FEC">
            <w:pPr>
              <w:rPr>
                <w:rFonts w:ascii="Garamond" w:hAnsi="Garamond" w:cs="Times New Roman"/>
                <w:sz w:val="20"/>
                <w:szCs w:val="20"/>
              </w:rPr>
            </w:pPr>
          </w:p>
          <w:p w:rsidR="00DF0E3B" w:rsidRPr="00DD152E" w:rsidRDefault="00DF0E3B" w:rsidP="00440FEC">
            <w:pPr>
              <w:rPr>
                <w:rFonts w:ascii="Garamond" w:hAnsi="Garamond" w:cs="Times New Roman"/>
                <w:sz w:val="20"/>
                <w:szCs w:val="20"/>
              </w:rPr>
            </w:pPr>
            <w:r w:rsidRPr="00DD152E">
              <w:rPr>
                <w:rFonts w:ascii="Garamond" w:hAnsi="Garamond" w:cs="Times New Roman"/>
                <w:sz w:val="20"/>
                <w:szCs w:val="20"/>
              </w:rPr>
              <w:t>MA &amp; D</w:t>
            </w:r>
          </w:p>
        </w:tc>
        <w:tc>
          <w:tcPr>
            <w:tcW w:w="3870" w:type="dxa"/>
          </w:tcPr>
          <w:p w:rsidR="00DF0E3B" w:rsidRPr="001107FD" w:rsidRDefault="0064378A" w:rsidP="0064378A">
            <w:pPr>
              <w:rPr>
                <w:rFonts w:ascii="Garamond" w:hAnsi="Garamond" w:cs="Times New Roman"/>
                <w:sz w:val="20"/>
                <w:szCs w:val="20"/>
              </w:rPr>
            </w:pPr>
            <w:r>
              <w:rPr>
                <w:rFonts w:ascii="Garamond" w:hAnsi="Garamond" w:cs="Times New Roman"/>
                <w:sz w:val="20"/>
                <w:szCs w:val="20"/>
              </w:rPr>
              <w:t xml:space="preserve">Capacity devt (community training)- </w:t>
            </w:r>
            <w:r w:rsidR="001107FD">
              <w:rPr>
                <w:rFonts w:ascii="Garamond" w:hAnsi="Garamond" w:cs="Times New Roman"/>
                <w:sz w:val="20"/>
                <w:szCs w:val="20"/>
              </w:rPr>
              <w:t>MA &amp; D</w:t>
            </w:r>
          </w:p>
        </w:tc>
        <w:tc>
          <w:tcPr>
            <w:tcW w:w="2610" w:type="dxa"/>
          </w:tcPr>
          <w:p w:rsidR="00DF0E3B" w:rsidRPr="00DD152E" w:rsidRDefault="0064378A" w:rsidP="0064378A">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 xml:space="preserve">All CF sites covered nationally </w:t>
            </w:r>
          </w:p>
        </w:tc>
        <w:tc>
          <w:tcPr>
            <w:tcW w:w="900" w:type="dxa"/>
          </w:tcPr>
          <w:p w:rsidR="00DF0E3B" w:rsidRPr="00DD152E" w:rsidRDefault="00997B1A" w:rsidP="00440FEC">
            <w:pPr>
              <w:rPr>
                <w:rFonts w:ascii="Garamond" w:eastAsia="Times New Roman" w:hAnsi="Garamond" w:cs="Arial"/>
                <w:color w:val="000000"/>
                <w:sz w:val="20"/>
                <w:szCs w:val="20"/>
                <w:lang w:bidi="th-TH"/>
              </w:rPr>
            </w:pPr>
            <w:r w:rsidRPr="00DD152E">
              <w:rPr>
                <w:rFonts w:ascii="Garamond" w:eastAsia="Times New Roman" w:hAnsi="Garamond" w:cs="Arial"/>
                <w:color w:val="000000"/>
                <w:sz w:val="20"/>
                <w:szCs w:val="20"/>
                <w:lang w:bidi="th-TH"/>
              </w:rPr>
              <w:t>By 20</w:t>
            </w:r>
            <w:r>
              <w:rPr>
                <w:rFonts w:ascii="Garamond" w:eastAsia="Times New Roman" w:hAnsi="Garamond" w:cs="Arial"/>
                <w:color w:val="000000"/>
                <w:sz w:val="20"/>
                <w:szCs w:val="20"/>
                <w:lang w:bidi="th-TH"/>
              </w:rPr>
              <w:t>21</w:t>
            </w:r>
          </w:p>
        </w:tc>
      </w:tr>
      <w:tr w:rsidR="00997B1A" w:rsidRPr="0079597A" w:rsidTr="00997B1A">
        <w:tc>
          <w:tcPr>
            <w:tcW w:w="1890" w:type="dxa"/>
            <w:vMerge/>
          </w:tcPr>
          <w:p w:rsidR="00997B1A" w:rsidRPr="00DD152E" w:rsidRDefault="00997B1A" w:rsidP="00440FEC">
            <w:pPr>
              <w:rPr>
                <w:rFonts w:ascii="Garamond" w:hAnsi="Garamond" w:cs="Times New Roman"/>
                <w:sz w:val="20"/>
                <w:szCs w:val="20"/>
              </w:rPr>
            </w:pPr>
          </w:p>
        </w:tc>
        <w:tc>
          <w:tcPr>
            <w:tcW w:w="3870" w:type="dxa"/>
          </w:tcPr>
          <w:p w:rsidR="00997B1A" w:rsidRPr="001107FD" w:rsidRDefault="00997B1A" w:rsidP="001107FD">
            <w:pPr>
              <w:rPr>
                <w:rFonts w:ascii="Garamond" w:hAnsi="Garamond" w:cs="Times New Roman"/>
                <w:sz w:val="20"/>
                <w:szCs w:val="20"/>
              </w:rPr>
            </w:pPr>
            <w:r w:rsidRPr="001107FD">
              <w:rPr>
                <w:rFonts w:ascii="Garamond" w:hAnsi="Garamond" w:cs="Times New Roman"/>
                <w:sz w:val="20"/>
                <w:szCs w:val="20"/>
              </w:rPr>
              <w:t>P</w:t>
            </w:r>
            <w:r>
              <w:rPr>
                <w:rFonts w:ascii="Garamond" w:hAnsi="Garamond" w:cs="Times New Roman"/>
                <w:sz w:val="20"/>
                <w:szCs w:val="20"/>
              </w:rPr>
              <w:t>hase</w:t>
            </w:r>
            <w:r w:rsidRPr="001107FD">
              <w:rPr>
                <w:rFonts w:ascii="Garamond" w:hAnsi="Garamond" w:cs="Times New Roman"/>
                <w:sz w:val="20"/>
                <w:szCs w:val="20"/>
              </w:rPr>
              <w:t xml:space="preserve"> 1: A</w:t>
            </w:r>
            <w:r>
              <w:rPr>
                <w:rFonts w:ascii="Garamond" w:hAnsi="Garamond" w:cs="Times New Roman"/>
                <w:sz w:val="20"/>
                <w:szCs w:val="20"/>
              </w:rPr>
              <w:t xml:space="preserve">ssessing existing situation </w:t>
            </w:r>
          </w:p>
        </w:tc>
        <w:tc>
          <w:tcPr>
            <w:tcW w:w="2610" w:type="dxa"/>
            <w:vMerge w:val="restart"/>
          </w:tcPr>
          <w:p w:rsidR="00997B1A" w:rsidRPr="00DD152E" w:rsidRDefault="00997B1A"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 xml:space="preserve">Situational analysis &amp; surveys for enterprise ideas conducted in 30 community forestry sites </w:t>
            </w:r>
          </w:p>
        </w:tc>
        <w:tc>
          <w:tcPr>
            <w:tcW w:w="900" w:type="dxa"/>
            <w:vMerge w:val="restart"/>
          </w:tcPr>
          <w:p w:rsidR="004A7676" w:rsidRDefault="004A7676" w:rsidP="00440FEC">
            <w:pPr>
              <w:rPr>
                <w:rFonts w:ascii="Garamond" w:eastAsia="Times New Roman" w:hAnsi="Garamond" w:cs="Arial"/>
                <w:color w:val="000000"/>
                <w:sz w:val="20"/>
                <w:szCs w:val="20"/>
                <w:lang w:bidi="th-TH"/>
              </w:rPr>
            </w:pPr>
          </w:p>
          <w:p w:rsidR="00997B1A" w:rsidRPr="00DD152E" w:rsidRDefault="00997B1A"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w:t>
            </w:r>
            <w:r w:rsidR="004A7676">
              <w:rPr>
                <w:rFonts w:ascii="Garamond" w:eastAsia="Times New Roman" w:hAnsi="Garamond" w:cs="Arial"/>
                <w:color w:val="000000"/>
                <w:sz w:val="20"/>
                <w:szCs w:val="20"/>
                <w:lang w:bidi="th-TH"/>
              </w:rPr>
              <w:t>24</w:t>
            </w:r>
          </w:p>
        </w:tc>
      </w:tr>
      <w:tr w:rsidR="00997B1A" w:rsidRPr="0079597A" w:rsidTr="00997B1A">
        <w:tc>
          <w:tcPr>
            <w:tcW w:w="1890" w:type="dxa"/>
            <w:vMerge/>
          </w:tcPr>
          <w:p w:rsidR="00997B1A" w:rsidRPr="00DD152E" w:rsidRDefault="00997B1A" w:rsidP="00440FEC">
            <w:pPr>
              <w:rPr>
                <w:rFonts w:ascii="Garamond" w:hAnsi="Garamond" w:cs="Times New Roman"/>
                <w:sz w:val="20"/>
                <w:szCs w:val="20"/>
              </w:rPr>
            </w:pPr>
          </w:p>
        </w:tc>
        <w:tc>
          <w:tcPr>
            <w:tcW w:w="3870" w:type="dxa"/>
          </w:tcPr>
          <w:p w:rsidR="00997B1A" w:rsidRPr="001107FD" w:rsidRDefault="00997B1A" w:rsidP="001107FD">
            <w:pPr>
              <w:rPr>
                <w:rFonts w:ascii="Garamond" w:hAnsi="Garamond" w:cs="Times New Roman"/>
                <w:sz w:val="20"/>
                <w:szCs w:val="20"/>
              </w:rPr>
            </w:pPr>
            <w:r w:rsidRPr="001107FD">
              <w:rPr>
                <w:rFonts w:ascii="Garamond" w:hAnsi="Garamond" w:cs="Times New Roman"/>
                <w:sz w:val="20"/>
                <w:szCs w:val="20"/>
              </w:rPr>
              <w:t>P</w:t>
            </w:r>
            <w:r>
              <w:rPr>
                <w:rFonts w:ascii="Garamond" w:hAnsi="Garamond" w:cs="Times New Roman"/>
                <w:sz w:val="20"/>
                <w:szCs w:val="20"/>
              </w:rPr>
              <w:t xml:space="preserve">hase 2: Carrying out surveys in order to select products and identify enterprise ideas </w:t>
            </w:r>
          </w:p>
        </w:tc>
        <w:tc>
          <w:tcPr>
            <w:tcW w:w="2610" w:type="dxa"/>
            <w:vMerge/>
          </w:tcPr>
          <w:p w:rsidR="00997B1A" w:rsidRPr="00DD152E" w:rsidRDefault="00997B1A" w:rsidP="00440FEC">
            <w:pPr>
              <w:rPr>
                <w:rFonts w:ascii="Garamond" w:eastAsia="Times New Roman" w:hAnsi="Garamond" w:cs="Arial"/>
                <w:color w:val="000000"/>
                <w:sz w:val="20"/>
                <w:szCs w:val="20"/>
                <w:lang w:bidi="th-TH"/>
              </w:rPr>
            </w:pPr>
          </w:p>
        </w:tc>
        <w:tc>
          <w:tcPr>
            <w:tcW w:w="900" w:type="dxa"/>
            <w:vMerge/>
          </w:tcPr>
          <w:p w:rsidR="00997B1A" w:rsidRPr="00DD152E" w:rsidRDefault="00997B1A" w:rsidP="00440FEC">
            <w:pPr>
              <w:rPr>
                <w:rFonts w:ascii="Garamond" w:eastAsia="Times New Roman" w:hAnsi="Garamond" w:cs="Arial"/>
                <w:color w:val="000000"/>
                <w:sz w:val="20"/>
                <w:szCs w:val="20"/>
                <w:lang w:bidi="th-TH"/>
              </w:rPr>
            </w:pPr>
          </w:p>
        </w:tc>
      </w:tr>
      <w:tr w:rsidR="00DF0E3B" w:rsidRPr="0079597A" w:rsidTr="00997B1A">
        <w:tc>
          <w:tcPr>
            <w:tcW w:w="1890" w:type="dxa"/>
            <w:vMerge/>
          </w:tcPr>
          <w:p w:rsidR="00DF0E3B" w:rsidRPr="00DD152E" w:rsidRDefault="00DF0E3B" w:rsidP="00440FEC">
            <w:pPr>
              <w:rPr>
                <w:rFonts w:ascii="Garamond" w:hAnsi="Garamond" w:cs="Times New Roman"/>
                <w:sz w:val="20"/>
                <w:szCs w:val="20"/>
              </w:rPr>
            </w:pPr>
          </w:p>
        </w:tc>
        <w:tc>
          <w:tcPr>
            <w:tcW w:w="3870" w:type="dxa"/>
          </w:tcPr>
          <w:p w:rsidR="00DF0E3B" w:rsidRPr="001107FD" w:rsidRDefault="00DF0E3B" w:rsidP="001107FD">
            <w:pPr>
              <w:rPr>
                <w:rFonts w:ascii="Garamond" w:hAnsi="Garamond" w:cs="Times New Roman"/>
                <w:sz w:val="20"/>
                <w:szCs w:val="20"/>
              </w:rPr>
            </w:pPr>
            <w:r w:rsidRPr="001107FD">
              <w:rPr>
                <w:rFonts w:ascii="Garamond" w:hAnsi="Garamond" w:cs="Times New Roman"/>
                <w:sz w:val="20"/>
                <w:szCs w:val="20"/>
              </w:rPr>
              <w:t>P</w:t>
            </w:r>
            <w:r w:rsidR="001107FD">
              <w:rPr>
                <w:rFonts w:ascii="Garamond" w:hAnsi="Garamond" w:cs="Times New Roman"/>
                <w:sz w:val="20"/>
                <w:szCs w:val="20"/>
              </w:rPr>
              <w:t xml:space="preserve">hase </w:t>
            </w:r>
            <w:r w:rsidRPr="001107FD">
              <w:rPr>
                <w:rFonts w:ascii="Garamond" w:hAnsi="Garamond" w:cs="Times New Roman"/>
                <w:sz w:val="20"/>
                <w:szCs w:val="20"/>
              </w:rPr>
              <w:t>3: P</w:t>
            </w:r>
            <w:r w:rsidR="001107FD">
              <w:rPr>
                <w:rFonts w:ascii="Garamond" w:hAnsi="Garamond" w:cs="Times New Roman"/>
                <w:sz w:val="20"/>
                <w:szCs w:val="20"/>
              </w:rPr>
              <w:t xml:space="preserve">reparing enterprise devt plans </w:t>
            </w:r>
          </w:p>
        </w:tc>
        <w:tc>
          <w:tcPr>
            <w:tcW w:w="2610" w:type="dxa"/>
          </w:tcPr>
          <w:p w:rsidR="00DF0E3B" w:rsidRPr="00DD152E" w:rsidRDefault="00997B1A"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 xml:space="preserve">30 business plans developed </w:t>
            </w:r>
          </w:p>
        </w:tc>
        <w:tc>
          <w:tcPr>
            <w:tcW w:w="900" w:type="dxa"/>
          </w:tcPr>
          <w:p w:rsidR="00DF0E3B" w:rsidRPr="00DD152E" w:rsidRDefault="004A7676"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2025</w:t>
            </w:r>
          </w:p>
        </w:tc>
      </w:tr>
      <w:tr w:rsidR="00DF0E3B" w:rsidRPr="0079597A" w:rsidTr="00997B1A">
        <w:tc>
          <w:tcPr>
            <w:tcW w:w="1890" w:type="dxa"/>
            <w:vMerge/>
          </w:tcPr>
          <w:p w:rsidR="00DF0E3B" w:rsidRPr="00DD152E" w:rsidRDefault="00DF0E3B" w:rsidP="00440FEC">
            <w:pPr>
              <w:rPr>
                <w:rFonts w:ascii="Garamond" w:hAnsi="Garamond" w:cs="Times New Roman"/>
                <w:sz w:val="20"/>
                <w:szCs w:val="20"/>
              </w:rPr>
            </w:pPr>
          </w:p>
        </w:tc>
        <w:tc>
          <w:tcPr>
            <w:tcW w:w="3870" w:type="dxa"/>
          </w:tcPr>
          <w:p w:rsidR="00DF0E3B" w:rsidRPr="001107FD" w:rsidRDefault="00DF0E3B" w:rsidP="001107FD">
            <w:pPr>
              <w:rPr>
                <w:rFonts w:ascii="Garamond" w:hAnsi="Garamond" w:cs="Times New Roman"/>
                <w:sz w:val="20"/>
                <w:szCs w:val="20"/>
              </w:rPr>
            </w:pPr>
            <w:r w:rsidRPr="001107FD">
              <w:rPr>
                <w:rFonts w:ascii="Garamond" w:hAnsi="Garamond" w:cs="Times New Roman"/>
                <w:sz w:val="20"/>
                <w:szCs w:val="20"/>
              </w:rPr>
              <w:t>P</w:t>
            </w:r>
            <w:r w:rsidR="001107FD">
              <w:rPr>
                <w:rFonts w:ascii="Garamond" w:hAnsi="Garamond" w:cs="Times New Roman"/>
                <w:sz w:val="20"/>
                <w:szCs w:val="20"/>
              </w:rPr>
              <w:t xml:space="preserve">hase </w:t>
            </w:r>
            <w:r w:rsidRPr="001107FD">
              <w:rPr>
                <w:rFonts w:ascii="Garamond" w:hAnsi="Garamond" w:cs="Times New Roman"/>
                <w:sz w:val="20"/>
                <w:szCs w:val="20"/>
              </w:rPr>
              <w:t>4: S</w:t>
            </w:r>
            <w:r w:rsidR="0064378A">
              <w:rPr>
                <w:rFonts w:ascii="Garamond" w:hAnsi="Garamond" w:cs="Times New Roman"/>
                <w:sz w:val="20"/>
                <w:szCs w:val="20"/>
              </w:rPr>
              <w:t>upporting the start-up</w:t>
            </w:r>
            <w:r w:rsidR="001107FD">
              <w:rPr>
                <w:rFonts w:ascii="Garamond" w:hAnsi="Garamond" w:cs="Times New Roman"/>
                <w:sz w:val="20"/>
                <w:szCs w:val="20"/>
              </w:rPr>
              <w:t xml:space="preserve"> of enterprises </w:t>
            </w:r>
          </w:p>
        </w:tc>
        <w:tc>
          <w:tcPr>
            <w:tcW w:w="2610" w:type="dxa"/>
          </w:tcPr>
          <w:p w:rsidR="00DF0E3B" w:rsidRPr="00DD152E" w:rsidRDefault="00997B1A"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30 enterprises supported</w:t>
            </w:r>
          </w:p>
        </w:tc>
        <w:tc>
          <w:tcPr>
            <w:tcW w:w="900" w:type="dxa"/>
          </w:tcPr>
          <w:p w:rsidR="00DF0E3B" w:rsidRPr="00DD152E" w:rsidRDefault="004A7676"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2028</w:t>
            </w:r>
          </w:p>
        </w:tc>
      </w:tr>
      <w:tr w:rsidR="00440FEC" w:rsidRPr="0079597A" w:rsidTr="00997B1A">
        <w:tc>
          <w:tcPr>
            <w:tcW w:w="1890" w:type="dxa"/>
            <w:vMerge w:val="restart"/>
          </w:tcPr>
          <w:p w:rsidR="00440FEC" w:rsidRDefault="00440FEC" w:rsidP="00440FEC">
            <w:pPr>
              <w:rPr>
                <w:rFonts w:ascii="Garamond" w:hAnsi="Garamond" w:cs="Times New Roman"/>
                <w:sz w:val="20"/>
                <w:szCs w:val="20"/>
              </w:rPr>
            </w:pPr>
          </w:p>
          <w:p w:rsidR="00440FEC" w:rsidRPr="0079597A" w:rsidRDefault="00440FEC" w:rsidP="00440FEC">
            <w:pPr>
              <w:rPr>
                <w:rFonts w:ascii="Garamond" w:hAnsi="Garamond" w:cs="Times New Roman"/>
                <w:sz w:val="20"/>
                <w:szCs w:val="20"/>
              </w:rPr>
            </w:pPr>
            <w:r>
              <w:rPr>
                <w:rFonts w:ascii="Garamond" w:hAnsi="Garamond" w:cs="Times New Roman"/>
                <w:sz w:val="20"/>
                <w:szCs w:val="20"/>
              </w:rPr>
              <w:t>Alternative Livelihoods</w:t>
            </w:r>
          </w:p>
        </w:tc>
        <w:tc>
          <w:tcPr>
            <w:tcW w:w="3870" w:type="dxa"/>
          </w:tcPr>
          <w:p w:rsidR="00440FEC" w:rsidRPr="004618EA" w:rsidRDefault="004A7676" w:rsidP="00440FEC">
            <w:pPr>
              <w:rPr>
                <w:rFonts w:ascii="Garamond" w:hAnsi="Garamond" w:cs="Times New Roman"/>
                <w:sz w:val="20"/>
                <w:szCs w:val="20"/>
              </w:rPr>
            </w:pPr>
            <w:r>
              <w:rPr>
                <w:rFonts w:ascii="Garamond" w:hAnsi="Garamond" w:cs="Times New Roman"/>
                <w:sz w:val="20"/>
                <w:szCs w:val="20"/>
              </w:rPr>
              <w:t>Conduct needs assessments &amp; Market surveys</w:t>
            </w:r>
            <w:r w:rsidR="002C1E3F">
              <w:rPr>
                <w:rFonts w:ascii="Garamond" w:hAnsi="Garamond" w:cs="Times New Roman"/>
                <w:sz w:val="20"/>
                <w:szCs w:val="20"/>
              </w:rPr>
              <w:t xml:space="preserve"> on small &amp; medium forest product enterprises</w:t>
            </w:r>
          </w:p>
        </w:tc>
        <w:tc>
          <w:tcPr>
            <w:tcW w:w="2610" w:type="dxa"/>
          </w:tcPr>
          <w:p w:rsidR="00440FEC" w:rsidRPr="004618EA" w:rsidRDefault="004A7676"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 xml:space="preserve">Needs assessment &amp; market surveys conducted for 30 CFs </w:t>
            </w:r>
          </w:p>
        </w:tc>
        <w:tc>
          <w:tcPr>
            <w:tcW w:w="900" w:type="dxa"/>
          </w:tcPr>
          <w:p w:rsidR="00440FEC" w:rsidRPr="0079597A" w:rsidRDefault="002C1E3F"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2024</w:t>
            </w:r>
          </w:p>
        </w:tc>
      </w:tr>
      <w:tr w:rsidR="00440FEC" w:rsidRPr="0079597A" w:rsidTr="00997B1A">
        <w:tc>
          <w:tcPr>
            <w:tcW w:w="1890" w:type="dxa"/>
            <w:vMerge/>
          </w:tcPr>
          <w:p w:rsidR="00440FEC" w:rsidRDefault="00440FEC" w:rsidP="00440FEC">
            <w:pPr>
              <w:rPr>
                <w:rFonts w:ascii="Garamond" w:hAnsi="Garamond" w:cs="Times New Roman"/>
                <w:sz w:val="20"/>
                <w:szCs w:val="20"/>
              </w:rPr>
            </w:pPr>
          </w:p>
        </w:tc>
        <w:tc>
          <w:tcPr>
            <w:tcW w:w="3870" w:type="dxa"/>
          </w:tcPr>
          <w:p w:rsidR="00440FEC" w:rsidRPr="004618EA" w:rsidRDefault="004A7676" w:rsidP="00440FEC">
            <w:pPr>
              <w:rPr>
                <w:rFonts w:ascii="Garamond" w:hAnsi="Garamond" w:cs="Times New Roman"/>
                <w:sz w:val="20"/>
                <w:szCs w:val="20"/>
              </w:rPr>
            </w:pPr>
            <w:r>
              <w:rPr>
                <w:rFonts w:ascii="Garamond" w:hAnsi="Garamond" w:cs="Times New Roman"/>
                <w:sz w:val="20"/>
                <w:szCs w:val="20"/>
              </w:rPr>
              <w:t>CBO capacity building on micro-finance mgt</w:t>
            </w:r>
          </w:p>
        </w:tc>
        <w:tc>
          <w:tcPr>
            <w:tcW w:w="2610" w:type="dxa"/>
          </w:tcPr>
          <w:p w:rsidR="00440FEC" w:rsidRPr="004618EA" w:rsidRDefault="002C1E3F"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 xml:space="preserve">30 CBOs trained </w:t>
            </w:r>
          </w:p>
        </w:tc>
        <w:tc>
          <w:tcPr>
            <w:tcW w:w="900" w:type="dxa"/>
          </w:tcPr>
          <w:p w:rsidR="00440FEC" w:rsidRPr="0079597A" w:rsidRDefault="002C1E3F"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2025</w:t>
            </w:r>
          </w:p>
        </w:tc>
      </w:tr>
      <w:tr w:rsidR="00440FEC" w:rsidRPr="0079597A" w:rsidTr="00997B1A">
        <w:tc>
          <w:tcPr>
            <w:tcW w:w="1890" w:type="dxa"/>
            <w:vMerge/>
          </w:tcPr>
          <w:p w:rsidR="00440FEC" w:rsidRPr="0079597A" w:rsidRDefault="00440FEC" w:rsidP="00440FEC">
            <w:pPr>
              <w:rPr>
                <w:rFonts w:ascii="Garamond" w:hAnsi="Garamond" w:cs="Times New Roman"/>
                <w:sz w:val="20"/>
                <w:szCs w:val="20"/>
              </w:rPr>
            </w:pPr>
          </w:p>
        </w:tc>
        <w:tc>
          <w:tcPr>
            <w:tcW w:w="3870" w:type="dxa"/>
          </w:tcPr>
          <w:p w:rsidR="00440FEC" w:rsidRPr="004618EA" w:rsidRDefault="004A7676" w:rsidP="00440FEC">
            <w:pPr>
              <w:rPr>
                <w:rFonts w:ascii="Garamond" w:hAnsi="Garamond" w:cs="Times New Roman"/>
                <w:sz w:val="20"/>
                <w:szCs w:val="20"/>
              </w:rPr>
            </w:pPr>
            <w:r>
              <w:rPr>
                <w:rFonts w:ascii="Garamond" w:hAnsi="Garamond" w:cs="Times New Roman"/>
                <w:sz w:val="20"/>
                <w:szCs w:val="20"/>
              </w:rPr>
              <w:t xml:space="preserve">Setting-up Micro-finance initiatives </w:t>
            </w:r>
            <w:r w:rsidR="002C1E3F">
              <w:rPr>
                <w:rFonts w:ascii="Garamond" w:hAnsi="Garamond" w:cs="Times New Roman"/>
                <w:sz w:val="20"/>
                <w:szCs w:val="20"/>
              </w:rPr>
              <w:t xml:space="preserve">(MFIs) </w:t>
            </w:r>
            <w:r>
              <w:rPr>
                <w:rFonts w:ascii="Garamond" w:hAnsi="Garamond" w:cs="Times New Roman"/>
                <w:sz w:val="20"/>
                <w:szCs w:val="20"/>
              </w:rPr>
              <w:t>for household livelihood initiatives</w:t>
            </w:r>
          </w:p>
        </w:tc>
        <w:tc>
          <w:tcPr>
            <w:tcW w:w="2610" w:type="dxa"/>
          </w:tcPr>
          <w:p w:rsidR="00440FEC" w:rsidRPr="0079597A" w:rsidRDefault="002C1E3F"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MFIs set-up with CF sites</w:t>
            </w:r>
          </w:p>
        </w:tc>
        <w:tc>
          <w:tcPr>
            <w:tcW w:w="900" w:type="dxa"/>
          </w:tcPr>
          <w:p w:rsidR="00440FEC" w:rsidRPr="0079597A" w:rsidRDefault="002C1E3F"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2026</w:t>
            </w:r>
          </w:p>
        </w:tc>
      </w:tr>
      <w:tr w:rsidR="00440FEC" w:rsidRPr="0079597A" w:rsidTr="00997B1A">
        <w:tc>
          <w:tcPr>
            <w:tcW w:w="1890" w:type="dxa"/>
            <w:vMerge/>
          </w:tcPr>
          <w:p w:rsidR="00440FEC" w:rsidRPr="0079597A" w:rsidRDefault="00440FEC" w:rsidP="00440FEC">
            <w:pPr>
              <w:rPr>
                <w:rFonts w:ascii="Garamond" w:hAnsi="Garamond" w:cs="Times New Roman"/>
                <w:sz w:val="20"/>
                <w:szCs w:val="20"/>
              </w:rPr>
            </w:pPr>
          </w:p>
        </w:tc>
        <w:tc>
          <w:tcPr>
            <w:tcW w:w="3870" w:type="dxa"/>
          </w:tcPr>
          <w:p w:rsidR="00440FEC" w:rsidRPr="004618EA" w:rsidRDefault="004A7676" w:rsidP="00440FEC">
            <w:pPr>
              <w:rPr>
                <w:rFonts w:ascii="Garamond" w:hAnsi="Garamond" w:cs="Times New Roman"/>
                <w:sz w:val="20"/>
                <w:szCs w:val="20"/>
              </w:rPr>
            </w:pPr>
            <w:r>
              <w:rPr>
                <w:rFonts w:ascii="Garamond" w:hAnsi="Garamond" w:cs="Times New Roman"/>
                <w:sz w:val="20"/>
                <w:szCs w:val="20"/>
              </w:rPr>
              <w:t>Supporting household livelihood initiatives</w:t>
            </w:r>
          </w:p>
        </w:tc>
        <w:tc>
          <w:tcPr>
            <w:tcW w:w="2610" w:type="dxa"/>
          </w:tcPr>
          <w:p w:rsidR="00440FEC" w:rsidRPr="0079597A" w:rsidRDefault="002C1E3F"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Livelihood initiatives in 30 CF sites supported</w:t>
            </w:r>
          </w:p>
        </w:tc>
        <w:tc>
          <w:tcPr>
            <w:tcW w:w="900" w:type="dxa"/>
          </w:tcPr>
          <w:p w:rsidR="00440FEC" w:rsidRPr="0079597A" w:rsidRDefault="002C1E3F" w:rsidP="00440FEC">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2028</w:t>
            </w:r>
          </w:p>
        </w:tc>
      </w:tr>
      <w:tr w:rsidR="002C1E3F" w:rsidRPr="0079597A" w:rsidTr="00997B1A">
        <w:tc>
          <w:tcPr>
            <w:tcW w:w="1890" w:type="dxa"/>
            <w:vMerge w:val="restart"/>
          </w:tcPr>
          <w:p w:rsidR="002C1E3F" w:rsidRPr="0079597A" w:rsidRDefault="002C1E3F" w:rsidP="002C1E3F">
            <w:pPr>
              <w:rPr>
                <w:rFonts w:ascii="Garamond" w:hAnsi="Garamond" w:cs="Times New Roman"/>
                <w:sz w:val="20"/>
                <w:szCs w:val="20"/>
              </w:rPr>
            </w:pPr>
            <w:r>
              <w:rPr>
                <w:rFonts w:ascii="Garamond" w:hAnsi="Garamond" w:cs="Times New Roman"/>
                <w:sz w:val="20"/>
                <w:szCs w:val="20"/>
              </w:rPr>
              <w:t>Community-based Ecotourism</w:t>
            </w:r>
          </w:p>
        </w:tc>
        <w:tc>
          <w:tcPr>
            <w:tcW w:w="3870" w:type="dxa"/>
          </w:tcPr>
          <w:p w:rsidR="002C1E3F" w:rsidRPr="004618EA" w:rsidRDefault="002C1E3F" w:rsidP="002C1E3F">
            <w:pPr>
              <w:rPr>
                <w:rFonts w:ascii="Garamond" w:hAnsi="Garamond" w:cs="Times New Roman"/>
                <w:sz w:val="20"/>
                <w:szCs w:val="20"/>
              </w:rPr>
            </w:pPr>
            <w:r>
              <w:rPr>
                <w:rFonts w:ascii="Garamond" w:hAnsi="Garamond" w:cs="Times New Roman"/>
                <w:sz w:val="20"/>
                <w:szCs w:val="20"/>
              </w:rPr>
              <w:t>Conduct needs assessments &amp; Market surveys on ecotourism</w:t>
            </w:r>
          </w:p>
        </w:tc>
        <w:tc>
          <w:tcPr>
            <w:tcW w:w="2610" w:type="dxa"/>
          </w:tcPr>
          <w:p w:rsidR="002C1E3F" w:rsidRPr="0079597A" w:rsidRDefault="0080592D" w:rsidP="002C1E3F">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Market surveys on ecotourism conducted in all CF sites</w:t>
            </w:r>
          </w:p>
        </w:tc>
        <w:tc>
          <w:tcPr>
            <w:tcW w:w="900" w:type="dxa"/>
          </w:tcPr>
          <w:p w:rsidR="002C1E3F" w:rsidRPr="0079597A" w:rsidRDefault="0080592D" w:rsidP="002C1E3F">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2022</w:t>
            </w:r>
          </w:p>
        </w:tc>
      </w:tr>
      <w:tr w:rsidR="002C1E3F" w:rsidRPr="0079597A" w:rsidTr="00997B1A">
        <w:tc>
          <w:tcPr>
            <w:tcW w:w="1890" w:type="dxa"/>
            <w:vMerge/>
          </w:tcPr>
          <w:p w:rsidR="002C1E3F" w:rsidRPr="0079597A" w:rsidRDefault="002C1E3F" w:rsidP="002C1E3F">
            <w:pPr>
              <w:rPr>
                <w:rFonts w:ascii="Garamond" w:hAnsi="Garamond" w:cs="Times New Roman"/>
                <w:sz w:val="20"/>
                <w:szCs w:val="20"/>
              </w:rPr>
            </w:pPr>
          </w:p>
        </w:tc>
        <w:tc>
          <w:tcPr>
            <w:tcW w:w="3870" w:type="dxa"/>
          </w:tcPr>
          <w:p w:rsidR="002C1E3F" w:rsidRPr="004618EA" w:rsidRDefault="002C1E3F" w:rsidP="002C1E3F">
            <w:pPr>
              <w:rPr>
                <w:rFonts w:ascii="Garamond" w:hAnsi="Garamond" w:cs="Times New Roman"/>
                <w:sz w:val="20"/>
                <w:szCs w:val="20"/>
              </w:rPr>
            </w:pPr>
            <w:r>
              <w:rPr>
                <w:rFonts w:ascii="Garamond" w:hAnsi="Garamond" w:cs="Times New Roman"/>
                <w:sz w:val="20"/>
                <w:szCs w:val="20"/>
              </w:rPr>
              <w:t>CBO capacity building on ecotourism</w:t>
            </w:r>
          </w:p>
        </w:tc>
        <w:tc>
          <w:tcPr>
            <w:tcW w:w="2610" w:type="dxa"/>
          </w:tcPr>
          <w:p w:rsidR="002C1E3F" w:rsidRPr="0079597A" w:rsidRDefault="0080592D" w:rsidP="0080592D">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CBO training conducted in 5 potential ecotourism sites</w:t>
            </w:r>
          </w:p>
        </w:tc>
        <w:tc>
          <w:tcPr>
            <w:tcW w:w="900" w:type="dxa"/>
          </w:tcPr>
          <w:p w:rsidR="002C1E3F" w:rsidRPr="0079597A" w:rsidRDefault="0080592D" w:rsidP="002C1E3F">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w:t>
            </w:r>
            <w:r w:rsidR="00B40C26">
              <w:rPr>
                <w:rFonts w:ascii="Garamond" w:eastAsia="Times New Roman" w:hAnsi="Garamond" w:cs="Arial"/>
                <w:color w:val="000000"/>
                <w:sz w:val="20"/>
                <w:szCs w:val="20"/>
                <w:lang w:bidi="th-TH"/>
              </w:rPr>
              <w:t>24</w:t>
            </w:r>
          </w:p>
        </w:tc>
      </w:tr>
      <w:tr w:rsidR="002C1E3F" w:rsidRPr="0079597A" w:rsidTr="00997B1A">
        <w:tc>
          <w:tcPr>
            <w:tcW w:w="1890" w:type="dxa"/>
            <w:vMerge/>
          </w:tcPr>
          <w:p w:rsidR="002C1E3F" w:rsidRPr="0079597A" w:rsidRDefault="002C1E3F" w:rsidP="002C1E3F">
            <w:pPr>
              <w:rPr>
                <w:rFonts w:ascii="Garamond" w:hAnsi="Garamond" w:cs="Times New Roman"/>
                <w:sz w:val="20"/>
                <w:szCs w:val="20"/>
              </w:rPr>
            </w:pPr>
          </w:p>
        </w:tc>
        <w:tc>
          <w:tcPr>
            <w:tcW w:w="3870" w:type="dxa"/>
          </w:tcPr>
          <w:p w:rsidR="002C1E3F" w:rsidRPr="004618EA" w:rsidRDefault="002C1E3F" w:rsidP="002C1E3F">
            <w:pPr>
              <w:rPr>
                <w:rFonts w:ascii="Garamond" w:hAnsi="Garamond" w:cs="Times New Roman"/>
                <w:sz w:val="20"/>
                <w:szCs w:val="20"/>
              </w:rPr>
            </w:pPr>
            <w:r>
              <w:rPr>
                <w:rFonts w:ascii="Garamond" w:hAnsi="Garamond" w:cs="Times New Roman"/>
                <w:sz w:val="20"/>
                <w:szCs w:val="20"/>
              </w:rPr>
              <w:t>Developing infrastructure for ecotourism</w:t>
            </w:r>
          </w:p>
        </w:tc>
        <w:tc>
          <w:tcPr>
            <w:tcW w:w="2610" w:type="dxa"/>
          </w:tcPr>
          <w:p w:rsidR="002C1E3F" w:rsidRPr="0079597A" w:rsidRDefault="0080592D" w:rsidP="002C1E3F">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5 ecotourism sites established</w:t>
            </w:r>
          </w:p>
        </w:tc>
        <w:tc>
          <w:tcPr>
            <w:tcW w:w="900" w:type="dxa"/>
          </w:tcPr>
          <w:p w:rsidR="002C1E3F" w:rsidRPr="0079597A" w:rsidRDefault="00B40C26" w:rsidP="002C1E3F">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2026</w:t>
            </w:r>
          </w:p>
        </w:tc>
      </w:tr>
    </w:tbl>
    <w:p w:rsidR="0036338F" w:rsidRDefault="0036338F" w:rsidP="009B22F2">
      <w:pPr>
        <w:pStyle w:val="TOC2"/>
      </w:pPr>
    </w:p>
    <w:p w:rsidR="00D82842" w:rsidRPr="00DD6F7E" w:rsidRDefault="0015524C" w:rsidP="00DD6F7E">
      <w:pPr>
        <w:pStyle w:val="Heading3"/>
      </w:pPr>
      <w:bookmarkStart w:id="63" w:name="_Toc523058715"/>
      <w:r>
        <w:t>4</w:t>
      </w:r>
      <w:r w:rsidR="00203145" w:rsidRPr="0064378A">
        <w:t xml:space="preserve">.2.4 </w:t>
      </w:r>
      <w:r w:rsidR="002E0657" w:rsidRPr="0064378A">
        <w:t>Nursery</w:t>
      </w:r>
      <w:r w:rsidR="00D6152D">
        <w:t>,</w:t>
      </w:r>
      <w:r w:rsidR="002E0657" w:rsidRPr="0064378A">
        <w:t xml:space="preserve"> Plantation Development</w:t>
      </w:r>
      <w:bookmarkEnd w:id="63"/>
      <w:r w:rsidR="00D6152D">
        <w:t xml:space="preserve"> and Urban Forestry</w:t>
      </w:r>
    </w:p>
    <w:p w:rsidR="00D82842" w:rsidRPr="00D82842" w:rsidRDefault="00DD6F7E" w:rsidP="002E0657">
      <w:pPr>
        <w:spacing w:after="0" w:line="240" w:lineRule="auto"/>
        <w:jc w:val="both"/>
        <w:rPr>
          <w:rFonts w:ascii="Garamond" w:eastAsia="Times New Roman" w:hAnsi="Garamond" w:cs="Times New Roman"/>
          <w:b/>
          <w:bCs/>
          <w:sz w:val="24"/>
          <w:szCs w:val="24"/>
          <w:lang w:val="en-US"/>
        </w:rPr>
      </w:pPr>
      <w:r>
        <w:rPr>
          <w:rFonts w:ascii="Garamond" w:eastAsia="Times New Roman" w:hAnsi="Garamond" w:cs="Times New Roman"/>
          <w:b/>
          <w:bCs/>
          <w:sz w:val="24"/>
          <w:szCs w:val="24"/>
          <w:lang w:val="en-US"/>
        </w:rPr>
        <w:t xml:space="preserve">i) </w:t>
      </w:r>
      <w:r w:rsidR="00D82842">
        <w:rPr>
          <w:rFonts w:ascii="Garamond" w:eastAsia="Times New Roman" w:hAnsi="Garamond" w:cs="Times New Roman"/>
          <w:b/>
          <w:bCs/>
          <w:sz w:val="24"/>
          <w:szCs w:val="24"/>
          <w:lang w:val="en-US"/>
        </w:rPr>
        <w:t>Introduction</w:t>
      </w:r>
    </w:p>
    <w:p w:rsidR="00D6152D" w:rsidRDefault="00D6152D" w:rsidP="002E0657">
      <w:pPr>
        <w:spacing w:after="0" w:line="240" w:lineRule="auto"/>
        <w:jc w:val="both"/>
        <w:rPr>
          <w:rFonts w:ascii="Garamond" w:eastAsia="Times New Roman" w:hAnsi="Garamond" w:cs="Times New Roman"/>
          <w:bCs/>
          <w:sz w:val="24"/>
          <w:szCs w:val="24"/>
          <w:lang w:val="en-US"/>
        </w:rPr>
      </w:pPr>
    </w:p>
    <w:p w:rsidR="00D6152D" w:rsidRDefault="002E0657" w:rsidP="002E0657">
      <w:pPr>
        <w:spacing w:after="0" w:line="240" w:lineRule="auto"/>
        <w:jc w:val="both"/>
        <w:rPr>
          <w:rFonts w:ascii="Garamond" w:eastAsia="Times New Roman" w:hAnsi="Garamond" w:cs="Times New Roman"/>
          <w:sz w:val="24"/>
          <w:szCs w:val="24"/>
          <w:lang w:val="en-US"/>
        </w:rPr>
      </w:pPr>
      <w:r w:rsidRPr="003A340B">
        <w:rPr>
          <w:rFonts w:ascii="Garamond" w:eastAsia="Times New Roman" w:hAnsi="Garamond" w:cs="Times New Roman"/>
          <w:bCs/>
          <w:sz w:val="24"/>
          <w:szCs w:val="24"/>
          <w:lang w:val="en-US"/>
        </w:rPr>
        <w:t>The Gambian forest is</w:t>
      </w:r>
      <w:r>
        <w:rPr>
          <w:rFonts w:ascii="Garamond" w:eastAsia="Times New Roman" w:hAnsi="Garamond" w:cs="Times New Roman"/>
          <w:bCs/>
          <w:sz w:val="24"/>
          <w:szCs w:val="24"/>
          <w:lang w:val="en-US"/>
        </w:rPr>
        <w:t xml:space="preserve"> vulnerable to impacts of climate change,</w:t>
      </w:r>
      <w:r w:rsidRPr="003A340B">
        <w:rPr>
          <w:rFonts w:ascii="Garamond" w:eastAsia="Times New Roman" w:hAnsi="Garamond" w:cs="Times New Roman"/>
          <w:bCs/>
          <w:sz w:val="24"/>
          <w:szCs w:val="24"/>
          <w:lang w:val="en-US"/>
        </w:rPr>
        <w:t xml:space="preserve"> visibly degraded and biodiversity is being lost at an alarming rate.</w:t>
      </w:r>
      <w:r w:rsidR="00AB6294">
        <w:rPr>
          <w:rFonts w:ascii="Garamond" w:eastAsia="Times New Roman" w:hAnsi="Garamond" w:cs="Times New Roman"/>
          <w:bCs/>
          <w:sz w:val="24"/>
          <w:szCs w:val="24"/>
          <w:lang w:val="en-US"/>
        </w:rPr>
        <w:t xml:space="preserve"> </w:t>
      </w:r>
      <w:r w:rsidRPr="003A340B">
        <w:rPr>
          <w:rFonts w:ascii="Garamond" w:eastAsia="Times New Roman" w:hAnsi="Garamond" w:cs="Times New Roman"/>
          <w:sz w:val="24"/>
          <w:szCs w:val="24"/>
          <w:lang w:val="en-US"/>
        </w:rPr>
        <w:t xml:space="preserve">Anthropogenic factors such as population increase and unsustainable agricultural practices </w:t>
      </w:r>
      <w:r>
        <w:rPr>
          <w:rFonts w:ascii="Garamond" w:eastAsia="Times New Roman" w:hAnsi="Garamond" w:cs="Times New Roman"/>
          <w:sz w:val="24"/>
          <w:szCs w:val="24"/>
          <w:lang w:val="en-US"/>
        </w:rPr>
        <w:t>are among factors affecting t</w:t>
      </w:r>
      <w:r w:rsidRPr="003A340B">
        <w:rPr>
          <w:rFonts w:ascii="Garamond" w:eastAsia="Times New Roman" w:hAnsi="Garamond" w:cs="Times New Roman"/>
          <w:sz w:val="24"/>
          <w:szCs w:val="24"/>
          <w:lang w:val="en-US"/>
        </w:rPr>
        <w:t>he Gambian environment and natural resources. Growth-oriented development and competition in trade (</w:t>
      </w:r>
      <w:r w:rsidR="00D82842">
        <w:rPr>
          <w:rFonts w:ascii="Garamond" w:eastAsia="Times New Roman" w:hAnsi="Garamond" w:cs="Times New Roman"/>
          <w:sz w:val="24"/>
          <w:szCs w:val="24"/>
          <w:lang w:val="en-US"/>
        </w:rPr>
        <w:t xml:space="preserve">e.g. </w:t>
      </w:r>
      <w:r w:rsidRPr="003A340B">
        <w:rPr>
          <w:rFonts w:ascii="Garamond" w:eastAsia="Times New Roman" w:hAnsi="Garamond" w:cs="Times New Roman"/>
          <w:sz w:val="24"/>
          <w:szCs w:val="24"/>
          <w:lang w:val="en-US"/>
        </w:rPr>
        <w:t xml:space="preserve">re-export of timber to China) and </w:t>
      </w:r>
      <w:r w:rsidR="00D82842">
        <w:rPr>
          <w:rFonts w:ascii="Garamond" w:eastAsia="Times New Roman" w:hAnsi="Garamond" w:cs="Times New Roman"/>
          <w:sz w:val="24"/>
          <w:szCs w:val="24"/>
          <w:lang w:val="en-US"/>
        </w:rPr>
        <w:t xml:space="preserve">other </w:t>
      </w:r>
      <w:r w:rsidRPr="003A340B">
        <w:rPr>
          <w:rFonts w:ascii="Garamond" w:eastAsia="Times New Roman" w:hAnsi="Garamond" w:cs="Times New Roman"/>
          <w:sz w:val="24"/>
          <w:szCs w:val="24"/>
          <w:lang w:val="en-US"/>
        </w:rPr>
        <w:t>investment</w:t>
      </w:r>
      <w:r w:rsidR="00D82842">
        <w:rPr>
          <w:rFonts w:ascii="Garamond" w:eastAsia="Times New Roman" w:hAnsi="Garamond" w:cs="Times New Roman"/>
          <w:sz w:val="24"/>
          <w:szCs w:val="24"/>
          <w:lang w:val="en-US"/>
        </w:rPr>
        <w:t>s</w:t>
      </w:r>
      <w:r w:rsidRPr="003A340B">
        <w:rPr>
          <w:rFonts w:ascii="Garamond" w:eastAsia="Times New Roman" w:hAnsi="Garamond" w:cs="Times New Roman"/>
          <w:sz w:val="24"/>
          <w:szCs w:val="24"/>
          <w:lang w:val="en-US"/>
        </w:rPr>
        <w:t xml:space="preserve"> have materially contributed to the exploitation of </w:t>
      </w:r>
      <w:r w:rsidR="00D82842">
        <w:rPr>
          <w:rFonts w:ascii="Garamond" w:eastAsia="Times New Roman" w:hAnsi="Garamond" w:cs="Times New Roman"/>
          <w:sz w:val="24"/>
          <w:szCs w:val="24"/>
          <w:lang w:val="en-US"/>
        </w:rPr>
        <w:t xml:space="preserve">our </w:t>
      </w:r>
      <w:r w:rsidRPr="003A340B">
        <w:rPr>
          <w:rFonts w:ascii="Garamond" w:eastAsia="Times New Roman" w:hAnsi="Garamond" w:cs="Times New Roman"/>
          <w:sz w:val="24"/>
          <w:szCs w:val="24"/>
          <w:lang w:val="en-US"/>
        </w:rPr>
        <w:t>natural resources beyond the capacity of the ecosystem. At the same time, management capacity and policy tools such as the</w:t>
      </w:r>
      <w:r w:rsidR="00914509">
        <w:rPr>
          <w:rFonts w:ascii="Garamond" w:eastAsia="Times New Roman" w:hAnsi="Garamond" w:cs="Times New Roman"/>
          <w:sz w:val="24"/>
          <w:szCs w:val="24"/>
          <w:lang w:val="en-US"/>
        </w:rPr>
        <w:t xml:space="preserve"> forest inventory</w:t>
      </w:r>
      <w:r w:rsidRPr="003A340B">
        <w:rPr>
          <w:rFonts w:ascii="Garamond" w:eastAsia="Times New Roman" w:hAnsi="Garamond" w:cs="Times New Roman"/>
          <w:sz w:val="24"/>
          <w:szCs w:val="24"/>
          <w:lang w:val="en-US"/>
        </w:rPr>
        <w:t xml:space="preserve">, regulations, law enforcement, and economic instruments have not been utilized </w:t>
      </w:r>
      <w:r w:rsidRPr="00CD7068">
        <w:rPr>
          <w:rFonts w:ascii="Garamond" w:eastAsia="Times New Roman" w:hAnsi="Garamond" w:cs="Times New Roman"/>
          <w:sz w:val="24"/>
          <w:szCs w:val="24"/>
          <w:lang w:val="en-US"/>
        </w:rPr>
        <w:t xml:space="preserve">efficiently. This has led to the depletion of </w:t>
      </w:r>
      <w:r w:rsidR="00D82842">
        <w:rPr>
          <w:rFonts w:ascii="Garamond" w:eastAsia="Times New Roman" w:hAnsi="Garamond" w:cs="Times New Roman"/>
          <w:sz w:val="24"/>
          <w:szCs w:val="24"/>
          <w:lang w:val="en-US"/>
        </w:rPr>
        <w:t xml:space="preserve">the </w:t>
      </w:r>
      <w:r w:rsidRPr="00CD7068">
        <w:rPr>
          <w:rFonts w:ascii="Garamond" w:eastAsia="Times New Roman" w:hAnsi="Garamond" w:cs="Times New Roman"/>
          <w:sz w:val="24"/>
          <w:szCs w:val="24"/>
          <w:lang w:val="en-US"/>
        </w:rPr>
        <w:t>natural resources and deteriorat</w:t>
      </w:r>
      <w:r w:rsidR="00D82842">
        <w:rPr>
          <w:rFonts w:ascii="Garamond" w:eastAsia="Times New Roman" w:hAnsi="Garamond" w:cs="Times New Roman"/>
          <w:sz w:val="24"/>
          <w:szCs w:val="24"/>
          <w:lang w:val="en-US"/>
        </w:rPr>
        <w:t>ion of the environment, thereby</w:t>
      </w:r>
      <w:r w:rsidRPr="00CD7068">
        <w:rPr>
          <w:rFonts w:ascii="Garamond" w:eastAsia="Times New Roman" w:hAnsi="Garamond" w:cs="Times New Roman"/>
          <w:sz w:val="24"/>
          <w:szCs w:val="24"/>
          <w:lang w:val="en-US"/>
        </w:rPr>
        <w:t xml:space="preserve"> affecting the overall balance of the ecosystem (NBSAP 2015) to the exten</w:t>
      </w:r>
      <w:r w:rsidR="00D82842">
        <w:rPr>
          <w:rFonts w:ascii="Garamond" w:eastAsia="Times New Roman" w:hAnsi="Garamond" w:cs="Times New Roman"/>
          <w:sz w:val="24"/>
          <w:szCs w:val="24"/>
          <w:lang w:val="en-US"/>
        </w:rPr>
        <w:t>t that the quasi totality of</w:t>
      </w:r>
      <w:r w:rsidRPr="00CD7068">
        <w:rPr>
          <w:rFonts w:ascii="Garamond" w:eastAsia="Times New Roman" w:hAnsi="Garamond" w:cs="Times New Roman"/>
          <w:sz w:val="24"/>
          <w:szCs w:val="24"/>
          <w:lang w:val="en-US"/>
        </w:rPr>
        <w:t xml:space="preserve"> timber that was re-exported to China w</w:t>
      </w:r>
      <w:r w:rsidR="00D82842">
        <w:rPr>
          <w:rFonts w:ascii="Garamond" w:eastAsia="Times New Roman" w:hAnsi="Garamond" w:cs="Times New Roman"/>
          <w:sz w:val="24"/>
          <w:szCs w:val="24"/>
          <w:lang w:val="en-US"/>
        </w:rPr>
        <w:t>ere not of national origin</w:t>
      </w:r>
      <w:r w:rsidRPr="00CD7068">
        <w:rPr>
          <w:rFonts w:ascii="Garamond" w:eastAsia="Times New Roman" w:hAnsi="Garamond" w:cs="Times New Roman"/>
          <w:sz w:val="24"/>
          <w:szCs w:val="24"/>
          <w:lang w:val="en-US"/>
        </w:rPr>
        <w:t xml:space="preserve">. </w:t>
      </w:r>
    </w:p>
    <w:p w:rsidR="00D6152D" w:rsidRDefault="00D6152D" w:rsidP="002E0657">
      <w:pPr>
        <w:spacing w:after="0" w:line="240" w:lineRule="auto"/>
        <w:jc w:val="both"/>
        <w:rPr>
          <w:rFonts w:ascii="Garamond" w:eastAsia="Times New Roman" w:hAnsi="Garamond" w:cs="Times New Roman"/>
          <w:sz w:val="24"/>
          <w:szCs w:val="24"/>
          <w:lang w:val="en-US"/>
        </w:rPr>
      </w:pPr>
    </w:p>
    <w:p w:rsidR="002E0657" w:rsidRDefault="002E0657" w:rsidP="002E0657">
      <w:pPr>
        <w:spacing w:after="0" w:line="240" w:lineRule="auto"/>
        <w:jc w:val="both"/>
        <w:rPr>
          <w:rFonts w:ascii="Garamond" w:eastAsia="Times New Roman" w:hAnsi="Garamond" w:cs="Times New Roman"/>
          <w:bCs/>
          <w:sz w:val="24"/>
          <w:szCs w:val="24"/>
          <w:lang w:val="en-US"/>
        </w:rPr>
      </w:pPr>
      <w:r w:rsidRPr="00CD7068">
        <w:rPr>
          <w:rFonts w:ascii="Garamond" w:eastAsia="Times New Roman" w:hAnsi="Garamond" w:cs="Times New Roman"/>
          <w:sz w:val="24"/>
          <w:szCs w:val="24"/>
          <w:lang w:val="en-US"/>
        </w:rPr>
        <w:t xml:space="preserve">Also, </w:t>
      </w:r>
      <w:r w:rsidRPr="00D02234">
        <w:rPr>
          <w:rFonts w:ascii="Garamond" w:eastAsia="Times New Roman" w:hAnsi="Garamond" w:cs="Times New Roman"/>
          <w:sz w:val="24"/>
          <w:szCs w:val="24"/>
          <w:lang w:val="en-US"/>
        </w:rPr>
        <w:t>proliferation of Estate Agencies</w:t>
      </w:r>
      <w:r w:rsidRPr="00CD7068">
        <w:rPr>
          <w:rFonts w:ascii="Garamond" w:eastAsia="Times New Roman" w:hAnsi="Garamond" w:cs="Times New Roman"/>
          <w:sz w:val="24"/>
          <w:szCs w:val="24"/>
          <w:lang w:val="en-US"/>
        </w:rPr>
        <w:t xml:space="preserve"> progressively taking their shares of the remaining potential forest land</w:t>
      </w:r>
      <w:r w:rsidR="00D82842">
        <w:rPr>
          <w:rFonts w:ascii="Garamond" w:eastAsia="Times New Roman" w:hAnsi="Garamond" w:cs="Times New Roman"/>
          <w:sz w:val="24"/>
          <w:szCs w:val="24"/>
          <w:lang w:val="en-US"/>
        </w:rPr>
        <w:t xml:space="preserve"> in the West Coast Region</w:t>
      </w:r>
      <w:r w:rsidRPr="00CD7068">
        <w:rPr>
          <w:rFonts w:ascii="Garamond" w:eastAsia="Times New Roman" w:hAnsi="Garamond" w:cs="Times New Roman"/>
          <w:sz w:val="24"/>
          <w:szCs w:val="24"/>
          <w:lang w:val="en-US"/>
        </w:rPr>
        <w:t xml:space="preserve">. Therefore, there is </w:t>
      </w:r>
      <w:r w:rsidR="00D82842">
        <w:rPr>
          <w:rFonts w:ascii="Garamond" w:eastAsia="Times New Roman" w:hAnsi="Garamond" w:cs="Times New Roman"/>
          <w:sz w:val="24"/>
          <w:szCs w:val="24"/>
          <w:lang w:val="en-US"/>
        </w:rPr>
        <w:t xml:space="preserve">an </w:t>
      </w:r>
      <w:r w:rsidRPr="00CD7068">
        <w:rPr>
          <w:rFonts w:ascii="Garamond" w:eastAsia="Times New Roman" w:hAnsi="Garamond" w:cs="Times New Roman"/>
          <w:sz w:val="24"/>
          <w:szCs w:val="24"/>
          <w:lang w:val="en-US"/>
        </w:rPr>
        <w:t xml:space="preserve">urgent </w:t>
      </w:r>
      <w:r w:rsidRPr="00CD7068">
        <w:rPr>
          <w:rFonts w:ascii="Garamond" w:eastAsia="Times New Roman" w:hAnsi="Garamond" w:cs="Times New Roman"/>
          <w:bCs/>
          <w:sz w:val="24"/>
          <w:szCs w:val="24"/>
          <w:lang w:val="en-US"/>
        </w:rPr>
        <w:t xml:space="preserve">need to </w:t>
      </w:r>
      <w:r w:rsidR="00D6152D">
        <w:rPr>
          <w:rFonts w:ascii="Garamond" w:eastAsia="Times New Roman" w:hAnsi="Garamond" w:cs="Times New Roman"/>
          <w:bCs/>
          <w:sz w:val="24"/>
          <w:szCs w:val="24"/>
          <w:lang w:val="en-US"/>
        </w:rPr>
        <w:t xml:space="preserve">introduce urban </w:t>
      </w:r>
      <w:r w:rsidR="00D6152D">
        <w:rPr>
          <w:rFonts w:ascii="Garamond" w:eastAsia="Times New Roman" w:hAnsi="Garamond" w:cs="Times New Roman"/>
          <w:bCs/>
          <w:sz w:val="24"/>
          <w:szCs w:val="24"/>
          <w:lang w:val="en-US"/>
        </w:rPr>
        <w:lastRenderedPageBreak/>
        <w:t xml:space="preserve">forestry in this region; and </w:t>
      </w:r>
      <w:r w:rsidRPr="00CD7068">
        <w:rPr>
          <w:rFonts w:ascii="Garamond" w:eastAsia="Times New Roman" w:hAnsi="Garamond" w:cs="Times New Roman"/>
          <w:bCs/>
          <w:sz w:val="24"/>
          <w:szCs w:val="24"/>
          <w:lang w:val="en-US"/>
        </w:rPr>
        <w:t xml:space="preserve">maintain and enhance forest resilience </w:t>
      </w:r>
      <w:r w:rsidR="00D82842">
        <w:rPr>
          <w:rFonts w:ascii="Garamond" w:eastAsia="Times New Roman" w:hAnsi="Garamond" w:cs="Times New Roman"/>
          <w:bCs/>
          <w:sz w:val="24"/>
          <w:szCs w:val="24"/>
          <w:lang w:val="en-US"/>
        </w:rPr>
        <w:t>and adaptive capacity</w:t>
      </w:r>
      <w:r w:rsidRPr="00CD7068">
        <w:rPr>
          <w:rFonts w:ascii="Garamond" w:eastAsia="Times New Roman" w:hAnsi="Garamond" w:cs="Times New Roman"/>
          <w:bCs/>
          <w:sz w:val="24"/>
          <w:szCs w:val="24"/>
          <w:lang w:val="en-US"/>
        </w:rPr>
        <w:t xml:space="preserve"> through </w:t>
      </w:r>
      <w:r w:rsidR="00D82842">
        <w:rPr>
          <w:rFonts w:ascii="Garamond" w:eastAsia="Times New Roman" w:hAnsi="Garamond" w:cs="Times New Roman"/>
          <w:bCs/>
          <w:sz w:val="24"/>
          <w:szCs w:val="24"/>
          <w:lang w:val="en-US"/>
        </w:rPr>
        <w:t xml:space="preserve">some </w:t>
      </w:r>
      <w:r w:rsidRPr="00CD7068">
        <w:rPr>
          <w:rFonts w:ascii="Garamond" w:eastAsia="Times New Roman" w:hAnsi="Garamond" w:cs="Times New Roman"/>
          <w:sz w:val="24"/>
          <w:szCs w:val="24"/>
          <w:lang w:val="en-US"/>
        </w:rPr>
        <w:t>investment</w:t>
      </w:r>
      <w:r w:rsidR="00D82842">
        <w:rPr>
          <w:rFonts w:ascii="Garamond" w:eastAsia="Times New Roman" w:hAnsi="Garamond" w:cs="Times New Roman"/>
          <w:sz w:val="24"/>
          <w:szCs w:val="24"/>
          <w:lang w:val="en-US"/>
        </w:rPr>
        <w:t>s</w:t>
      </w:r>
      <w:r w:rsidRPr="00CD7068">
        <w:rPr>
          <w:rFonts w:ascii="Garamond" w:eastAsia="Times New Roman" w:hAnsi="Garamond" w:cs="Times New Roman"/>
          <w:sz w:val="24"/>
          <w:szCs w:val="24"/>
          <w:lang w:val="en-US"/>
        </w:rPr>
        <w:t xml:space="preserve"> in forest plantation management and promoting public, private and community nursery establishment.</w:t>
      </w:r>
      <w:r w:rsidRPr="00CD7068">
        <w:rPr>
          <w:rFonts w:ascii="Garamond" w:eastAsia="Times New Roman" w:hAnsi="Garamond" w:cs="Times New Roman"/>
          <w:bCs/>
          <w:sz w:val="24"/>
          <w:szCs w:val="24"/>
          <w:lang w:val="en-US"/>
        </w:rPr>
        <w:t xml:space="preserve"> Plantations and sustainable forest management can mitigate effec</w:t>
      </w:r>
      <w:r w:rsidR="00D82842">
        <w:rPr>
          <w:rFonts w:ascii="Garamond" w:eastAsia="Times New Roman" w:hAnsi="Garamond" w:cs="Times New Roman"/>
          <w:bCs/>
          <w:sz w:val="24"/>
          <w:szCs w:val="24"/>
          <w:lang w:val="en-US"/>
        </w:rPr>
        <w:t xml:space="preserve">ts of climate change if the </w:t>
      </w:r>
      <w:r w:rsidR="00D82842" w:rsidRPr="00CD7068">
        <w:rPr>
          <w:rFonts w:ascii="Garamond" w:eastAsia="Times New Roman" w:hAnsi="Garamond" w:cs="Times New Roman"/>
          <w:bCs/>
          <w:sz w:val="24"/>
          <w:szCs w:val="24"/>
          <w:lang w:val="en-US"/>
        </w:rPr>
        <w:t xml:space="preserve">role </w:t>
      </w:r>
      <w:r w:rsidR="009C6FF8">
        <w:rPr>
          <w:rFonts w:ascii="Garamond" w:eastAsia="Times New Roman" w:hAnsi="Garamond" w:cs="Times New Roman"/>
          <w:bCs/>
          <w:sz w:val="24"/>
          <w:szCs w:val="24"/>
          <w:lang w:val="en-US"/>
        </w:rPr>
        <w:t xml:space="preserve">of </w:t>
      </w:r>
      <w:r w:rsidR="00D82842">
        <w:rPr>
          <w:rFonts w:ascii="Garamond" w:eastAsia="Times New Roman" w:hAnsi="Garamond" w:cs="Times New Roman"/>
          <w:bCs/>
          <w:sz w:val="24"/>
          <w:szCs w:val="24"/>
          <w:lang w:val="en-US"/>
        </w:rPr>
        <w:t>forests</w:t>
      </w:r>
      <w:r w:rsidRPr="00CD7068">
        <w:rPr>
          <w:rFonts w:ascii="Garamond" w:eastAsia="Times New Roman" w:hAnsi="Garamond" w:cs="Times New Roman"/>
          <w:bCs/>
          <w:sz w:val="24"/>
          <w:szCs w:val="24"/>
          <w:lang w:val="en-US"/>
        </w:rPr>
        <w:t xml:space="preserve"> as sinks in the carbon cycle is maintained or improved</w:t>
      </w:r>
      <w:r w:rsidR="00D82842">
        <w:rPr>
          <w:rFonts w:ascii="Garamond" w:eastAsia="Times New Roman" w:hAnsi="Garamond" w:cs="Times New Roman"/>
          <w:bCs/>
          <w:sz w:val="24"/>
          <w:szCs w:val="24"/>
          <w:lang w:val="en-US"/>
        </w:rPr>
        <w:t>,</w:t>
      </w:r>
      <w:r w:rsidRPr="00CD7068">
        <w:rPr>
          <w:rFonts w:ascii="Garamond" w:eastAsia="Times New Roman" w:hAnsi="Garamond" w:cs="Times New Roman"/>
          <w:bCs/>
          <w:sz w:val="24"/>
          <w:szCs w:val="24"/>
          <w:lang w:val="en-US"/>
        </w:rPr>
        <w:t xml:space="preserve"> and by providing bio-materials that can act as temporary carbon stores or as ‘carbon substitutes’, replacing carbon-intensive materials and fuels.</w:t>
      </w:r>
    </w:p>
    <w:p w:rsidR="00AB6294" w:rsidRDefault="00AB6294" w:rsidP="002E0657">
      <w:pPr>
        <w:spacing w:after="0" w:line="240" w:lineRule="auto"/>
        <w:jc w:val="both"/>
        <w:rPr>
          <w:rFonts w:ascii="Garamond" w:eastAsia="Times New Roman" w:hAnsi="Garamond" w:cs="Times New Roman"/>
          <w:bCs/>
          <w:sz w:val="24"/>
          <w:szCs w:val="24"/>
          <w:lang w:val="en-US"/>
        </w:rPr>
      </w:pPr>
    </w:p>
    <w:p w:rsidR="00E35E05" w:rsidRPr="00E35E05" w:rsidRDefault="00DD6F7E" w:rsidP="00E35E05">
      <w:pPr>
        <w:spacing w:after="0" w:line="240" w:lineRule="auto"/>
        <w:jc w:val="both"/>
        <w:rPr>
          <w:rFonts w:ascii="Garamond" w:hAnsi="Garamond"/>
          <w:b/>
          <w:sz w:val="24"/>
          <w:szCs w:val="24"/>
        </w:rPr>
      </w:pPr>
      <w:r>
        <w:rPr>
          <w:rFonts w:ascii="Garamond" w:hAnsi="Garamond"/>
          <w:b/>
          <w:sz w:val="24"/>
          <w:szCs w:val="24"/>
        </w:rPr>
        <w:t xml:space="preserve">ii) </w:t>
      </w:r>
      <w:r w:rsidR="00E35E05">
        <w:rPr>
          <w:rFonts w:ascii="Garamond" w:hAnsi="Garamond"/>
          <w:b/>
          <w:sz w:val="24"/>
          <w:szCs w:val="24"/>
        </w:rPr>
        <w:t>Programmatic approach:</w:t>
      </w:r>
    </w:p>
    <w:p w:rsidR="00E35E05" w:rsidRDefault="00E35E05" w:rsidP="00E35E05">
      <w:pPr>
        <w:spacing w:after="0" w:line="240" w:lineRule="auto"/>
        <w:jc w:val="both"/>
        <w:rPr>
          <w:rFonts w:ascii="Garamond" w:hAnsi="Garamond"/>
          <w:sz w:val="24"/>
          <w:szCs w:val="24"/>
        </w:rPr>
      </w:pPr>
    </w:p>
    <w:p w:rsidR="00E35E05" w:rsidRPr="00DB6CAC" w:rsidRDefault="00E35E05" w:rsidP="00E35E05">
      <w:pPr>
        <w:spacing w:after="0" w:line="240" w:lineRule="auto"/>
        <w:jc w:val="both"/>
        <w:rPr>
          <w:rFonts w:ascii="Garamond" w:hAnsi="Garamond"/>
          <w:sz w:val="24"/>
          <w:szCs w:val="24"/>
        </w:rPr>
      </w:pPr>
      <w:r w:rsidRPr="00DB6CAC">
        <w:rPr>
          <w:rFonts w:ascii="Garamond" w:hAnsi="Garamond"/>
          <w:sz w:val="24"/>
          <w:szCs w:val="24"/>
        </w:rPr>
        <w:t xml:space="preserve">DoF will promote an integrated approach to sustainable forest management by involving all relevant stakeholders in the development of our forest programme. </w:t>
      </w:r>
      <w:r w:rsidR="0068664D">
        <w:rPr>
          <w:rFonts w:ascii="Garamond" w:hAnsi="Garamond"/>
          <w:sz w:val="24"/>
          <w:szCs w:val="24"/>
        </w:rPr>
        <w:t>The department is</w:t>
      </w:r>
      <w:r w:rsidRPr="00DB6CAC">
        <w:rPr>
          <w:rFonts w:ascii="Garamond" w:hAnsi="Garamond"/>
          <w:sz w:val="24"/>
          <w:szCs w:val="24"/>
        </w:rPr>
        <w:t xml:space="preserve"> committed on addressing deforestation to reduce CO</w:t>
      </w:r>
      <w:r w:rsidRPr="00DF1DE9">
        <w:rPr>
          <w:rFonts w:ascii="Garamond" w:hAnsi="Garamond"/>
          <w:sz w:val="24"/>
          <w:szCs w:val="24"/>
          <w:vertAlign w:val="subscript"/>
        </w:rPr>
        <w:t>2</w:t>
      </w:r>
      <w:r w:rsidRPr="00DB6CAC">
        <w:rPr>
          <w:rFonts w:ascii="Garamond" w:hAnsi="Garamond"/>
          <w:sz w:val="24"/>
          <w:szCs w:val="24"/>
        </w:rPr>
        <w:t xml:space="preserve"> emissions in order to combat climate change and its impact on our dryland forest. </w:t>
      </w:r>
      <w:r w:rsidR="009877A5">
        <w:rPr>
          <w:rFonts w:ascii="Garamond" w:hAnsi="Garamond"/>
          <w:sz w:val="24"/>
          <w:szCs w:val="24"/>
        </w:rPr>
        <w:t>DoF is</w:t>
      </w:r>
      <w:r w:rsidR="00AB6294">
        <w:rPr>
          <w:rFonts w:ascii="Garamond" w:hAnsi="Garamond"/>
          <w:sz w:val="24"/>
          <w:szCs w:val="24"/>
        </w:rPr>
        <w:t xml:space="preserve"> </w:t>
      </w:r>
      <w:r w:rsidRPr="00DB6CAC">
        <w:rPr>
          <w:rFonts w:ascii="Garamond" w:hAnsi="Garamond"/>
          <w:sz w:val="24"/>
          <w:szCs w:val="24"/>
        </w:rPr>
        <w:t xml:space="preserve">interested, and would want to participate in programmes on Reducing Emissions from Deforestation and Degradation (REDD+). </w:t>
      </w:r>
      <w:r w:rsidR="009877A5">
        <w:rPr>
          <w:rFonts w:ascii="Garamond" w:hAnsi="Garamond"/>
          <w:sz w:val="24"/>
          <w:szCs w:val="24"/>
        </w:rPr>
        <w:t>DoF</w:t>
      </w:r>
      <w:r w:rsidRPr="00DB6CAC">
        <w:rPr>
          <w:rFonts w:ascii="Garamond" w:hAnsi="Garamond"/>
          <w:sz w:val="24"/>
          <w:szCs w:val="24"/>
        </w:rPr>
        <w:t xml:space="preserve"> shall design and implement programmes to slow-down desertification, halt and reverse land degradation and reduce biodiversity loss in the country.</w:t>
      </w:r>
    </w:p>
    <w:p w:rsidR="009F04FC" w:rsidRDefault="009F04FC" w:rsidP="00E35E05">
      <w:pPr>
        <w:spacing w:after="0" w:line="240" w:lineRule="auto"/>
        <w:jc w:val="both"/>
        <w:rPr>
          <w:rFonts w:ascii="Garamond" w:hAnsi="Garamond"/>
          <w:sz w:val="24"/>
          <w:szCs w:val="24"/>
        </w:rPr>
      </w:pPr>
    </w:p>
    <w:p w:rsidR="0015161A" w:rsidRDefault="00DD6F7E" w:rsidP="00E35E05">
      <w:pPr>
        <w:spacing w:after="0" w:line="240" w:lineRule="auto"/>
        <w:jc w:val="both"/>
        <w:rPr>
          <w:rFonts w:ascii="Garamond" w:hAnsi="Garamond"/>
          <w:b/>
          <w:sz w:val="24"/>
          <w:szCs w:val="24"/>
        </w:rPr>
      </w:pPr>
      <w:r>
        <w:rPr>
          <w:rFonts w:ascii="Garamond" w:hAnsi="Garamond"/>
          <w:b/>
          <w:sz w:val="24"/>
          <w:szCs w:val="24"/>
        </w:rPr>
        <w:t xml:space="preserve">iii) </w:t>
      </w:r>
      <w:r w:rsidR="00F9798A">
        <w:rPr>
          <w:rFonts w:ascii="Garamond" w:hAnsi="Garamond"/>
          <w:b/>
          <w:sz w:val="24"/>
          <w:szCs w:val="24"/>
        </w:rPr>
        <w:t xml:space="preserve">Promoting nursery </w:t>
      </w:r>
      <w:r w:rsidR="0015161A">
        <w:rPr>
          <w:rFonts w:ascii="Garamond" w:hAnsi="Garamond"/>
          <w:b/>
          <w:sz w:val="24"/>
          <w:szCs w:val="24"/>
        </w:rPr>
        <w:t>development</w:t>
      </w:r>
    </w:p>
    <w:p w:rsidR="00A64074" w:rsidRDefault="00A64074" w:rsidP="00A64074">
      <w:pPr>
        <w:spacing w:after="0" w:line="240" w:lineRule="auto"/>
        <w:jc w:val="both"/>
        <w:rPr>
          <w:rFonts w:ascii="Garamond" w:hAnsi="Garamond"/>
          <w:sz w:val="24"/>
          <w:szCs w:val="24"/>
        </w:rPr>
      </w:pPr>
    </w:p>
    <w:p w:rsidR="00A64074" w:rsidRDefault="00A64074" w:rsidP="00A64074">
      <w:pPr>
        <w:spacing w:after="0" w:line="240" w:lineRule="auto"/>
        <w:jc w:val="both"/>
        <w:rPr>
          <w:rFonts w:ascii="Garamond" w:hAnsi="Garamond"/>
          <w:sz w:val="24"/>
          <w:szCs w:val="24"/>
        </w:rPr>
      </w:pPr>
      <w:r>
        <w:rPr>
          <w:rFonts w:ascii="Garamond" w:hAnsi="Garamond"/>
          <w:sz w:val="24"/>
          <w:szCs w:val="24"/>
        </w:rPr>
        <w:t xml:space="preserve">DoF </w:t>
      </w:r>
      <w:r w:rsidRPr="006231CF">
        <w:rPr>
          <w:rFonts w:ascii="Garamond" w:hAnsi="Garamond"/>
          <w:sz w:val="24"/>
          <w:szCs w:val="24"/>
        </w:rPr>
        <w:t>s</w:t>
      </w:r>
      <w:r>
        <w:rPr>
          <w:rFonts w:ascii="Garamond" w:hAnsi="Garamond"/>
          <w:sz w:val="24"/>
          <w:szCs w:val="24"/>
        </w:rPr>
        <w:t>hall continue to promote</w:t>
      </w:r>
      <w:r w:rsidRPr="006231CF">
        <w:rPr>
          <w:rFonts w:ascii="Garamond" w:hAnsi="Garamond"/>
          <w:sz w:val="24"/>
          <w:szCs w:val="24"/>
        </w:rPr>
        <w:t xml:space="preserve"> public, private and community nursery establishment. Tree nurseries are a key success factor in many forestry and agriculture development interventions.</w:t>
      </w:r>
      <w:r w:rsidR="00AB6294">
        <w:rPr>
          <w:rFonts w:ascii="Garamond" w:hAnsi="Garamond"/>
          <w:sz w:val="24"/>
          <w:szCs w:val="24"/>
        </w:rPr>
        <w:t xml:space="preserve"> </w:t>
      </w:r>
      <w:r w:rsidRPr="005A048E">
        <w:rPr>
          <w:rFonts w:ascii="Garamond" w:hAnsi="Garamond"/>
          <w:sz w:val="24"/>
          <w:szCs w:val="24"/>
        </w:rPr>
        <w:t>The purpos</w:t>
      </w:r>
      <w:r w:rsidR="008C1075">
        <w:rPr>
          <w:rFonts w:ascii="Garamond" w:hAnsi="Garamond"/>
          <w:sz w:val="24"/>
          <w:szCs w:val="24"/>
        </w:rPr>
        <w:t>e of our nursery production</w:t>
      </w:r>
      <w:r w:rsidR="00AB6294">
        <w:rPr>
          <w:rFonts w:ascii="Garamond" w:hAnsi="Garamond"/>
          <w:sz w:val="24"/>
          <w:szCs w:val="24"/>
        </w:rPr>
        <w:t xml:space="preserve"> </w:t>
      </w:r>
      <w:r>
        <w:rPr>
          <w:rFonts w:ascii="Garamond" w:hAnsi="Garamond"/>
          <w:sz w:val="24"/>
          <w:szCs w:val="24"/>
        </w:rPr>
        <w:t>s</w:t>
      </w:r>
      <w:r w:rsidR="008C1075">
        <w:rPr>
          <w:rFonts w:ascii="Garamond" w:hAnsi="Garamond"/>
          <w:sz w:val="24"/>
          <w:szCs w:val="24"/>
        </w:rPr>
        <w:t>hall be in</w:t>
      </w:r>
      <w:r>
        <w:rPr>
          <w:rFonts w:ascii="Garamond" w:hAnsi="Garamond"/>
          <w:sz w:val="24"/>
          <w:szCs w:val="24"/>
        </w:rPr>
        <w:t xml:space="preserve"> manifold: a) </w:t>
      </w:r>
      <w:r w:rsidRPr="005A048E">
        <w:rPr>
          <w:rFonts w:ascii="Garamond" w:hAnsi="Garamond"/>
          <w:sz w:val="24"/>
          <w:szCs w:val="24"/>
        </w:rPr>
        <w:t>co</w:t>
      </w:r>
      <w:r>
        <w:rPr>
          <w:rFonts w:ascii="Garamond" w:hAnsi="Garamond"/>
          <w:sz w:val="24"/>
          <w:szCs w:val="24"/>
        </w:rPr>
        <w:t xml:space="preserve">mmercial biomass production, b) </w:t>
      </w:r>
      <w:r w:rsidRPr="005A048E">
        <w:rPr>
          <w:rFonts w:ascii="Garamond" w:hAnsi="Garamond"/>
          <w:sz w:val="24"/>
          <w:szCs w:val="24"/>
        </w:rPr>
        <w:t xml:space="preserve">land rehabilitation and forest conservation, </w:t>
      </w:r>
      <w:r>
        <w:rPr>
          <w:rFonts w:ascii="Garamond" w:hAnsi="Garamond"/>
          <w:sz w:val="24"/>
          <w:szCs w:val="24"/>
        </w:rPr>
        <w:t xml:space="preserve">and c) </w:t>
      </w:r>
      <w:r w:rsidRPr="005A048E">
        <w:rPr>
          <w:rFonts w:ascii="Garamond" w:hAnsi="Garamond"/>
          <w:sz w:val="24"/>
          <w:szCs w:val="24"/>
        </w:rPr>
        <w:t xml:space="preserve">local capacity building and livelihood enhancement. </w:t>
      </w:r>
      <w:r w:rsidR="009877A5">
        <w:rPr>
          <w:rFonts w:ascii="Garamond" w:hAnsi="Garamond"/>
          <w:sz w:val="24"/>
          <w:szCs w:val="24"/>
        </w:rPr>
        <w:t>DoF</w:t>
      </w:r>
      <w:r w:rsidR="008C1075">
        <w:rPr>
          <w:rFonts w:ascii="Garamond" w:hAnsi="Garamond"/>
          <w:sz w:val="24"/>
          <w:szCs w:val="24"/>
        </w:rPr>
        <w:t xml:space="preserve"> shall encourage n</w:t>
      </w:r>
      <w:r w:rsidRPr="005A048E">
        <w:rPr>
          <w:rFonts w:ascii="Garamond" w:hAnsi="Garamond"/>
          <w:sz w:val="24"/>
          <w:szCs w:val="24"/>
        </w:rPr>
        <w:t xml:space="preserve">ursery production </w:t>
      </w:r>
      <w:r>
        <w:rPr>
          <w:rFonts w:ascii="Garamond" w:hAnsi="Garamond"/>
          <w:sz w:val="24"/>
          <w:szCs w:val="24"/>
        </w:rPr>
        <w:t>on timber species of</w:t>
      </w:r>
      <w:r w:rsidRPr="005A048E">
        <w:rPr>
          <w:rFonts w:ascii="Garamond" w:hAnsi="Garamond"/>
          <w:sz w:val="24"/>
          <w:szCs w:val="24"/>
        </w:rPr>
        <w:t xml:space="preserve"> multiple purpose tree species</w:t>
      </w:r>
      <w:r>
        <w:rPr>
          <w:rFonts w:ascii="Garamond" w:hAnsi="Garamond"/>
          <w:sz w:val="24"/>
          <w:szCs w:val="24"/>
        </w:rPr>
        <w:t xml:space="preserve"> (MPTS</w:t>
      </w:r>
      <w:r w:rsidRPr="005A048E">
        <w:rPr>
          <w:rFonts w:ascii="Garamond" w:hAnsi="Garamond"/>
          <w:sz w:val="24"/>
          <w:szCs w:val="24"/>
        </w:rPr>
        <w:t>)</w:t>
      </w:r>
      <w:r>
        <w:rPr>
          <w:rFonts w:ascii="Garamond" w:hAnsi="Garamond"/>
          <w:sz w:val="24"/>
          <w:szCs w:val="24"/>
        </w:rPr>
        <w:t>,</w:t>
      </w:r>
      <w:r w:rsidRPr="005A048E">
        <w:rPr>
          <w:rFonts w:ascii="Garamond" w:hAnsi="Garamond"/>
          <w:sz w:val="24"/>
          <w:szCs w:val="24"/>
        </w:rPr>
        <w:t xml:space="preserve"> ornamental species (flowers and grass)</w:t>
      </w:r>
      <w:r>
        <w:rPr>
          <w:rFonts w:ascii="Garamond" w:hAnsi="Garamond"/>
          <w:sz w:val="24"/>
          <w:szCs w:val="24"/>
        </w:rPr>
        <w:t xml:space="preserve"> and fruits and nuts (citrus, mangoes and cashew nuts)</w:t>
      </w:r>
      <w:r w:rsidRPr="005A048E">
        <w:rPr>
          <w:rFonts w:ascii="Garamond" w:hAnsi="Garamond"/>
          <w:sz w:val="24"/>
          <w:szCs w:val="24"/>
        </w:rPr>
        <w:t xml:space="preserve">. </w:t>
      </w:r>
      <w:r>
        <w:rPr>
          <w:rFonts w:ascii="Garamond" w:hAnsi="Garamond"/>
          <w:sz w:val="24"/>
          <w:szCs w:val="24"/>
        </w:rPr>
        <w:t>DoF established m</w:t>
      </w:r>
      <w:r w:rsidRPr="005A048E">
        <w:rPr>
          <w:rFonts w:ascii="Garamond" w:hAnsi="Garamond"/>
          <w:sz w:val="24"/>
          <w:szCs w:val="24"/>
        </w:rPr>
        <w:t xml:space="preserve">any </w:t>
      </w:r>
      <w:r>
        <w:rPr>
          <w:rFonts w:ascii="Garamond" w:hAnsi="Garamond"/>
          <w:sz w:val="24"/>
          <w:szCs w:val="24"/>
        </w:rPr>
        <w:t xml:space="preserve">such </w:t>
      </w:r>
      <w:r w:rsidRPr="005A048E">
        <w:rPr>
          <w:rFonts w:ascii="Garamond" w:hAnsi="Garamond"/>
          <w:sz w:val="24"/>
          <w:szCs w:val="24"/>
        </w:rPr>
        <w:t xml:space="preserve">nurseries </w:t>
      </w:r>
      <w:r>
        <w:rPr>
          <w:rFonts w:ascii="Garamond" w:hAnsi="Garamond"/>
          <w:sz w:val="24"/>
          <w:szCs w:val="24"/>
        </w:rPr>
        <w:t>to support local fo</w:t>
      </w:r>
      <w:r w:rsidR="008C1075">
        <w:rPr>
          <w:rFonts w:ascii="Garamond" w:hAnsi="Garamond"/>
          <w:sz w:val="24"/>
          <w:szCs w:val="24"/>
        </w:rPr>
        <w:t xml:space="preserve">resters and orchard plantations. </w:t>
      </w:r>
    </w:p>
    <w:p w:rsidR="00F9798A" w:rsidRDefault="00F9798A" w:rsidP="00E35E05">
      <w:pPr>
        <w:spacing w:after="0" w:line="240" w:lineRule="auto"/>
        <w:jc w:val="both"/>
        <w:rPr>
          <w:rFonts w:ascii="Garamond" w:hAnsi="Garamond"/>
          <w:sz w:val="24"/>
          <w:szCs w:val="24"/>
        </w:rPr>
      </w:pPr>
    </w:p>
    <w:p w:rsidR="00F9798A" w:rsidRPr="0015161A" w:rsidRDefault="00DD6F7E" w:rsidP="00E35E05">
      <w:pPr>
        <w:spacing w:after="0" w:line="240" w:lineRule="auto"/>
        <w:jc w:val="both"/>
        <w:rPr>
          <w:rFonts w:ascii="Garamond" w:hAnsi="Garamond"/>
          <w:b/>
          <w:sz w:val="24"/>
          <w:szCs w:val="24"/>
        </w:rPr>
      </w:pPr>
      <w:r>
        <w:rPr>
          <w:rFonts w:ascii="Garamond" w:hAnsi="Garamond"/>
          <w:b/>
          <w:sz w:val="24"/>
          <w:szCs w:val="24"/>
        </w:rPr>
        <w:t xml:space="preserve">iv) </w:t>
      </w:r>
      <w:r w:rsidR="00F9798A">
        <w:rPr>
          <w:rFonts w:ascii="Garamond" w:hAnsi="Garamond"/>
          <w:b/>
          <w:sz w:val="24"/>
          <w:szCs w:val="24"/>
        </w:rPr>
        <w:t>State Plantations</w:t>
      </w:r>
    </w:p>
    <w:p w:rsidR="00C675FD" w:rsidRDefault="00C675FD" w:rsidP="00E35E05">
      <w:pPr>
        <w:spacing w:after="0" w:line="240" w:lineRule="auto"/>
        <w:jc w:val="both"/>
        <w:rPr>
          <w:rFonts w:ascii="Garamond" w:hAnsi="Garamond"/>
          <w:sz w:val="24"/>
          <w:szCs w:val="24"/>
        </w:rPr>
      </w:pPr>
    </w:p>
    <w:p w:rsidR="0015161A" w:rsidRDefault="00E35E05" w:rsidP="00E35E05">
      <w:pPr>
        <w:spacing w:after="0" w:line="240" w:lineRule="auto"/>
        <w:jc w:val="both"/>
        <w:rPr>
          <w:rFonts w:ascii="Garamond" w:hAnsi="Garamond"/>
          <w:sz w:val="24"/>
          <w:szCs w:val="24"/>
        </w:rPr>
      </w:pPr>
      <w:r w:rsidRPr="00DB6CAC">
        <w:rPr>
          <w:rFonts w:ascii="Garamond" w:hAnsi="Garamond"/>
          <w:sz w:val="24"/>
          <w:szCs w:val="24"/>
        </w:rPr>
        <w:t>DoF will encourage the establishment of representative natural forest and, where possible, the restoration of natural forests on appropriate sites.</w:t>
      </w:r>
      <w:r w:rsidR="00AB6294">
        <w:rPr>
          <w:rFonts w:ascii="Garamond" w:hAnsi="Garamond"/>
          <w:sz w:val="24"/>
          <w:szCs w:val="24"/>
        </w:rPr>
        <w:t xml:space="preserve"> </w:t>
      </w:r>
      <w:r w:rsidR="009877A5">
        <w:rPr>
          <w:rFonts w:ascii="Garamond" w:hAnsi="Garamond"/>
          <w:sz w:val="24"/>
          <w:szCs w:val="24"/>
        </w:rPr>
        <w:t>DoF</w:t>
      </w:r>
      <w:r w:rsidR="00AB6294">
        <w:rPr>
          <w:rFonts w:ascii="Garamond" w:hAnsi="Garamond"/>
          <w:sz w:val="24"/>
          <w:szCs w:val="24"/>
        </w:rPr>
        <w:t xml:space="preserve"> </w:t>
      </w:r>
      <w:r w:rsidRPr="00DB6CAC">
        <w:rPr>
          <w:rFonts w:ascii="Garamond" w:hAnsi="Garamond"/>
          <w:sz w:val="24"/>
          <w:szCs w:val="24"/>
        </w:rPr>
        <w:t xml:space="preserve">shall develop management systems that will favour natural processes and preferably plant native species that enhance the productivity and resilience of the forest. The department will manage planted forests in ways that benefit biodiversity, both within the planted forest itself and in areas of natural forest that are retained within the planted forest landscape (e.g. establish planted forests on degraded sites and retain areas of high biodiversity value protected). </w:t>
      </w:r>
    </w:p>
    <w:p w:rsidR="0015161A" w:rsidRDefault="0015161A" w:rsidP="00E35E05">
      <w:pPr>
        <w:spacing w:after="0" w:line="240" w:lineRule="auto"/>
        <w:jc w:val="both"/>
        <w:rPr>
          <w:rFonts w:ascii="Garamond" w:hAnsi="Garamond"/>
          <w:sz w:val="24"/>
          <w:szCs w:val="24"/>
        </w:rPr>
      </w:pPr>
    </w:p>
    <w:p w:rsidR="0015161A" w:rsidRDefault="009877A5" w:rsidP="00E35E05">
      <w:pPr>
        <w:spacing w:after="0" w:line="240" w:lineRule="auto"/>
        <w:jc w:val="both"/>
        <w:rPr>
          <w:rFonts w:ascii="Garamond" w:hAnsi="Garamond"/>
          <w:sz w:val="24"/>
          <w:szCs w:val="24"/>
        </w:rPr>
      </w:pPr>
      <w:r>
        <w:rPr>
          <w:rFonts w:ascii="Garamond" w:hAnsi="Garamond"/>
          <w:sz w:val="24"/>
          <w:szCs w:val="24"/>
        </w:rPr>
        <w:t>DoF</w:t>
      </w:r>
      <w:r w:rsidR="00E35E05" w:rsidRPr="00DB6CAC">
        <w:rPr>
          <w:rFonts w:ascii="Garamond" w:hAnsi="Garamond"/>
          <w:sz w:val="24"/>
          <w:szCs w:val="24"/>
        </w:rPr>
        <w:t xml:space="preserve"> will negotiate and engage forest communities and private forest owners on forest landscape restoration (FLR) activities by planting native species and creating corridors on degraded land to increase habitat and allow species to move between fragmented natural forest patches. </w:t>
      </w:r>
      <w:r w:rsidR="0015161A" w:rsidRPr="00DB6CAC">
        <w:rPr>
          <w:rFonts w:ascii="Garamond" w:hAnsi="Garamond"/>
          <w:sz w:val="24"/>
          <w:szCs w:val="24"/>
        </w:rPr>
        <w:t xml:space="preserve">FLR </w:t>
      </w:r>
      <w:r w:rsidR="0015161A">
        <w:rPr>
          <w:rFonts w:ascii="Garamond" w:hAnsi="Garamond"/>
          <w:sz w:val="24"/>
          <w:szCs w:val="24"/>
        </w:rPr>
        <w:t>will involve</w:t>
      </w:r>
      <w:r w:rsidR="0015161A" w:rsidRPr="00DB6CAC">
        <w:rPr>
          <w:rFonts w:ascii="Garamond" w:hAnsi="Garamond"/>
          <w:sz w:val="24"/>
          <w:szCs w:val="24"/>
        </w:rPr>
        <w:t xml:space="preserve"> participation of key st</w:t>
      </w:r>
      <w:r w:rsidR="0015161A">
        <w:rPr>
          <w:rFonts w:ascii="Garamond" w:hAnsi="Garamond"/>
          <w:sz w:val="24"/>
          <w:szCs w:val="24"/>
        </w:rPr>
        <w:t xml:space="preserve">akeholders in forest management: </w:t>
      </w:r>
      <w:r w:rsidR="0015161A" w:rsidRPr="00DB6CAC">
        <w:rPr>
          <w:rFonts w:ascii="Garamond" w:hAnsi="Garamond"/>
          <w:sz w:val="24"/>
          <w:szCs w:val="24"/>
        </w:rPr>
        <w:t xml:space="preserve">local farmers, forest communities, related government sectors, private forest owners. </w:t>
      </w:r>
      <w:r w:rsidR="00E35E05" w:rsidRPr="00DB6CAC">
        <w:rPr>
          <w:rFonts w:ascii="Garamond" w:hAnsi="Garamond"/>
          <w:sz w:val="24"/>
          <w:szCs w:val="24"/>
        </w:rPr>
        <w:t>FLR will be encouraged on areas protected for watershed management and nature conservation, tree buffers along River Gambia and tributaries to protect against flooding and er</w:t>
      </w:r>
      <w:r w:rsidR="0015161A">
        <w:rPr>
          <w:rFonts w:ascii="Garamond" w:hAnsi="Garamond"/>
          <w:sz w:val="24"/>
          <w:szCs w:val="24"/>
        </w:rPr>
        <w:t>osion</w:t>
      </w:r>
      <w:r w:rsidR="00E35E05" w:rsidRPr="00DB6CAC">
        <w:rPr>
          <w:rFonts w:ascii="Garamond" w:hAnsi="Garamond"/>
          <w:sz w:val="24"/>
          <w:szCs w:val="24"/>
        </w:rPr>
        <w:t xml:space="preserve"> among others. </w:t>
      </w:r>
    </w:p>
    <w:p w:rsidR="0015161A" w:rsidRDefault="0015161A" w:rsidP="00E35E05">
      <w:pPr>
        <w:spacing w:after="0" w:line="240" w:lineRule="auto"/>
        <w:jc w:val="both"/>
        <w:rPr>
          <w:rFonts w:ascii="Garamond" w:hAnsi="Garamond"/>
          <w:sz w:val="24"/>
          <w:szCs w:val="24"/>
        </w:rPr>
      </w:pPr>
    </w:p>
    <w:p w:rsidR="00E35E05" w:rsidRPr="00DB6CAC" w:rsidRDefault="00E35E05" w:rsidP="00E35E05">
      <w:pPr>
        <w:spacing w:after="0" w:line="240" w:lineRule="auto"/>
        <w:jc w:val="both"/>
        <w:rPr>
          <w:rFonts w:ascii="Garamond" w:hAnsi="Garamond"/>
          <w:sz w:val="24"/>
          <w:szCs w:val="24"/>
        </w:rPr>
      </w:pPr>
      <w:r w:rsidRPr="00DB6CAC">
        <w:rPr>
          <w:rFonts w:ascii="Garamond" w:hAnsi="Garamond" w:cs="Times New Roman"/>
          <w:color w:val="000000"/>
          <w:sz w:val="24"/>
          <w:szCs w:val="24"/>
        </w:rPr>
        <w:t>Resources within gazetted forest parks will be conserved while allowing forest communities to sustainably and profitably use the peripheral natural habitats through innovative management approaches such as community forest, collaborative forest managemen</w:t>
      </w:r>
      <w:r w:rsidR="0015161A">
        <w:rPr>
          <w:rFonts w:ascii="Garamond" w:hAnsi="Garamond" w:cs="Times New Roman"/>
          <w:color w:val="000000"/>
          <w:sz w:val="24"/>
          <w:szCs w:val="24"/>
        </w:rPr>
        <w:t>t, Joint Forest Park Management and development of ecotourism</w:t>
      </w:r>
      <w:r w:rsidRPr="00DB6CAC">
        <w:rPr>
          <w:rFonts w:ascii="Garamond" w:hAnsi="Garamond" w:cs="Times New Roman"/>
          <w:color w:val="000000"/>
          <w:sz w:val="24"/>
          <w:szCs w:val="24"/>
        </w:rPr>
        <w:t>.</w:t>
      </w:r>
    </w:p>
    <w:p w:rsidR="00E35E05" w:rsidRDefault="00E35E05" w:rsidP="00E35E05">
      <w:pPr>
        <w:spacing w:after="0" w:line="240" w:lineRule="auto"/>
        <w:jc w:val="both"/>
        <w:rPr>
          <w:rFonts w:ascii="Garamond" w:hAnsi="Garamond"/>
          <w:sz w:val="24"/>
          <w:szCs w:val="24"/>
        </w:rPr>
      </w:pPr>
    </w:p>
    <w:p w:rsidR="0015161A" w:rsidRDefault="00DD6F7E" w:rsidP="00E35E05">
      <w:pPr>
        <w:spacing w:after="0" w:line="240" w:lineRule="auto"/>
        <w:jc w:val="both"/>
        <w:rPr>
          <w:rFonts w:ascii="Garamond" w:hAnsi="Garamond"/>
          <w:b/>
          <w:sz w:val="24"/>
          <w:szCs w:val="24"/>
        </w:rPr>
      </w:pPr>
      <w:r>
        <w:rPr>
          <w:rFonts w:ascii="Garamond" w:hAnsi="Garamond"/>
          <w:b/>
          <w:sz w:val="24"/>
          <w:szCs w:val="24"/>
        </w:rPr>
        <w:lastRenderedPageBreak/>
        <w:t xml:space="preserve">v) </w:t>
      </w:r>
      <w:r w:rsidR="0015161A">
        <w:rPr>
          <w:rFonts w:ascii="Garamond" w:hAnsi="Garamond"/>
          <w:b/>
          <w:sz w:val="24"/>
          <w:szCs w:val="24"/>
        </w:rPr>
        <w:t>Partnership in forest plantation management</w:t>
      </w:r>
    </w:p>
    <w:p w:rsidR="0015161A" w:rsidRPr="0015161A" w:rsidRDefault="0015161A" w:rsidP="00E35E05">
      <w:pPr>
        <w:spacing w:after="0" w:line="240" w:lineRule="auto"/>
        <w:jc w:val="both"/>
        <w:rPr>
          <w:rFonts w:ascii="Garamond" w:hAnsi="Garamond"/>
          <w:b/>
          <w:sz w:val="24"/>
          <w:szCs w:val="24"/>
        </w:rPr>
      </w:pPr>
    </w:p>
    <w:p w:rsidR="00C675FD" w:rsidRDefault="00E35E05" w:rsidP="00E35E05">
      <w:pPr>
        <w:spacing w:after="0" w:line="240" w:lineRule="auto"/>
        <w:jc w:val="both"/>
        <w:rPr>
          <w:rFonts w:ascii="Garamond" w:hAnsi="Garamond"/>
          <w:sz w:val="24"/>
          <w:szCs w:val="24"/>
        </w:rPr>
      </w:pPr>
      <w:r w:rsidRPr="00DB6CAC">
        <w:rPr>
          <w:rFonts w:ascii="Garamond" w:hAnsi="Garamond"/>
          <w:sz w:val="24"/>
          <w:szCs w:val="24"/>
        </w:rPr>
        <w:t xml:space="preserve">The department will further share experience with partners/colleagues in Senegal and other neighbouring countries, encouraging provision of mutual support in the development of cross-border forest programmes, and share our experience of implementing such programmes. </w:t>
      </w:r>
      <w:r w:rsidR="009877A5">
        <w:rPr>
          <w:rFonts w:ascii="Garamond" w:hAnsi="Garamond"/>
          <w:sz w:val="24"/>
          <w:szCs w:val="24"/>
        </w:rPr>
        <w:t>DoF</w:t>
      </w:r>
      <w:r w:rsidR="00AB6294">
        <w:rPr>
          <w:rFonts w:ascii="Garamond" w:hAnsi="Garamond"/>
          <w:sz w:val="24"/>
          <w:szCs w:val="24"/>
        </w:rPr>
        <w:t xml:space="preserve"> </w:t>
      </w:r>
      <w:r w:rsidRPr="00DB6CAC">
        <w:rPr>
          <w:rFonts w:ascii="Garamond" w:hAnsi="Garamond"/>
          <w:sz w:val="24"/>
          <w:szCs w:val="24"/>
        </w:rPr>
        <w:t>shall</w:t>
      </w:r>
      <w:r w:rsidR="005507F2">
        <w:rPr>
          <w:rFonts w:ascii="Garamond" w:hAnsi="Garamond"/>
          <w:sz w:val="24"/>
          <w:szCs w:val="24"/>
        </w:rPr>
        <w:t xml:space="preserve"> engage the private sector in</w:t>
      </w:r>
      <w:r w:rsidRPr="00DB6CAC">
        <w:rPr>
          <w:rFonts w:ascii="Garamond" w:hAnsi="Garamond"/>
          <w:sz w:val="24"/>
          <w:szCs w:val="24"/>
        </w:rPr>
        <w:t xml:space="preserve"> plant</w:t>
      </w:r>
      <w:r w:rsidR="005507F2">
        <w:rPr>
          <w:rFonts w:ascii="Garamond" w:hAnsi="Garamond"/>
          <w:sz w:val="24"/>
          <w:szCs w:val="24"/>
        </w:rPr>
        <w:t>ing new forests and rehabilitating</w:t>
      </w:r>
      <w:r w:rsidRPr="00DB6CAC">
        <w:rPr>
          <w:rFonts w:ascii="Garamond" w:hAnsi="Garamond"/>
          <w:sz w:val="24"/>
          <w:szCs w:val="24"/>
        </w:rPr>
        <w:t xml:space="preserve"> degraded forests by using the social, cultural, environmental and economic c</w:t>
      </w:r>
      <w:r w:rsidR="005507F2">
        <w:rPr>
          <w:rFonts w:ascii="Garamond" w:hAnsi="Garamond"/>
          <w:sz w:val="24"/>
          <w:szCs w:val="24"/>
        </w:rPr>
        <w:t>onsiderations in our partnership</w:t>
      </w:r>
      <w:r w:rsidRPr="00DB6CAC">
        <w:rPr>
          <w:rFonts w:ascii="Garamond" w:hAnsi="Garamond"/>
          <w:sz w:val="24"/>
          <w:szCs w:val="24"/>
        </w:rPr>
        <w:t xml:space="preserve">. </w:t>
      </w:r>
    </w:p>
    <w:p w:rsidR="00E35E05" w:rsidRPr="00D02234" w:rsidRDefault="00E35E05" w:rsidP="00E35E05">
      <w:pPr>
        <w:spacing w:after="0" w:line="240" w:lineRule="auto"/>
        <w:jc w:val="both"/>
        <w:rPr>
          <w:rFonts w:ascii="Garamond" w:hAnsi="Garamond"/>
          <w:sz w:val="24"/>
          <w:szCs w:val="24"/>
        </w:rPr>
      </w:pPr>
      <w:r w:rsidRPr="00D02234">
        <w:rPr>
          <w:rFonts w:ascii="Garamond" w:hAnsi="Garamond"/>
          <w:sz w:val="24"/>
          <w:szCs w:val="24"/>
        </w:rPr>
        <w:t xml:space="preserve">The main thrust of </w:t>
      </w:r>
      <w:r w:rsidR="005507F2" w:rsidRPr="00D02234">
        <w:rPr>
          <w:rFonts w:ascii="Garamond" w:hAnsi="Garamond"/>
          <w:sz w:val="24"/>
          <w:szCs w:val="24"/>
        </w:rPr>
        <w:t xml:space="preserve">our partnership </w:t>
      </w:r>
      <w:r w:rsidRPr="00D02234">
        <w:rPr>
          <w:rFonts w:ascii="Garamond" w:hAnsi="Garamond"/>
          <w:sz w:val="24"/>
          <w:szCs w:val="24"/>
        </w:rPr>
        <w:t>is to contribute towards economic growth</w:t>
      </w:r>
      <w:r w:rsidR="005507F2" w:rsidRPr="00D02234">
        <w:rPr>
          <w:rFonts w:ascii="Garamond" w:hAnsi="Garamond"/>
          <w:sz w:val="24"/>
          <w:szCs w:val="24"/>
        </w:rPr>
        <w:t>,</w:t>
      </w:r>
      <w:r w:rsidRPr="00D02234">
        <w:rPr>
          <w:rFonts w:ascii="Garamond" w:hAnsi="Garamond"/>
          <w:sz w:val="24"/>
          <w:szCs w:val="24"/>
        </w:rPr>
        <w:t xml:space="preserve"> through the forest resources that is sustainably managed and used as s</w:t>
      </w:r>
      <w:r w:rsidR="00083E15" w:rsidRPr="00D02234">
        <w:rPr>
          <w:rFonts w:ascii="Garamond" w:hAnsi="Garamond"/>
          <w:sz w:val="24"/>
          <w:szCs w:val="24"/>
        </w:rPr>
        <w:t>ources and enablers of growth</w:t>
      </w:r>
      <w:r w:rsidR="005507F2" w:rsidRPr="00D02234">
        <w:rPr>
          <w:rFonts w:ascii="Garamond" w:hAnsi="Garamond"/>
          <w:sz w:val="24"/>
          <w:szCs w:val="24"/>
        </w:rPr>
        <w:t xml:space="preserve">. </w:t>
      </w:r>
      <w:r w:rsidR="00083E15" w:rsidRPr="00D02234">
        <w:rPr>
          <w:rFonts w:ascii="Garamond" w:hAnsi="Garamond"/>
          <w:sz w:val="24"/>
          <w:szCs w:val="24"/>
        </w:rPr>
        <w:t>Our p</w:t>
      </w:r>
      <w:r w:rsidRPr="00D02234">
        <w:rPr>
          <w:rFonts w:ascii="Garamond" w:hAnsi="Garamond"/>
          <w:sz w:val="24"/>
          <w:szCs w:val="24"/>
        </w:rPr>
        <w:t xml:space="preserve">artnership with the Private Sector and civil society </w:t>
      </w:r>
      <w:r w:rsidR="00083E15" w:rsidRPr="00D02234">
        <w:rPr>
          <w:rFonts w:ascii="Garamond" w:hAnsi="Garamond"/>
          <w:sz w:val="24"/>
          <w:szCs w:val="24"/>
        </w:rPr>
        <w:t xml:space="preserve">shall be </w:t>
      </w:r>
      <w:r w:rsidR="005507F2" w:rsidRPr="00D02234">
        <w:rPr>
          <w:rFonts w:ascii="Garamond" w:hAnsi="Garamond"/>
          <w:sz w:val="24"/>
          <w:szCs w:val="24"/>
        </w:rPr>
        <w:t xml:space="preserve">demonstrated by </w:t>
      </w:r>
      <w:r w:rsidRPr="00D02234">
        <w:rPr>
          <w:rFonts w:ascii="Garamond" w:hAnsi="Garamond"/>
          <w:sz w:val="24"/>
          <w:szCs w:val="24"/>
        </w:rPr>
        <w:t>provision of ap</w:t>
      </w:r>
      <w:r w:rsidR="005507F2" w:rsidRPr="00D02234">
        <w:rPr>
          <w:rFonts w:ascii="Garamond" w:hAnsi="Garamond"/>
          <w:sz w:val="24"/>
          <w:szCs w:val="24"/>
        </w:rPr>
        <w:t>propriate institutional support</w:t>
      </w:r>
      <w:r w:rsidRPr="00D02234">
        <w:rPr>
          <w:rFonts w:ascii="Garamond" w:hAnsi="Garamond"/>
          <w:sz w:val="24"/>
          <w:szCs w:val="24"/>
        </w:rPr>
        <w:t xml:space="preserve"> and services</w:t>
      </w:r>
      <w:r w:rsidR="005507F2" w:rsidRPr="00D02234">
        <w:rPr>
          <w:rFonts w:ascii="Garamond" w:hAnsi="Garamond"/>
          <w:sz w:val="24"/>
          <w:szCs w:val="24"/>
        </w:rPr>
        <w:t>,</w:t>
      </w:r>
      <w:r w:rsidRPr="00D02234">
        <w:rPr>
          <w:rFonts w:ascii="Garamond" w:hAnsi="Garamond"/>
          <w:sz w:val="24"/>
          <w:szCs w:val="24"/>
        </w:rPr>
        <w:t xml:space="preserve"> as well as </w:t>
      </w:r>
      <w:r w:rsidR="00083E15" w:rsidRPr="00D02234">
        <w:rPr>
          <w:rFonts w:ascii="Garamond" w:hAnsi="Garamond"/>
          <w:sz w:val="24"/>
          <w:szCs w:val="24"/>
        </w:rPr>
        <w:t>providing</w:t>
      </w:r>
      <w:r w:rsidRPr="00D02234">
        <w:rPr>
          <w:rFonts w:ascii="Garamond" w:hAnsi="Garamond"/>
          <w:sz w:val="24"/>
          <w:szCs w:val="24"/>
        </w:rPr>
        <w:t xml:space="preserve"> conducive environment</w:t>
      </w:r>
      <w:r w:rsidR="00083E15" w:rsidRPr="00D02234">
        <w:rPr>
          <w:rFonts w:ascii="Garamond" w:hAnsi="Garamond"/>
          <w:sz w:val="24"/>
          <w:szCs w:val="24"/>
        </w:rPr>
        <w:t>s</w:t>
      </w:r>
      <w:r w:rsidRPr="00D02234">
        <w:rPr>
          <w:rFonts w:ascii="Garamond" w:hAnsi="Garamond"/>
          <w:sz w:val="24"/>
          <w:szCs w:val="24"/>
        </w:rPr>
        <w:t xml:space="preserve"> in which to operate. </w:t>
      </w:r>
    </w:p>
    <w:p w:rsidR="00D82842" w:rsidRDefault="00D82842" w:rsidP="002E0657">
      <w:pPr>
        <w:spacing w:after="0" w:line="240" w:lineRule="auto"/>
        <w:jc w:val="both"/>
        <w:rPr>
          <w:rFonts w:ascii="Garamond" w:eastAsia="Times New Roman" w:hAnsi="Garamond" w:cs="Times New Roman"/>
          <w:bCs/>
          <w:sz w:val="24"/>
          <w:szCs w:val="24"/>
          <w:lang w:val="en-US"/>
        </w:rPr>
      </w:pPr>
    </w:p>
    <w:p w:rsidR="00140AB2" w:rsidRDefault="00DD6F7E" w:rsidP="009B22F2">
      <w:pPr>
        <w:pStyle w:val="TOC2"/>
      </w:pPr>
      <w:r>
        <w:t xml:space="preserve">vi) </w:t>
      </w:r>
      <w:r w:rsidR="00F9798A" w:rsidRPr="00EA3929">
        <w:t>Joint forest – park management</w:t>
      </w:r>
      <w:r w:rsidR="00140AB2">
        <w:t xml:space="preserve"> (JFPM)</w:t>
      </w:r>
    </w:p>
    <w:p w:rsidR="00140AB2" w:rsidRDefault="00140AB2" w:rsidP="00140AB2">
      <w:pPr>
        <w:spacing w:after="0" w:line="240" w:lineRule="auto"/>
        <w:jc w:val="both"/>
        <w:rPr>
          <w:rFonts w:ascii="Garamond" w:hAnsi="Garamond"/>
          <w:sz w:val="24"/>
          <w:szCs w:val="24"/>
        </w:rPr>
      </w:pPr>
      <w:r>
        <w:rPr>
          <w:rFonts w:ascii="Garamond" w:hAnsi="Garamond"/>
          <w:sz w:val="24"/>
          <w:szCs w:val="24"/>
        </w:rPr>
        <w:t>The J</w:t>
      </w:r>
      <w:r w:rsidR="00613D4C">
        <w:rPr>
          <w:rFonts w:ascii="Garamond" w:hAnsi="Garamond"/>
          <w:sz w:val="24"/>
          <w:szCs w:val="24"/>
        </w:rPr>
        <w:t xml:space="preserve">oint </w:t>
      </w:r>
      <w:r>
        <w:rPr>
          <w:rFonts w:ascii="Garamond" w:hAnsi="Garamond"/>
          <w:sz w:val="24"/>
          <w:szCs w:val="24"/>
        </w:rPr>
        <w:t>F</w:t>
      </w:r>
      <w:r w:rsidR="00613D4C">
        <w:rPr>
          <w:rFonts w:ascii="Garamond" w:hAnsi="Garamond"/>
          <w:sz w:val="24"/>
          <w:szCs w:val="24"/>
        </w:rPr>
        <w:t xml:space="preserve">orest - </w:t>
      </w:r>
      <w:r w:rsidRPr="00C74AAB">
        <w:rPr>
          <w:rFonts w:ascii="Garamond" w:hAnsi="Garamond"/>
          <w:sz w:val="24"/>
          <w:szCs w:val="24"/>
        </w:rPr>
        <w:t>P</w:t>
      </w:r>
      <w:r w:rsidR="00613D4C">
        <w:rPr>
          <w:rFonts w:ascii="Garamond" w:hAnsi="Garamond"/>
          <w:sz w:val="24"/>
          <w:szCs w:val="24"/>
        </w:rPr>
        <w:t>ark Management (JFPM)</w:t>
      </w:r>
      <w:r w:rsidRPr="00C74AAB">
        <w:rPr>
          <w:rFonts w:ascii="Garamond" w:hAnsi="Garamond"/>
          <w:sz w:val="24"/>
          <w:szCs w:val="24"/>
        </w:rPr>
        <w:t xml:space="preserve"> approach has been tested in selected forest parks since 1999</w:t>
      </w:r>
      <w:r w:rsidR="00613D4C">
        <w:rPr>
          <w:rFonts w:ascii="Garamond" w:hAnsi="Garamond"/>
          <w:sz w:val="24"/>
          <w:szCs w:val="24"/>
        </w:rPr>
        <w:t>, and finally conceptualized at</w:t>
      </w:r>
      <w:r w:rsidRPr="00C74AAB">
        <w:rPr>
          <w:rFonts w:ascii="Garamond" w:hAnsi="Garamond"/>
          <w:sz w:val="24"/>
          <w:szCs w:val="24"/>
        </w:rPr>
        <w:t xml:space="preserve"> the beginning of 2003.The JFPM agreement grants the management partner long-term user rights within specified forest resources. It contains the general co-management ter</w:t>
      </w:r>
      <w:r w:rsidR="00613D4C">
        <w:rPr>
          <w:rFonts w:ascii="Garamond" w:hAnsi="Garamond"/>
          <w:sz w:val="24"/>
          <w:szCs w:val="24"/>
        </w:rPr>
        <w:t>ms and conditions, and describe</w:t>
      </w:r>
      <w:r w:rsidRPr="00C74AAB">
        <w:rPr>
          <w:rFonts w:ascii="Garamond" w:hAnsi="Garamond"/>
          <w:sz w:val="24"/>
          <w:szCs w:val="24"/>
        </w:rPr>
        <w:t xml:space="preserve"> management goals / objectives and major strategies to achieve th</w:t>
      </w:r>
      <w:r w:rsidR="00613D4C">
        <w:rPr>
          <w:rFonts w:ascii="Garamond" w:hAnsi="Garamond"/>
          <w:sz w:val="24"/>
          <w:szCs w:val="24"/>
        </w:rPr>
        <w:t>em, in particular -</w:t>
      </w:r>
      <w:r w:rsidRPr="00C74AAB">
        <w:rPr>
          <w:rFonts w:ascii="Garamond" w:hAnsi="Garamond"/>
          <w:sz w:val="24"/>
          <w:szCs w:val="24"/>
        </w:rPr>
        <w:t xml:space="preserve"> fire management and </w:t>
      </w:r>
      <w:r w:rsidR="00AB6294" w:rsidRPr="00C74AAB">
        <w:rPr>
          <w:rFonts w:ascii="Garamond" w:hAnsi="Garamond"/>
          <w:sz w:val="24"/>
          <w:szCs w:val="24"/>
        </w:rPr>
        <w:t>control</w:t>
      </w:r>
      <w:r w:rsidR="00613D4C">
        <w:rPr>
          <w:rFonts w:ascii="Garamond" w:hAnsi="Garamond"/>
          <w:sz w:val="24"/>
          <w:szCs w:val="24"/>
        </w:rPr>
        <w:t>, resource</w:t>
      </w:r>
      <w:r w:rsidRPr="00C74AAB">
        <w:rPr>
          <w:rFonts w:ascii="Garamond" w:hAnsi="Garamond"/>
          <w:sz w:val="24"/>
          <w:szCs w:val="24"/>
        </w:rPr>
        <w:t xml:space="preserve"> utilization including grazing</w:t>
      </w:r>
      <w:r w:rsidR="00613D4C">
        <w:rPr>
          <w:rFonts w:ascii="Garamond" w:hAnsi="Garamond"/>
          <w:sz w:val="24"/>
          <w:szCs w:val="24"/>
        </w:rPr>
        <w:t>, etc</w:t>
      </w:r>
      <w:r w:rsidRPr="00C74AAB">
        <w:rPr>
          <w:rFonts w:ascii="Garamond" w:hAnsi="Garamond"/>
          <w:sz w:val="24"/>
          <w:szCs w:val="24"/>
        </w:rPr>
        <w:t>. As soon as both sides have agreed on the basic management issues, they sign the JFPM agreement and start developing the 10-year co-management plan. T</w:t>
      </w:r>
      <w:r w:rsidR="00613D4C">
        <w:rPr>
          <w:rFonts w:ascii="Garamond" w:hAnsi="Garamond"/>
          <w:sz w:val="24"/>
          <w:szCs w:val="24"/>
        </w:rPr>
        <w:t>his plan and probably associated</w:t>
      </w:r>
      <w:r w:rsidRPr="00C74AAB">
        <w:rPr>
          <w:rFonts w:ascii="Garamond" w:hAnsi="Garamond"/>
          <w:sz w:val="24"/>
          <w:szCs w:val="24"/>
        </w:rPr>
        <w:t xml:space="preserve"> agreements (e.g. training events, by-laws, setting up of a development fund, assistance to enterprise development etc.) empowers the stakeholders to carry out forest management activities and to start product commercialization. The JFPM agreement </w:t>
      </w:r>
      <w:r w:rsidR="00613D4C">
        <w:rPr>
          <w:rFonts w:ascii="Garamond" w:hAnsi="Garamond"/>
          <w:sz w:val="24"/>
          <w:szCs w:val="24"/>
        </w:rPr>
        <w:t>can be</w:t>
      </w:r>
      <w:r w:rsidRPr="00C74AAB">
        <w:rPr>
          <w:rFonts w:ascii="Garamond" w:hAnsi="Garamond"/>
          <w:sz w:val="24"/>
          <w:szCs w:val="24"/>
        </w:rPr>
        <w:t xml:space="preserve"> valid for an indefinite period of time but subject to joint </w:t>
      </w:r>
      <w:r w:rsidR="00613D4C">
        <w:rPr>
          <w:rFonts w:ascii="Garamond" w:hAnsi="Garamond"/>
          <w:sz w:val="24"/>
          <w:szCs w:val="24"/>
        </w:rPr>
        <w:t>evaluation in 5-year intervals</w:t>
      </w:r>
      <w:r w:rsidR="00914509">
        <w:rPr>
          <w:rFonts w:ascii="Garamond" w:hAnsi="Garamond"/>
          <w:sz w:val="24"/>
          <w:szCs w:val="24"/>
        </w:rPr>
        <w:t xml:space="preserve"> of such agreement (ie 5-year intervals of individual agreement)</w:t>
      </w:r>
    </w:p>
    <w:p w:rsidR="00613D4C" w:rsidRPr="00C74AAB" w:rsidRDefault="00613D4C" w:rsidP="00140AB2">
      <w:pPr>
        <w:spacing w:after="0" w:line="240" w:lineRule="auto"/>
        <w:jc w:val="both"/>
        <w:rPr>
          <w:rFonts w:ascii="Garamond" w:hAnsi="Garamond"/>
          <w:sz w:val="24"/>
          <w:szCs w:val="24"/>
        </w:rPr>
      </w:pPr>
    </w:p>
    <w:p w:rsidR="00065D4C" w:rsidRDefault="00065D4C" w:rsidP="00DF1819">
      <w:pPr>
        <w:spacing w:after="0" w:line="240" w:lineRule="auto"/>
        <w:jc w:val="both"/>
        <w:rPr>
          <w:rFonts w:ascii="Garamond" w:hAnsi="Garamond"/>
          <w:sz w:val="24"/>
          <w:szCs w:val="24"/>
        </w:rPr>
      </w:pPr>
      <w:r w:rsidRPr="00065D4C">
        <w:rPr>
          <w:rFonts w:ascii="Garamond" w:hAnsi="Garamond"/>
          <w:sz w:val="24"/>
          <w:szCs w:val="24"/>
        </w:rPr>
        <w:t xml:space="preserve">Since 1999, 27 JFPM agreements have been concluded between the Forestry Department and co-management partners covering a forest park area of some 17,300 ha or 53% of the existing forest park area. At present, these management partners represent more than 240 communities most of them situated in the Central River </w:t>
      </w:r>
      <w:r w:rsidR="00422BDF">
        <w:rPr>
          <w:rFonts w:ascii="Garamond" w:hAnsi="Garamond"/>
          <w:sz w:val="24"/>
          <w:szCs w:val="24"/>
        </w:rPr>
        <w:t>Region</w:t>
      </w:r>
      <w:r w:rsidRPr="00065D4C">
        <w:rPr>
          <w:rFonts w:ascii="Garamond" w:hAnsi="Garamond"/>
          <w:sz w:val="24"/>
          <w:szCs w:val="24"/>
        </w:rPr>
        <w:t>(CR</w:t>
      </w:r>
      <w:r w:rsidR="00422BDF">
        <w:rPr>
          <w:rFonts w:ascii="Garamond" w:hAnsi="Garamond"/>
          <w:sz w:val="24"/>
          <w:szCs w:val="24"/>
        </w:rPr>
        <w:t>R)</w:t>
      </w:r>
      <w:r w:rsidRPr="00065D4C">
        <w:rPr>
          <w:rFonts w:ascii="Garamond" w:hAnsi="Garamond"/>
          <w:sz w:val="24"/>
          <w:szCs w:val="24"/>
        </w:rPr>
        <w:t>. The implementation of most ma</w:t>
      </w:r>
      <w:r w:rsidR="00DF1819">
        <w:rPr>
          <w:rFonts w:ascii="Garamond" w:hAnsi="Garamond"/>
          <w:sz w:val="24"/>
          <w:szCs w:val="24"/>
        </w:rPr>
        <w:t>nagement plans has just started. O</w:t>
      </w:r>
      <w:r w:rsidRPr="00065D4C">
        <w:rPr>
          <w:rFonts w:ascii="Garamond" w:hAnsi="Garamond"/>
          <w:sz w:val="24"/>
          <w:szCs w:val="24"/>
        </w:rPr>
        <w:t>nly few committees are engaged in commercial forest utilization so far</w:t>
      </w:r>
      <w:r w:rsidR="00DF1819">
        <w:rPr>
          <w:rFonts w:ascii="Garamond" w:hAnsi="Garamond"/>
          <w:sz w:val="24"/>
          <w:szCs w:val="24"/>
        </w:rPr>
        <w:t>,</w:t>
      </w:r>
      <w:r w:rsidRPr="00065D4C">
        <w:rPr>
          <w:rFonts w:ascii="Garamond" w:hAnsi="Garamond"/>
          <w:sz w:val="24"/>
          <w:szCs w:val="24"/>
        </w:rPr>
        <w:t xml:space="preserve"> but some of them </w:t>
      </w:r>
      <w:r w:rsidR="00DF1819">
        <w:rPr>
          <w:rFonts w:ascii="Garamond" w:hAnsi="Garamond"/>
          <w:sz w:val="24"/>
          <w:szCs w:val="24"/>
        </w:rPr>
        <w:t xml:space="preserve">are </w:t>
      </w:r>
      <w:r w:rsidRPr="00065D4C">
        <w:rPr>
          <w:rFonts w:ascii="Garamond" w:hAnsi="Garamond"/>
          <w:sz w:val="24"/>
          <w:szCs w:val="24"/>
        </w:rPr>
        <w:t>realizing considerable income through production and sale of timber and Rhun palms.</w:t>
      </w:r>
      <w:r w:rsidR="00DF1819">
        <w:rPr>
          <w:rFonts w:ascii="Garamond" w:hAnsi="Garamond"/>
          <w:sz w:val="24"/>
          <w:szCs w:val="24"/>
        </w:rPr>
        <w:t xml:space="preserve"> DoF is determine to continue its resource investment in JFPM initiatives to promote stakeholder participation forest resource management.</w:t>
      </w:r>
    </w:p>
    <w:p w:rsidR="00DF1819" w:rsidRDefault="00DF1819" w:rsidP="00DF1819">
      <w:pPr>
        <w:spacing w:after="0" w:line="240" w:lineRule="auto"/>
        <w:jc w:val="both"/>
        <w:rPr>
          <w:rFonts w:ascii="Garamond" w:hAnsi="Garamond"/>
          <w:sz w:val="24"/>
          <w:szCs w:val="24"/>
        </w:rPr>
      </w:pPr>
    </w:p>
    <w:p w:rsidR="00C675FD" w:rsidRPr="00952CCB" w:rsidRDefault="00C675FD" w:rsidP="00C675FD">
      <w:pPr>
        <w:tabs>
          <w:tab w:val="left" w:pos="720"/>
        </w:tabs>
        <w:spacing w:after="0" w:line="240" w:lineRule="auto"/>
        <w:jc w:val="both"/>
        <w:rPr>
          <w:rFonts w:ascii="Garamond" w:eastAsia="Times New Roman" w:hAnsi="Garamond" w:cs="Arial"/>
          <w:b/>
          <w:sz w:val="24"/>
          <w:szCs w:val="20"/>
          <w:lang w:val="en-US"/>
        </w:rPr>
      </w:pPr>
      <w:r w:rsidRPr="006B309F">
        <w:rPr>
          <w:rFonts w:ascii="Garamond" w:eastAsia="Times New Roman" w:hAnsi="Garamond" w:cs="Arial"/>
          <w:b/>
          <w:sz w:val="24"/>
          <w:szCs w:val="20"/>
          <w:lang w:val="en-US"/>
        </w:rPr>
        <w:t>Summary of programme activities</w:t>
      </w:r>
      <w:r>
        <w:rPr>
          <w:rFonts w:ascii="Garamond" w:eastAsia="Times New Roman" w:hAnsi="Garamond" w:cs="Arial"/>
          <w:b/>
          <w:sz w:val="24"/>
          <w:szCs w:val="20"/>
          <w:lang w:val="en-US"/>
        </w:rPr>
        <w:t xml:space="preserve"> – 2019 to 2028</w:t>
      </w:r>
    </w:p>
    <w:p w:rsidR="00C675FD" w:rsidRPr="00E728F1" w:rsidRDefault="00C675FD" w:rsidP="00A31328">
      <w:pPr>
        <w:numPr>
          <w:ilvl w:val="0"/>
          <w:numId w:val="6"/>
        </w:numPr>
        <w:pBdr>
          <w:top w:val="single" w:sz="4" w:space="0" w:color="auto"/>
          <w:left w:val="single" w:sz="4" w:space="1" w:color="auto"/>
          <w:bottom w:val="single" w:sz="4" w:space="1" w:color="auto"/>
          <w:right w:val="single" w:sz="4" w:space="1" w:color="auto"/>
        </w:pBdr>
        <w:shd w:val="clear" w:color="auto" w:fill="A8D08D" w:themeFill="accent6" w:themeFillTint="99"/>
        <w:spacing w:after="0" w:line="240" w:lineRule="auto"/>
        <w:ind w:left="360"/>
        <w:jc w:val="both"/>
        <w:rPr>
          <w:rFonts w:ascii="Garamond" w:eastAsia="Times New Roman" w:hAnsi="Garamond" w:cs="Arial"/>
          <w:sz w:val="20"/>
          <w:lang w:val="en-US" w:bidi="th-TH"/>
        </w:rPr>
      </w:pPr>
      <w:r w:rsidRPr="00E728F1">
        <w:rPr>
          <w:rFonts w:ascii="Garamond" w:eastAsia="Times New Roman" w:hAnsi="Garamond" w:cs="Arial"/>
          <w:sz w:val="20"/>
          <w:lang w:val="en-US" w:bidi="th-TH"/>
        </w:rPr>
        <w:t xml:space="preserve">Providing long-term perspectives and leadership in monitoring and assessing trends in forest resources and services, and the production, consumption and trade of forest products. </w:t>
      </w:r>
    </w:p>
    <w:p w:rsidR="00C675FD" w:rsidRPr="00E728F1" w:rsidRDefault="00C675FD" w:rsidP="00A31328">
      <w:pPr>
        <w:numPr>
          <w:ilvl w:val="0"/>
          <w:numId w:val="6"/>
        </w:numPr>
        <w:pBdr>
          <w:top w:val="single" w:sz="4" w:space="0" w:color="auto"/>
          <w:left w:val="single" w:sz="4" w:space="1" w:color="auto"/>
          <w:bottom w:val="single" w:sz="4" w:space="1" w:color="auto"/>
          <w:right w:val="single" w:sz="4" w:space="1" w:color="auto"/>
        </w:pBdr>
        <w:shd w:val="clear" w:color="auto" w:fill="A8D08D" w:themeFill="accent6" w:themeFillTint="99"/>
        <w:spacing w:after="0" w:line="240" w:lineRule="auto"/>
        <w:ind w:left="360"/>
        <w:jc w:val="both"/>
        <w:rPr>
          <w:rFonts w:ascii="Garamond" w:eastAsia="Times New Roman" w:hAnsi="Garamond" w:cs="Arial"/>
          <w:sz w:val="20"/>
          <w:lang w:val="en-US" w:bidi="th-TH"/>
        </w:rPr>
      </w:pPr>
      <w:r w:rsidRPr="00E728F1">
        <w:rPr>
          <w:rFonts w:ascii="Garamond" w:eastAsia="Times New Roman" w:hAnsi="Garamond" w:cs="Times New Roman"/>
          <w:sz w:val="20"/>
          <w:lang w:val="en-US" w:bidi="th-TH"/>
        </w:rPr>
        <w:t>Establish a forest management plan, which balance and trade off different restoration functions and solicit the involvement and support of multiple stakeholders with cultural as well as biological drivers.</w:t>
      </w:r>
    </w:p>
    <w:p w:rsidR="00C675FD" w:rsidRPr="00E728F1" w:rsidRDefault="00C675FD" w:rsidP="00A31328">
      <w:pPr>
        <w:numPr>
          <w:ilvl w:val="0"/>
          <w:numId w:val="6"/>
        </w:numPr>
        <w:pBdr>
          <w:top w:val="single" w:sz="4" w:space="0" w:color="auto"/>
          <w:left w:val="single" w:sz="4" w:space="1" w:color="auto"/>
          <w:bottom w:val="single" w:sz="4" w:space="1" w:color="auto"/>
          <w:right w:val="single" w:sz="4" w:space="1" w:color="auto"/>
        </w:pBdr>
        <w:shd w:val="clear" w:color="auto" w:fill="A8D08D" w:themeFill="accent6" w:themeFillTint="99"/>
        <w:spacing w:after="0" w:line="240" w:lineRule="auto"/>
        <w:ind w:left="360"/>
        <w:jc w:val="both"/>
        <w:rPr>
          <w:rFonts w:ascii="Garamond" w:eastAsia="Times New Roman" w:hAnsi="Garamond" w:cs="Arial"/>
          <w:sz w:val="20"/>
          <w:lang w:val="en-US" w:bidi="th-TH"/>
        </w:rPr>
      </w:pPr>
      <w:r w:rsidRPr="00E728F1">
        <w:rPr>
          <w:rFonts w:ascii="Garamond" w:eastAsia="Times New Roman" w:hAnsi="Garamond" w:cs="Times New Roman"/>
          <w:sz w:val="20"/>
          <w:lang w:val="en-US" w:bidi="th-TH"/>
        </w:rPr>
        <w:t xml:space="preserve">Implement forest management plan in which biodiversity conservation is prioritise. Actual, potential and emerging threats to biodiversity must be identified and addressed. </w:t>
      </w:r>
    </w:p>
    <w:p w:rsidR="00C675FD" w:rsidRPr="00E728F1" w:rsidRDefault="00C675FD" w:rsidP="00A31328">
      <w:pPr>
        <w:numPr>
          <w:ilvl w:val="0"/>
          <w:numId w:val="6"/>
        </w:numPr>
        <w:pBdr>
          <w:top w:val="single" w:sz="4" w:space="0" w:color="auto"/>
          <w:left w:val="single" w:sz="4" w:space="1" w:color="auto"/>
          <w:bottom w:val="single" w:sz="4" w:space="1" w:color="auto"/>
          <w:right w:val="single" w:sz="4" w:space="1" w:color="auto"/>
        </w:pBdr>
        <w:shd w:val="clear" w:color="auto" w:fill="A8D08D" w:themeFill="accent6" w:themeFillTint="99"/>
        <w:spacing w:after="0" w:line="240" w:lineRule="auto"/>
        <w:ind w:left="360"/>
        <w:jc w:val="both"/>
        <w:rPr>
          <w:rFonts w:ascii="Garamond" w:eastAsia="Times New Roman" w:hAnsi="Garamond" w:cs="Arial"/>
          <w:sz w:val="20"/>
          <w:lang w:val="en-US" w:bidi="th-TH"/>
        </w:rPr>
      </w:pPr>
      <w:r w:rsidRPr="00E728F1">
        <w:rPr>
          <w:rFonts w:ascii="Garamond" w:eastAsia="Times New Roman" w:hAnsi="Garamond" w:cs="Arial"/>
          <w:sz w:val="20"/>
          <w:lang w:val="en-US" w:bidi="th-TH"/>
        </w:rPr>
        <w:t xml:space="preserve">Manage planted forests in ways that benefit biodiversity, both within the planted forest itself and in areas of natural forest that are retained within the planted forest landscape </w:t>
      </w:r>
    </w:p>
    <w:p w:rsidR="00C675FD" w:rsidRPr="00E728F1" w:rsidRDefault="00C675FD" w:rsidP="00A31328">
      <w:pPr>
        <w:numPr>
          <w:ilvl w:val="0"/>
          <w:numId w:val="6"/>
        </w:numPr>
        <w:pBdr>
          <w:top w:val="single" w:sz="4" w:space="0" w:color="auto"/>
          <w:left w:val="single" w:sz="4" w:space="1" w:color="auto"/>
          <w:bottom w:val="single" w:sz="4" w:space="1" w:color="auto"/>
          <w:right w:val="single" w:sz="4" w:space="1" w:color="auto"/>
        </w:pBdr>
        <w:shd w:val="clear" w:color="auto" w:fill="A8D08D" w:themeFill="accent6" w:themeFillTint="99"/>
        <w:spacing w:after="0" w:line="240" w:lineRule="auto"/>
        <w:ind w:left="360"/>
        <w:jc w:val="both"/>
        <w:rPr>
          <w:rFonts w:ascii="Garamond" w:eastAsia="Times New Roman" w:hAnsi="Garamond" w:cs="Arial"/>
          <w:sz w:val="20"/>
          <w:lang w:val="en-US" w:bidi="th-TH"/>
        </w:rPr>
      </w:pPr>
      <w:r w:rsidRPr="00E728F1">
        <w:rPr>
          <w:rFonts w:ascii="Garamond" w:eastAsia="Times New Roman" w:hAnsi="Garamond" w:cs="Arial"/>
          <w:sz w:val="20"/>
          <w:lang w:val="en-US" w:bidi="th-TH"/>
        </w:rPr>
        <w:t>Establish planted forests on degraded sites and retain areas of high biodiversity value protected.</w:t>
      </w:r>
    </w:p>
    <w:p w:rsidR="00C675FD" w:rsidRPr="00E728F1" w:rsidRDefault="00C675FD" w:rsidP="00A31328">
      <w:pPr>
        <w:numPr>
          <w:ilvl w:val="0"/>
          <w:numId w:val="6"/>
        </w:numPr>
        <w:pBdr>
          <w:top w:val="single" w:sz="4" w:space="0" w:color="auto"/>
          <w:left w:val="single" w:sz="4" w:space="1" w:color="auto"/>
          <w:bottom w:val="single" w:sz="4" w:space="1" w:color="auto"/>
          <w:right w:val="single" w:sz="4" w:space="1" w:color="auto"/>
        </w:pBdr>
        <w:shd w:val="clear" w:color="auto" w:fill="A8D08D" w:themeFill="accent6" w:themeFillTint="99"/>
        <w:spacing w:after="0" w:line="240" w:lineRule="auto"/>
        <w:ind w:left="360"/>
        <w:jc w:val="both"/>
        <w:rPr>
          <w:rFonts w:ascii="Garamond" w:eastAsia="Times New Roman" w:hAnsi="Garamond" w:cs="Arial"/>
          <w:sz w:val="20"/>
          <w:lang w:val="en-US" w:bidi="th-TH"/>
        </w:rPr>
      </w:pPr>
      <w:r w:rsidRPr="00E728F1">
        <w:rPr>
          <w:rFonts w:ascii="Garamond" w:eastAsia="Times New Roman" w:hAnsi="Garamond" w:cs="Times New Roman"/>
          <w:sz w:val="20"/>
          <w:lang w:val="en-US" w:bidi="th-TH"/>
        </w:rPr>
        <w:t>Promote private forest plantation areas by a) distributing seedling, and open-up new areas for renewable energy, and b) promoting inter-planting economic trees in bare agricultural lands.</w:t>
      </w:r>
    </w:p>
    <w:p w:rsidR="00C675FD" w:rsidRPr="00E728F1" w:rsidRDefault="00C675FD" w:rsidP="00A31328">
      <w:pPr>
        <w:numPr>
          <w:ilvl w:val="0"/>
          <w:numId w:val="6"/>
        </w:numPr>
        <w:pBdr>
          <w:top w:val="single" w:sz="4" w:space="0" w:color="auto"/>
          <w:left w:val="single" w:sz="4" w:space="1" w:color="auto"/>
          <w:bottom w:val="single" w:sz="4" w:space="1" w:color="auto"/>
          <w:right w:val="single" w:sz="4" w:space="1" w:color="auto"/>
        </w:pBdr>
        <w:shd w:val="clear" w:color="auto" w:fill="A8D08D" w:themeFill="accent6" w:themeFillTint="99"/>
        <w:spacing w:after="0" w:line="240" w:lineRule="auto"/>
        <w:ind w:left="360"/>
        <w:jc w:val="both"/>
        <w:rPr>
          <w:rFonts w:ascii="Garamond" w:eastAsia="Times New Roman" w:hAnsi="Garamond" w:cs="Arial"/>
          <w:sz w:val="20"/>
          <w:lang w:val="en-US" w:bidi="th-TH"/>
        </w:rPr>
      </w:pPr>
      <w:r w:rsidRPr="00E728F1">
        <w:rPr>
          <w:rFonts w:ascii="Garamond" w:eastAsia="Times New Roman" w:hAnsi="Garamond" w:cs="Times New Roman"/>
          <w:sz w:val="20"/>
          <w:lang w:val="en-US" w:bidi="th-TH"/>
        </w:rPr>
        <w:t xml:space="preserve"> Locate production forests at a landscape scale and plan harvesting blocks in ways that do not disrupt the continuity of mature forests. </w:t>
      </w:r>
    </w:p>
    <w:p w:rsidR="00C675FD" w:rsidRPr="00E728F1" w:rsidRDefault="00C675FD" w:rsidP="00A31328">
      <w:pPr>
        <w:numPr>
          <w:ilvl w:val="0"/>
          <w:numId w:val="6"/>
        </w:numPr>
        <w:pBdr>
          <w:top w:val="single" w:sz="4" w:space="0" w:color="auto"/>
          <w:left w:val="single" w:sz="4" w:space="1" w:color="auto"/>
          <w:bottom w:val="single" w:sz="4" w:space="1" w:color="auto"/>
          <w:right w:val="single" w:sz="4" w:space="1" w:color="auto"/>
        </w:pBdr>
        <w:shd w:val="clear" w:color="auto" w:fill="A8D08D" w:themeFill="accent6" w:themeFillTint="99"/>
        <w:spacing w:after="0" w:line="240" w:lineRule="auto"/>
        <w:ind w:left="360"/>
        <w:jc w:val="both"/>
        <w:rPr>
          <w:rFonts w:ascii="Garamond" w:eastAsia="Times New Roman" w:hAnsi="Garamond" w:cs="Arial"/>
          <w:sz w:val="20"/>
          <w:lang w:val="en-US" w:bidi="th-TH"/>
        </w:rPr>
      </w:pPr>
      <w:r w:rsidRPr="00E728F1">
        <w:rPr>
          <w:rFonts w:ascii="Garamond" w:eastAsia="Times New Roman" w:hAnsi="Garamond" w:cs="Times New Roman"/>
          <w:sz w:val="20"/>
          <w:lang w:val="en-US" w:bidi="th-TH"/>
        </w:rPr>
        <w:t xml:space="preserve">Protect </w:t>
      </w:r>
      <w:r>
        <w:rPr>
          <w:rFonts w:ascii="Garamond" w:eastAsia="Times New Roman" w:hAnsi="Garamond" w:cs="Times New Roman"/>
          <w:sz w:val="20"/>
          <w:lang w:val="en-US" w:bidi="th-TH"/>
        </w:rPr>
        <w:t>populations of, and maintain</w:t>
      </w:r>
      <w:r w:rsidRPr="00E728F1">
        <w:rPr>
          <w:rFonts w:ascii="Garamond" w:eastAsia="Times New Roman" w:hAnsi="Garamond" w:cs="Times New Roman"/>
          <w:sz w:val="20"/>
          <w:lang w:val="en-US" w:bidi="th-TH"/>
        </w:rPr>
        <w:t xml:space="preserve"> genetic diversity of valuable timber species and populations of seed trees. </w:t>
      </w:r>
    </w:p>
    <w:p w:rsidR="00C675FD" w:rsidRPr="00E728F1" w:rsidRDefault="00C675FD" w:rsidP="00A31328">
      <w:pPr>
        <w:numPr>
          <w:ilvl w:val="0"/>
          <w:numId w:val="6"/>
        </w:numPr>
        <w:pBdr>
          <w:top w:val="single" w:sz="4" w:space="0" w:color="auto"/>
          <w:left w:val="single" w:sz="4" w:space="1" w:color="auto"/>
          <w:bottom w:val="single" w:sz="4" w:space="1" w:color="auto"/>
          <w:right w:val="single" w:sz="4" w:space="1" w:color="auto"/>
        </w:pBdr>
        <w:shd w:val="clear" w:color="auto" w:fill="A8D08D" w:themeFill="accent6" w:themeFillTint="99"/>
        <w:spacing w:after="0" w:line="240" w:lineRule="auto"/>
        <w:ind w:left="360"/>
        <w:jc w:val="both"/>
        <w:rPr>
          <w:rFonts w:ascii="Garamond" w:eastAsia="Times New Roman" w:hAnsi="Garamond" w:cs="Arial"/>
          <w:sz w:val="20"/>
          <w:lang w:val="en-US" w:bidi="th-TH"/>
        </w:rPr>
      </w:pPr>
      <w:r w:rsidRPr="00E728F1">
        <w:rPr>
          <w:rFonts w:ascii="Garamond" w:eastAsia="Times New Roman" w:hAnsi="Garamond" w:cs="Times New Roman"/>
          <w:sz w:val="20"/>
          <w:lang w:val="en-US" w:bidi="th-TH"/>
        </w:rPr>
        <w:t xml:space="preserve">Through the recently launched EbA and the SLM project, encourage individual farmer forest plantation with supporting subsidies. </w:t>
      </w:r>
    </w:p>
    <w:p w:rsidR="00C675FD" w:rsidRPr="00E728F1" w:rsidRDefault="00C675FD" w:rsidP="00A31328">
      <w:pPr>
        <w:numPr>
          <w:ilvl w:val="0"/>
          <w:numId w:val="6"/>
        </w:numPr>
        <w:pBdr>
          <w:top w:val="single" w:sz="4" w:space="0" w:color="auto"/>
          <w:left w:val="single" w:sz="4" w:space="1" w:color="auto"/>
          <w:bottom w:val="single" w:sz="4" w:space="1" w:color="auto"/>
          <w:right w:val="single" w:sz="4" w:space="1" w:color="auto"/>
        </w:pBdr>
        <w:shd w:val="clear" w:color="auto" w:fill="A8D08D" w:themeFill="accent6" w:themeFillTint="99"/>
        <w:spacing w:after="0" w:line="240" w:lineRule="auto"/>
        <w:ind w:left="360"/>
        <w:jc w:val="both"/>
        <w:rPr>
          <w:rFonts w:ascii="Garamond" w:eastAsia="Times New Roman" w:hAnsi="Garamond" w:cs="Arial"/>
          <w:sz w:val="20"/>
          <w:lang w:val="en-US" w:bidi="th-TH"/>
        </w:rPr>
      </w:pPr>
      <w:r w:rsidRPr="00E728F1">
        <w:rPr>
          <w:rFonts w:ascii="Garamond" w:eastAsia="Times New Roman" w:hAnsi="Garamond" w:cs="Times New Roman"/>
          <w:sz w:val="20"/>
          <w:lang w:val="en-US" w:bidi="th-TH"/>
        </w:rPr>
        <w:lastRenderedPageBreak/>
        <w:t xml:space="preserve">Build strong private sector enabling environment through the liberalization of private sector investment regulations and removal of other restrictions in establishing private forest plantation. </w:t>
      </w:r>
    </w:p>
    <w:p w:rsidR="00C675FD" w:rsidRPr="00E728F1" w:rsidRDefault="00C675FD" w:rsidP="00A31328">
      <w:pPr>
        <w:numPr>
          <w:ilvl w:val="0"/>
          <w:numId w:val="6"/>
        </w:numPr>
        <w:pBdr>
          <w:top w:val="single" w:sz="4" w:space="0" w:color="auto"/>
          <w:left w:val="single" w:sz="4" w:space="1" w:color="auto"/>
          <w:bottom w:val="single" w:sz="4" w:space="1" w:color="auto"/>
          <w:right w:val="single" w:sz="4" w:space="1" w:color="auto"/>
        </w:pBdr>
        <w:shd w:val="clear" w:color="auto" w:fill="A8D08D" w:themeFill="accent6" w:themeFillTint="99"/>
        <w:spacing w:after="0" w:line="240" w:lineRule="auto"/>
        <w:ind w:left="360"/>
        <w:jc w:val="both"/>
        <w:rPr>
          <w:rFonts w:ascii="Garamond" w:eastAsia="Times New Roman" w:hAnsi="Garamond" w:cs="Arial"/>
          <w:sz w:val="20"/>
          <w:lang w:val="en-US" w:bidi="th-TH"/>
        </w:rPr>
      </w:pPr>
      <w:r w:rsidRPr="00E728F1">
        <w:rPr>
          <w:rFonts w:ascii="Garamond" w:eastAsia="Times New Roman" w:hAnsi="Garamond" w:cs="Arial"/>
          <w:sz w:val="20"/>
          <w:lang w:val="en-US" w:bidi="th-TH"/>
        </w:rPr>
        <w:t>Improve ecological knowledge and ensures forest functions such as pollination, seed dispersal and nutrient cycling are catered for. Areas of forest and other habitats that provide important ecological functions should be identified and protected.</w:t>
      </w:r>
    </w:p>
    <w:p w:rsidR="00C675FD" w:rsidRPr="00E728F1" w:rsidRDefault="00C675FD" w:rsidP="00A31328">
      <w:pPr>
        <w:numPr>
          <w:ilvl w:val="0"/>
          <w:numId w:val="6"/>
        </w:numPr>
        <w:pBdr>
          <w:top w:val="single" w:sz="4" w:space="0" w:color="auto"/>
          <w:left w:val="single" w:sz="4" w:space="1" w:color="auto"/>
          <w:bottom w:val="single" w:sz="4" w:space="1" w:color="auto"/>
          <w:right w:val="single" w:sz="4" w:space="1" w:color="auto"/>
        </w:pBdr>
        <w:shd w:val="clear" w:color="auto" w:fill="A8D08D" w:themeFill="accent6" w:themeFillTint="99"/>
        <w:spacing w:after="0" w:line="240" w:lineRule="auto"/>
        <w:ind w:left="360"/>
        <w:jc w:val="both"/>
        <w:rPr>
          <w:rFonts w:ascii="Garamond" w:eastAsia="Times New Roman" w:hAnsi="Garamond" w:cs="Arial"/>
          <w:sz w:val="20"/>
          <w:lang w:val="en-US" w:bidi="th-TH"/>
        </w:rPr>
      </w:pPr>
      <w:r w:rsidRPr="00E728F1">
        <w:rPr>
          <w:rFonts w:ascii="Garamond" w:eastAsia="Times New Roman" w:hAnsi="Garamond" w:cs="Times New Roman"/>
          <w:sz w:val="20"/>
          <w:lang w:val="en-US" w:bidi="th-TH"/>
        </w:rPr>
        <w:t xml:space="preserve">Promote protection of plantations (national forests), </w:t>
      </w:r>
      <w:r w:rsidR="00E9762F">
        <w:rPr>
          <w:rFonts w:ascii="Garamond" w:eastAsia="Times New Roman" w:hAnsi="Garamond" w:cs="Times New Roman"/>
          <w:sz w:val="20"/>
          <w:lang w:val="en-US" w:bidi="th-TH"/>
        </w:rPr>
        <w:t>restoration</w:t>
      </w:r>
      <w:r w:rsidRPr="00E728F1">
        <w:rPr>
          <w:rFonts w:ascii="Garamond" w:eastAsia="Times New Roman" w:hAnsi="Garamond" w:cs="Times New Roman"/>
          <w:sz w:val="20"/>
          <w:lang w:val="en-US" w:bidi="th-TH"/>
        </w:rPr>
        <w:t xml:space="preserve"> of disturbed watershed areas and re-afforestation of disturbed forests; </w:t>
      </w:r>
    </w:p>
    <w:p w:rsidR="00C675FD" w:rsidRDefault="00C675FD" w:rsidP="009B22F2">
      <w:pPr>
        <w:pStyle w:val="TOC2"/>
        <w:rPr>
          <w:highlight w:val="yellow"/>
        </w:rPr>
      </w:pPr>
    </w:p>
    <w:p w:rsidR="00083E15" w:rsidRPr="00D6152D" w:rsidRDefault="00083E15" w:rsidP="00083E15">
      <w:pPr>
        <w:spacing w:after="0" w:line="240" w:lineRule="auto"/>
        <w:jc w:val="both"/>
        <w:rPr>
          <w:rFonts w:ascii="Garamond" w:eastAsia="Times New Roman" w:hAnsi="Garamond" w:cs="Arial"/>
          <w:b/>
          <w:color w:val="000000"/>
          <w:sz w:val="24"/>
          <w:szCs w:val="24"/>
          <w:lang w:val="en-US" w:bidi="th-TH"/>
        </w:rPr>
      </w:pPr>
      <w:r w:rsidRPr="00D6152D">
        <w:rPr>
          <w:rFonts w:ascii="Garamond" w:eastAsia="Times New Roman" w:hAnsi="Garamond" w:cs="Arial"/>
          <w:b/>
          <w:color w:val="000000"/>
          <w:sz w:val="24"/>
          <w:szCs w:val="24"/>
          <w:lang w:val="en-US" w:bidi="th-TH"/>
        </w:rPr>
        <w:t xml:space="preserve">Table 11: </w:t>
      </w:r>
      <w:r w:rsidRPr="00D6152D">
        <w:rPr>
          <w:rFonts w:ascii="Garamond" w:hAnsi="Garamond"/>
          <w:b/>
          <w:sz w:val="24"/>
          <w:szCs w:val="24"/>
        </w:rPr>
        <w:t>Nursery</w:t>
      </w:r>
      <w:r w:rsidR="00D6152D" w:rsidRPr="00D6152D">
        <w:rPr>
          <w:rFonts w:ascii="Garamond" w:hAnsi="Garamond"/>
          <w:b/>
          <w:sz w:val="24"/>
          <w:szCs w:val="24"/>
        </w:rPr>
        <w:t>,</w:t>
      </w:r>
      <w:r w:rsidRPr="00D6152D">
        <w:rPr>
          <w:rFonts w:ascii="Garamond" w:hAnsi="Garamond"/>
          <w:b/>
          <w:sz w:val="24"/>
          <w:szCs w:val="24"/>
        </w:rPr>
        <w:t xml:space="preserve"> Plantation </w:t>
      </w:r>
      <w:r w:rsidR="00D6152D" w:rsidRPr="00D6152D">
        <w:rPr>
          <w:rFonts w:ascii="Garamond" w:hAnsi="Garamond"/>
          <w:b/>
          <w:sz w:val="24"/>
          <w:szCs w:val="24"/>
        </w:rPr>
        <w:t xml:space="preserve">and Urban Forestry </w:t>
      </w:r>
      <w:r w:rsidR="009D050C" w:rsidRPr="00D6152D">
        <w:rPr>
          <w:rFonts w:ascii="Garamond" w:eastAsia="Times New Roman" w:hAnsi="Garamond" w:cs="Arial"/>
          <w:b/>
          <w:color w:val="000000"/>
          <w:sz w:val="24"/>
          <w:szCs w:val="24"/>
          <w:lang w:val="en-US" w:bidi="th-TH"/>
        </w:rPr>
        <w:t>programme coverage – 2019 to 202</w:t>
      </w:r>
      <w:r w:rsidRPr="00D6152D">
        <w:rPr>
          <w:rFonts w:ascii="Garamond" w:eastAsia="Times New Roman" w:hAnsi="Garamond" w:cs="Arial"/>
          <w:b/>
          <w:color w:val="000000"/>
          <w:sz w:val="24"/>
          <w:szCs w:val="24"/>
          <w:lang w:val="en-US" w:bidi="th-TH"/>
        </w:rPr>
        <w:t>8</w:t>
      </w:r>
    </w:p>
    <w:tbl>
      <w:tblPr>
        <w:tblStyle w:val="TableGrid"/>
        <w:tblW w:w="9085" w:type="dxa"/>
        <w:tblLook w:val="04A0" w:firstRow="1" w:lastRow="0" w:firstColumn="1" w:lastColumn="0" w:noHBand="0" w:noVBand="1"/>
      </w:tblPr>
      <w:tblGrid>
        <w:gridCol w:w="1874"/>
        <w:gridCol w:w="3341"/>
        <w:gridCol w:w="2880"/>
        <w:gridCol w:w="990"/>
      </w:tblGrid>
      <w:tr w:rsidR="00083E15" w:rsidTr="007E2C8D">
        <w:tc>
          <w:tcPr>
            <w:tcW w:w="1874" w:type="dxa"/>
            <w:shd w:val="clear" w:color="auto" w:fill="92D050"/>
          </w:tcPr>
          <w:p w:rsidR="00083E15" w:rsidRPr="00775C46" w:rsidRDefault="00083E15" w:rsidP="0035528D">
            <w:pPr>
              <w:jc w:val="center"/>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Intervention</w:t>
            </w:r>
          </w:p>
        </w:tc>
        <w:tc>
          <w:tcPr>
            <w:tcW w:w="3341" w:type="dxa"/>
            <w:shd w:val="clear" w:color="auto" w:fill="92D050"/>
          </w:tcPr>
          <w:p w:rsidR="00083E15" w:rsidRPr="00775C46" w:rsidRDefault="00083E15" w:rsidP="0035528D">
            <w:pPr>
              <w:jc w:val="center"/>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Activities</w:t>
            </w:r>
          </w:p>
        </w:tc>
        <w:tc>
          <w:tcPr>
            <w:tcW w:w="2880" w:type="dxa"/>
            <w:shd w:val="clear" w:color="auto" w:fill="92D050"/>
          </w:tcPr>
          <w:p w:rsidR="00083E15" w:rsidRPr="00775C46" w:rsidRDefault="00083E15" w:rsidP="0035528D">
            <w:pPr>
              <w:jc w:val="center"/>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Output</w:t>
            </w:r>
          </w:p>
        </w:tc>
        <w:tc>
          <w:tcPr>
            <w:tcW w:w="990" w:type="dxa"/>
            <w:shd w:val="clear" w:color="auto" w:fill="92D050"/>
          </w:tcPr>
          <w:p w:rsidR="00083E15" w:rsidRPr="00775C46" w:rsidRDefault="00083E15" w:rsidP="0035528D">
            <w:pPr>
              <w:jc w:val="both"/>
              <w:rPr>
                <w:rFonts w:ascii="Garamond" w:eastAsia="Times New Roman" w:hAnsi="Garamond" w:cs="Arial"/>
                <w:b/>
                <w:color w:val="000000"/>
                <w:sz w:val="20"/>
                <w:szCs w:val="24"/>
                <w:lang w:bidi="th-TH"/>
              </w:rPr>
            </w:pPr>
            <w:r w:rsidRPr="00775C46">
              <w:rPr>
                <w:rFonts w:ascii="Garamond" w:eastAsia="Times New Roman" w:hAnsi="Garamond" w:cs="Arial"/>
                <w:b/>
                <w:color w:val="FFFFFF" w:themeColor="background1"/>
                <w:sz w:val="20"/>
                <w:szCs w:val="24"/>
                <w:lang w:bidi="th-TH"/>
              </w:rPr>
              <w:t>Time frame</w:t>
            </w:r>
          </w:p>
        </w:tc>
      </w:tr>
      <w:tr w:rsidR="00083E15" w:rsidTr="0035528D">
        <w:tc>
          <w:tcPr>
            <w:tcW w:w="9085" w:type="dxa"/>
            <w:gridSpan w:val="4"/>
          </w:tcPr>
          <w:p w:rsidR="00083E15" w:rsidRPr="0076729B" w:rsidRDefault="00083E15" w:rsidP="0035528D">
            <w:pPr>
              <w:rPr>
                <w:b/>
              </w:rPr>
            </w:pPr>
            <w:r>
              <w:rPr>
                <w:b/>
              </w:rPr>
              <w:t xml:space="preserve">Goal: </w:t>
            </w:r>
            <w:r w:rsidR="000F2801">
              <w:rPr>
                <w:rFonts w:ascii="Garamond" w:hAnsi="Garamond"/>
                <w:sz w:val="24"/>
                <w:szCs w:val="24"/>
              </w:rPr>
              <w:t>Full involvement of</w:t>
            </w:r>
            <w:r w:rsidR="000F2801" w:rsidRPr="006231CF">
              <w:rPr>
                <w:rFonts w:ascii="Garamond" w:hAnsi="Garamond"/>
                <w:sz w:val="24"/>
                <w:szCs w:val="24"/>
              </w:rPr>
              <w:t xml:space="preserve"> public, private and community </w:t>
            </w:r>
            <w:r w:rsidR="000F2801">
              <w:rPr>
                <w:rFonts w:ascii="Garamond" w:hAnsi="Garamond"/>
                <w:sz w:val="24"/>
                <w:szCs w:val="24"/>
              </w:rPr>
              <w:t xml:space="preserve">in </w:t>
            </w:r>
            <w:r w:rsidR="000F2801" w:rsidRPr="006231CF">
              <w:rPr>
                <w:rFonts w:ascii="Garamond" w:hAnsi="Garamond"/>
                <w:sz w:val="24"/>
                <w:szCs w:val="24"/>
              </w:rPr>
              <w:t xml:space="preserve">nursery </w:t>
            </w:r>
            <w:r w:rsidR="000F2801">
              <w:rPr>
                <w:rFonts w:ascii="Garamond" w:hAnsi="Garamond"/>
                <w:sz w:val="24"/>
                <w:szCs w:val="24"/>
              </w:rPr>
              <w:t>and plantation management</w:t>
            </w:r>
          </w:p>
        </w:tc>
      </w:tr>
      <w:tr w:rsidR="00083E15" w:rsidTr="0035528D">
        <w:tc>
          <w:tcPr>
            <w:tcW w:w="9085" w:type="dxa"/>
            <w:gridSpan w:val="4"/>
          </w:tcPr>
          <w:p w:rsidR="00083E15" w:rsidRPr="00F908D0" w:rsidRDefault="00083E15" w:rsidP="0035528D">
            <w:pPr>
              <w:rPr>
                <w:b/>
              </w:rPr>
            </w:pPr>
            <w:r w:rsidRPr="0076729B">
              <w:rPr>
                <w:b/>
              </w:rPr>
              <w:t>Objective:</w:t>
            </w:r>
            <w:r w:rsidR="000F2801" w:rsidRPr="00CD7068">
              <w:rPr>
                <w:rFonts w:ascii="Garamond" w:eastAsia="Times New Roman" w:hAnsi="Garamond" w:cs="Times New Roman"/>
                <w:bCs/>
                <w:sz w:val="24"/>
                <w:szCs w:val="24"/>
              </w:rPr>
              <w:t xml:space="preserve">to maintain and enhance forest resilience </w:t>
            </w:r>
            <w:r w:rsidR="000F2801">
              <w:rPr>
                <w:rFonts w:ascii="Garamond" w:eastAsia="Times New Roman" w:hAnsi="Garamond" w:cs="Times New Roman"/>
                <w:bCs/>
                <w:sz w:val="24"/>
                <w:szCs w:val="24"/>
              </w:rPr>
              <w:t>and adaptive capacity</w:t>
            </w:r>
            <w:r w:rsidR="000F2801" w:rsidRPr="00CD7068">
              <w:rPr>
                <w:rFonts w:ascii="Garamond" w:eastAsia="Times New Roman" w:hAnsi="Garamond" w:cs="Times New Roman"/>
                <w:bCs/>
                <w:sz w:val="24"/>
                <w:szCs w:val="24"/>
              </w:rPr>
              <w:t xml:space="preserve"> through </w:t>
            </w:r>
            <w:r w:rsidR="000F2801">
              <w:rPr>
                <w:rFonts w:ascii="Garamond" w:eastAsia="Times New Roman" w:hAnsi="Garamond" w:cs="Times New Roman"/>
                <w:bCs/>
                <w:sz w:val="24"/>
                <w:szCs w:val="24"/>
              </w:rPr>
              <w:t xml:space="preserve">some </w:t>
            </w:r>
            <w:r w:rsidR="000F2801" w:rsidRPr="00CD7068">
              <w:rPr>
                <w:rFonts w:ascii="Garamond" w:eastAsia="Times New Roman" w:hAnsi="Garamond" w:cs="Times New Roman"/>
                <w:sz w:val="24"/>
                <w:szCs w:val="24"/>
              </w:rPr>
              <w:t>investment</w:t>
            </w:r>
            <w:r w:rsidR="000F2801">
              <w:rPr>
                <w:rFonts w:ascii="Garamond" w:eastAsia="Times New Roman" w:hAnsi="Garamond" w:cs="Times New Roman"/>
                <w:sz w:val="24"/>
                <w:szCs w:val="24"/>
              </w:rPr>
              <w:t>s</w:t>
            </w:r>
            <w:r w:rsidR="000F2801" w:rsidRPr="00CD7068">
              <w:rPr>
                <w:rFonts w:ascii="Garamond" w:eastAsia="Times New Roman" w:hAnsi="Garamond" w:cs="Times New Roman"/>
                <w:sz w:val="24"/>
                <w:szCs w:val="24"/>
              </w:rPr>
              <w:t xml:space="preserve"> in forest plantation management and promoting public, private and community nursery establishment.</w:t>
            </w:r>
          </w:p>
        </w:tc>
      </w:tr>
      <w:tr w:rsidR="007E2C8D" w:rsidRPr="0079597A" w:rsidTr="007E2C8D">
        <w:tc>
          <w:tcPr>
            <w:tcW w:w="1874" w:type="dxa"/>
            <w:vMerge w:val="restart"/>
          </w:tcPr>
          <w:p w:rsidR="009D050C" w:rsidRDefault="009D050C" w:rsidP="007E2C8D">
            <w:pPr>
              <w:rPr>
                <w:rFonts w:ascii="Garamond" w:hAnsi="Garamond" w:cs="Times New Roman"/>
                <w:sz w:val="20"/>
                <w:szCs w:val="20"/>
              </w:rPr>
            </w:pPr>
          </w:p>
          <w:p w:rsidR="007E2C8D" w:rsidRPr="0079597A" w:rsidRDefault="007E2C8D" w:rsidP="007E2C8D">
            <w:pPr>
              <w:rPr>
                <w:rFonts w:ascii="Garamond" w:hAnsi="Garamond" w:cs="Times New Roman"/>
                <w:sz w:val="20"/>
                <w:szCs w:val="20"/>
              </w:rPr>
            </w:pPr>
            <w:r>
              <w:rPr>
                <w:rFonts w:ascii="Garamond" w:hAnsi="Garamond" w:cs="Times New Roman"/>
                <w:sz w:val="20"/>
                <w:szCs w:val="20"/>
              </w:rPr>
              <w:t>Nursery Development</w:t>
            </w:r>
          </w:p>
        </w:tc>
        <w:tc>
          <w:tcPr>
            <w:tcW w:w="3341" w:type="dxa"/>
          </w:tcPr>
          <w:p w:rsidR="007E2C8D" w:rsidRPr="004618EA" w:rsidRDefault="007E2C8D" w:rsidP="007E2C8D">
            <w:pPr>
              <w:rPr>
                <w:rFonts w:ascii="Garamond" w:hAnsi="Garamond" w:cs="Times New Roman"/>
                <w:sz w:val="20"/>
                <w:szCs w:val="20"/>
              </w:rPr>
            </w:pPr>
            <w:r>
              <w:rPr>
                <w:rFonts w:ascii="Garamond" w:hAnsi="Garamond" w:cs="Times New Roman"/>
                <w:sz w:val="20"/>
                <w:szCs w:val="20"/>
              </w:rPr>
              <w:t>Establishing village tree nurseries</w:t>
            </w:r>
          </w:p>
        </w:tc>
        <w:tc>
          <w:tcPr>
            <w:tcW w:w="2880" w:type="dxa"/>
            <w:vMerge w:val="restart"/>
          </w:tcPr>
          <w:p w:rsidR="007E2C8D" w:rsidRDefault="007E2C8D" w:rsidP="007E2C8D">
            <w:pPr>
              <w:rPr>
                <w:rFonts w:ascii="Garamond" w:eastAsia="Times New Roman" w:hAnsi="Garamond" w:cs="Arial"/>
                <w:color w:val="000000"/>
                <w:sz w:val="18"/>
                <w:szCs w:val="20"/>
                <w:lang w:bidi="th-TH"/>
              </w:rPr>
            </w:pPr>
            <w:r>
              <w:rPr>
                <w:rFonts w:ascii="Garamond" w:eastAsia="Times New Roman" w:hAnsi="Garamond" w:cs="Arial"/>
                <w:color w:val="000000"/>
                <w:sz w:val="20"/>
                <w:szCs w:val="20"/>
                <w:lang w:bidi="th-TH"/>
              </w:rPr>
              <w:t>30 village nur</w:t>
            </w:r>
            <w:r w:rsidRPr="00DD152E">
              <w:rPr>
                <w:rFonts w:ascii="Garamond" w:eastAsia="Times New Roman" w:hAnsi="Garamond" w:cs="Arial"/>
                <w:color w:val="000000"/>
                <w:sz w:val="20"/>
                <w:szCs w:val="20"/>
                <w:lang w:bidi="th-TH"/>
              </w:rPr>
              <w:t>s</w:t>
            </w:r>
            <w:r>
              <w:rPr>
                <w:rFonts w:ascii="Garamond" w:eastAsia="Times New Roman" w:hAnsi="Garamond" w:cs="Arial"/>
                <w:color w:val="000000"/>
                <w:sz w:val="20"/>
                <w:szCs w:val="20"/>
                <w:lang w:bidi="th-TH"/>
              </w:rPr>
              <w:t>eries established</w:t>
            </w:r>
            <w:r w:rsidRPr="00DD152E">
              <w:rPr>
                <w:rFonts w:ascii="Garamond" w:eastAsia="Times New Roman" w:hAnsi="Garamond" w:cs="Arial"/>
                <w:color w:val="000000"/>
                <w:sz w:val="20"/>
                <w:szCs w:val="20"/>
                <w:lang w:bidi="th-TH"/>
              </w:rPr>
              <w:t xml:space="preserve"> (</w:t>
            </w:r>
            <w:r>
              <w:rPr>
                <w:rFonts w:ascii="Garamond" w:eastAsia="Times New Roman" w:hAnsi="Garamond" w:cs="Arial"/>
                <w:color w:val="000000"/>
                <w:sz w:val="18"/>
                <w:szCs w:val="20"/>
                <w:lang w:bidi="th-TH"/>
              </w:rPr>
              <w:t>5 nurseries per region</w:t>
            </w:r>
            <w:r w:rsidRPr="00DD152E">
              <w:rPr>
                <w:rFonts w:ascii="Garamond" w:eastAsia="Times New Roman" w:hAnsi="Garamond" w:cs="Arial"/>
                <w:color w:val="000000"/>
                <w:sz w:val="18"/>
                <w:szCs w:val="20"/>
                <w:lang w:bidi="th-TH"/>
              </w:rPr>
              <w:t>)</w:t>
            </w:r>
          </w:p>
          <w:p w:rsidR="007E2C8D" w:rsidRDefault="007E2C8D" w:rsidP="007E2C8D">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12 private nurseries established (2 nurseries per region</w:t>
            </w:r>
          </w:p>
          <w:p w:rsidR="007E2C8D" w:rsidRPr="00DD152E" w:rsidRDefault="009D050C" w:rsidP="007E2C8D">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 xml:space="preserve">6 state nurseries established </w:t>
            </w:r>
          </w:p>
        </w:tc>
        <w:tc>
          <w:tcPr>
            <w:tcW w:w="990" w:type="dxa"/>
          </w:tcPr>
          <w:p w:rsidR="007E2C8D" w:rsidRPr="0079597A" w:rsidRDefault="009D050C" w:rsidP="007E2C8D">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2021</w:t>
            </w:r>
          </w:p>
        </w:tc>
      </w:tr>
      <w:tr w:rsidR="007E2C8D" w:rsidRPr="0079597A" w:rsidTr="007E2C8D">
        <w:tc>
          <w:tcPr>
            <w:tcW w:w="1874" w:type="dxa"/>
            <w:vMerge/>
          </w:tcPr>
          <w:p w:rsidR="007E2C8D" w:rsidRPr="0079597A" w:rsidRDefault="007E2C8D" w:rsidP="007E2C8D">
            <w:pPr>
              <w:rPr>
                <w:rFonts w:ascii="Garamond" w:hAnsi="Garamond" w:cs="Times New Roman"/>
                <w:sz w:val="20"/>
                <w:szCs w:val="20"/>
              </w:rPr>
            </w:pPr>
          </w:p>
        </w:tc>
        <w:tc>
          <w:tcPr>
            <w:tcW w:w="3341" w:type="dxa"/>
          </w:tcPr>
          <w:p w:rsidR="007E2C8D" w:rsidRPr="004618EA" w:rsidRDefault="007E2C8D" w:rsidP="007E2C8D">
            <w:pPr>
              <w:rPr>
                <w:rFonts w:ascii="Garamond" w:hAnsi="Garamond" w:cs="Times New Roman"/>
                <w:sz w:val="20"/>
                <w:szCs w:val="20"/>
              </w:rPr>
            </w:pPr>
            <w:r>
              <w:rPr>
                <w:rFonts w:ascii="Garamond" w:hAnsi="Garamond" w:cs="Times New Roman"/>
                <w:sz w:val="20"/>
                <w:szCs w:val="20"/>
              </w:rPr>
              <w:t>Establishing private tree nurseries</w:t>
            </w:r>
          </w:p>
        </w:tc>
        <w:tc>
          <w:tcPr>
            <w:tcW w:w="2880" w:type="dxa"/>
            <w:vMerge/>
          </w:tcPr>
          <w:p w:rsidR="007E2C8D" w:rsidRPr="0079597A" w:rsidRDefault="007E2C8D" w:rsidP="007E2C8D">
            <w:pPr>
              <w:rPr>
                <w:rFonts w:ascii="Garamond" w:eastAsia="Times New Roman" w:hAnsi="Garamond" w:cs="Arial"/>
                <w:color w:val="000000"/>
                <w:sz w:val="20"/>
                <w:szCs w:val="20"/>
                <w:lang w:bidi="th-TH"/>
              </w:rPr>
            </w:pPr>
          </w:p>
        </w:tc>
        <w:tc>
          <w:tcPr>
            <w:tcW w:w="990" w:type="dxa"/>
          </w:tcPr>
          <w:p w:rsidR="009D050C" w:rsidRDefault="009D050C" w:rsidP="007E2C8D">
            <w:pPr>
              <w:rPr>
                <w:rFonts w:ascii="Garamond" w:eastAsia="Times New Roman" w:hAnsi="Garamond" w:cs="Arial"/>
                <w:color w:val="000000"/>
                <w:sz w:val="20"/>
                <w:szCs w:val="20"/>
                <w:lang w:bidi="th-TH"/>
              </w:rPr>
            </w:pPr>
          </w:p>
          <w:p w:rsidR="007E2C8D" w:rsidRPr="0079597A" w:rsidRDefault="009D050C" w:rsidP="007E2C8D">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2023</w:t>
            </w:r>
          </w:p>
        </w:tc>
      </w:tr>
      <w:tr w:rsidR="007E2C8D" w:rsidRPr="0079597A" w:rsidTr="007E2C8D">
        <w:tc>
          <w:tcPr>
            <w:tcW w:w="1874" w:type="dxa"/>
            <w:vMerge/>
          </w:tcPr>
          <w:p w:rsidR="007E2C8D" w:rsidRPr="0079597A" w:rsidRDefault="007E2C8D" w:rsidP="007E2C8D">
            <w:pPr>
              <w:rPr>
                <w:rFonts w:ascii="Garamond" w:hAnsi="Garamond" w:cs="Times New Roman"/>
                <w:sz w:val="20"/>
                <w:szCs w:val="20"/>
              </w:rPr>
            </w:pPr>
          </w:p>
        </w:tc>
        <w:tc>
          <w:tcPr>
            <w:tcW w:w="3341" w:type="dxa"/>
          </w:tcPr>
          <w:p w:rsidR="007E2C8D" w:rsidRPr="004618EA" w:rsidRDefault="007E2C8D" w:rsidP="007E2C8D">
            <w:pPr>
              <w:rPr>
                <w:rFonts w:ascii="Garamond" w:hAnsi="Garamond" w:cs="Times New Roman"/>
                <w:sz w:val="20"/>
                <w:szCs w:val="20"/>
              </w:rPr>
            </w:pPr>
            <w:r>
              <w:rPr>
                <w:rFonts w:ascii="Garamond" w:hAnsi="Garamond" w:cs="Times New Roman"/>
                <w:sz w:val="20"/>
                <w:szCs w:val="20"/>
              </w:rPr>
              <w:t>Establishing state (DoF) tree nurseries</w:t>
            </w:r>
          </w:p>
        </w:tc>
        <w:tc>
          <w:tcPr>
            <w:tcW w:w="2880" w:type="dxa"/>
            <w:vMerge/>
          </w:tcPr>
          <w:p w:rsidR="007E2C8D" w:rsidRPr="0079597A" w:rsidRDefault="007E2C8D" w:rsidP="007E2C8D">
            <w:pPr>
              <w:rPr>
                <w:rFonts w:ascii="Garamond" w:eastAsia="Times New Roman" w:hAnsi="Garamond" w:cs="Arial"/>
                <w:color w:val="000000"/>
                <w:sz w:val="20"/>
                <w:szCs w:val="20"/>
                <w:lang w:bidi="th-TH"/>
              </w:rPr>
            </w:pPr>
          </w:p>
        </w:tc>
        <w:tc>
          <w:tcPr>
            <w:tcW w:w="990" w:type="dxa"/>
          </w:tcPr>
          <w:p w:rsidR="009D050C" w:rsidRDefault="009D050C" w:rsidP="007E2C8D">
            <w:pPr>
              <w:rPr>
                <w:rFonts w:ascii="Garamond" w:eastAsia="Times New Roman" w:hAnsi="Garamond" w:cs="Arial"/>
                <w:color w:val="000000"/>
                <w:sz w:val="20"/>
                <w:szCs w:val="20"/>
                <w:lang w:bidi="th-TH"/>
              </w:rPr>
            </w:pPr>
          </w:p>
          <w:p w:rsidR="007E2C8D" w:rsidRPr="0079597A" w:rsidRDefault="009D050C" w:rsidP="007E2C8D">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 xml:space="preserve">By </w:t>
            </w:r>
            <w:r w:rsidR="00F92364">
              <w:rPr>
                <w:rFonts w:ascii="Garamond" w:eastAsia="Times New Roman" w:hAnsi="Garamond" w:cs="Arial"/>
                <w:color w:val="000000"/>
                <w:sz w:val="20"/>
                <w:szCs w:val="20"/>
                <w:lang w:bidi="th-TH"/>
              </w:rPr>
              <w:t>2020</w:t>
            </w:r>
          </w:p>
        </w:tc>
      </w:tr>
      <w:tr w:rsidR="007E2C8D" w:rsidRPr="0079597A" w:rsidTr="007E2C8D">
        <w:tc>
          <w:tcPr>
            <w:tcW w:w="1874" w:type="dxa"/>
            <w:vMerge w:val="restart"/>
          </w:tcPr>
          <w:p w:rsidR="009D050C" w:rsidRDefault="009D050C" w:rsidP="007E2C8D">
            <w:pPr>
              <w:rPr>
                <w:rFonts w:ascii="Garamond" w:hAnsi="Garamond" w:cs="Times New Roman"/>
                <w:sz w:val="20"/>
                <w:szCs w:val="20"/>
              </w:rPr>
            </w:pPr>
          </w:p>
          <w:p w:rsidR="009D050C" w:rsidRDefault="009D050C" w:rsidP="007E2C8D">
            <w:pPr>
              <w:rPr>
                <w:rFonts w:ascii="Garamond" w:hAnsi="Garamond" w:cs="Times New Roman"/>
                <w:sz w:val="20"/>
                <w:szCs w:val="20"/>
              </w:rPr>
            </w:pPr>
          </w:p>
          <w:p w:rsidR="007E2C8D" w:rsidRPr="0079597A" w:rsidRDefault="007E2C8D" w:rsidP="007E2C8D">
            <w:pPr>
              <w:rPr>
                <w:rFonts w:ascii="Garamond" w:hAnsi="Garamond" w:cs="Times New Roman"/>
                <w:sz w:val="20"/>
                <w:szCs w:val="20"/>
              </w:rPr>
            </w:pPr>
            <w:r>
              <w:rPr>
                <w:rFonts w:ascii="Garamond" w:hAnsi="Garamond" w:cs="Times New Roman"/>
                <w:sz w:val="20"/>
                <w:szCs w:val="20"/>
              </w:rPr>
              <w:t>State Plantations</w:t>
            </w:r>
          </w:p>
        </w:tc>
        <w:tc>
          <w:tcPr>
            <w:tcW w:w="3341" w:type="dxa"/>
          </w:tcPr>
          <w:p w:rsidR="007E2C8D" w:rsidRPr="004618EA" w:rsidRDefault="007E2C8D" w:rsidP="007E2C8D">
            <w:pPr>
              <w:rPr>
                <w:rFonts w:ascii="Garamond" w:hAnsi="Garamond" w:cs="Times New Roman"/>
                <w:sz w:val="20"/>
                <w:szCs w:val="20"/>
              </w:rPr>
            </w:pPr>
            <w:r>
              <w:rPr>
                <w:rFonts w:ascii="Garamond" w:hAnsi="Garamond" w:cs="Times New Roman"/>
                <w:sz w:val="20"/>
                <w:szCs w:val="20"/>
              </w:rPr>
              <w:t>Situational analysis and negotiations</w:t>
            </w:r>
          </w:p>
        </w:tc>
        <w:tc>
          <w:tcPr>
            <w:tcW w:w="2880" w:type="dxa"/>
            <w:vMerge w:val="restart"/>
          </w:tcPr>
          <w:p w:rsidR="009D050C" w:rsidRDefault="009D050C" w:rsidP="007E2C8D">
            <w:pPr>
              <w:rPr>
                <w:rFonts w:ascii="Garamond" w:eastAsia="Times New Roman" w:hAnsi="Garamond" w:cs="Arial"/>
                <w:color w:val="000000"/>
                <w:sz w:val="18"/>
                <w:szCs w:val="20"/>
                <w:lang w:bidi="th-TH"/>
              </w:rPr>
            </w:pPr>
          </w:p>
          <w:p w:rsidR="007E2C8D" w:rsidRPr="00DD152E" w:rsidRDefault="009D050C" w:rsidP="007E2C8D">
            <w:pPr>
              <w:rPr>
                <w:rFonts w:ascii="Garamond" w:eastAsia="Times New Roman" w:hAnsi="Garamond" w:cs="Arial"/>
                <w:color w:val="000000"/>
                <w:sz w:val="18"/>
                <w:szCs w:val="20"/>
                <w:lang w:bidi="th-TH"/>
              </w:rPr>
            </w:pPr>
            <w:r>
              <w:rPr>
                <w:rFonts w:ascii="Garamond" w:eastAsia="Times New Roman" w:hAnsi="Garamond" w:cs="Arial"/>
                <w:color w:val="000000"/>
                <w:sz w:val="18"/>
                <w:szCs w:val="20"/>
                <w:lang w:bidi="th-TH"/>
              </w:rPr>
              <w:t xml:space="preserve">6 additional state plantations established </w:t>
            </w:r>
          </w:p>
        </w:tc>
        <w:tc>
          <w:tcPr>
            <w:tcW w:w="990" w:type="dxa"/>
            <w:vMerge w:val="restart"/>
          </w:tcPr>
          <w:p w:rsidR="007E2C8D" w:rsidRDefault="007E2C8D" w:rsidP="007E2C8D">
            <w:pPr>
              <w:rPr>
                <w:rFonts w:ascii="Garamond" w:eastAsia="Times New Roman" w:hAnsi="Garamond" w:cs="Arial"/>
                <w:color w:val="000000"/>
                <w:sz w:val="20"/>
                <w:szCs w:val="20"/>
                <w:lang w:bidi="th-TH"/>
              </w:rPr>
            </w:pPr>
          </w:p>
          <w:p w:rsidR="00F92364" w:rsidRDefault="00F92364" w:rsidP="007E2C8D">
            <w:pPr>
              <w:rPr>
                <w:rFonts w:ascii="Garamond" w:eastAsia="Times New Roman" w:hAnsi="Garamond" w:cs="Arial"/>
                <w:color w:val="000000"/>
                <w:sz w:val="20"/>
                <w:szCs w:val="20"/>
                <w:lang w:bidi="th-TH"/>
              </w:rPr>
            </w:pPr>
          </w:p>
          <w:p w:rsidR="009D050C" w:rsidRPr="0079597A" w:rsidRDefault="009D050C" w:rsidP="007E2C8D">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w:t>
            </w:r>
            <w:r w:rsidR="00F92364">
              <w:rPr>
                <w:rFonts w:ascii="Garamond" w:eastAsia="Times New Roman" w:hAnsi="Garamond" w:cs="Arial"/>
                <w:color w:val="000000"/>
                <w:sz w:val="20"/>
                <w:szCs w:val="20"/>
                <w:lang w:bidi="th-TH"/>
              </w:rPr>
              <w:t>5</w:t>
            </w:r>
          </w:p>
        </w:tc>
      </w:tr>
      <w:tr w:rsidR="007E2C8D" w:rsidRPr="0079597A" w:rsidTr="007E2C8D">
        <w:tc>
          <w:tcPr>
            <w:tcW w:w="1874" w:type="dxa"/>
            <w:vMerge/>
          </w:tcPr>
          <w:p w:rsidR="007E2C8D" w:rsidRPr="0079597A" w:rsidRDefault="007E2C8D" w:rsidP="007E2C8D">
            <w:pPr>
              <w:rPr>
                <w:rFonts w:ascii="Garamond" w:hAnsi="Garamond" w:cs="Times New Roman"/>
                <w:sz w:val="20"/>
                <w:szCs w:val="20"/>
              </w:rPr>
            </w:pPr>
          </w:p>
        </w:tc>
        <w:tc>
          <w:tcPr>
            <w:tcW w:w="3341" w:type="dxa"/>
          </w:tcPr>
          <w:p w:rsidR="007E2C8D" w:rsidRPr="004618EA" w:rsidRDefault="007E2C8D" w:rsidP="007E2C8D">
            <w:pPr>
              <w:rPr>
                <w:rFonts w:ascii="Garamond" w:hAnsi="Garamond" w:cs="Times New Roman"/>
                <w:sz w:val="20"/>
                <w:szCs w:val="20"/>
              </w:rPr>
            </w:pPr>
            <w:r>
              <w:rPr>
                <w:rFonts w:ascii="Garamond" w:hAnsi="Garamond" w:cs="Times New Roman"/>
                <w:sz w:val="20"/>
                <w:szCs w:val="20"/>
              </w:rPr>
              <w:t>Surveys and devt of infrastructure</w:t>
            </w:r>
          </w:p>
        </w:tc>
        <w:tc>
          <w:tcPr>
            <w:tcW w:w="2880" w:type="dxa"/>
            <w:vMerge/>
          </w:tcPr>
          <w:p w:rsidR="007E2C8D" w:rsidRPr="0079597A" w:rsidRDefault="007E2C8D" w:rsidP="007E2C8D">
            <w:pPr>
              <w:rPr>
                <w:rFonts w:ascii="Garamond" w:eastAsia="Times New Roman" w:hAnsi="Garamond" w:cs="Arial"/>
                <w:color w:val="000000"/>
                <w:sz w:val="20"/>
                <w:szCs w:val="20"/>
                <w:lang w:bidi="th-TH"/>
              </w:rPr>
            </w:pPr>
          </w:p>
        </w:tc>
        <w:tc>
          <w:tcPr>
            <w:tcW w:w="990" w:type="dxa"/>
            <w:vMerge/>
          </w:tcPr>
          <w:p w:rsidR="007E2C8D" w:rsidRPr="0079597A" w:rsidRDefault="007E2C8D" w:rsidP="007E2C8D">
            <w:pPr>
              <w:rPr>
                <w:rFonts w:ascii="Garamond" w:eastAsia="Times New Roman" w:hAnsi="Garamond" w:cs="Arial"/>
                <w:color w:val="000000"/>
                <w:sz w:val="20"/>
                <w:szCs w:val="20"/>
                <w:lang w:bidi="th-TH"/>
              </w:rPr>
            </w:pPr>
          </w:p>
        </w:tc>
      </w:tr>
      <w:tr w:rsidR="007E2C8D" w:rsidRPr="0079597A" w:rsidTr="007E2C8D">
        <w:tc>
          <w:tcPr>
            <w:tcW w:w="1874" w:type="dxa"/>
            <w:vMerge/>
          </w:tcPr>
          <w:p w:rsidR="007E2C8D" w:rsidRPr="0079597A" w:rsidRDefault="007E2C8D" w:rsidP="007E2C8D">
            <w:pPr>
              <w:rPr>
                <w:rFonts w:ascii="Garamond" w:hAnsi="Garamond" w:cs="Times New Roman"/>
                <w:sz w:val="20"/>
                <w:szCs w:val="20"/>
              </w:rPr>
            </w:pPr>
          </w:p>
        </w:tc>
        <w:tc>
          <w:tcPr>
            <w:tcW w:w="3341" w:type="dxa"/>
          </w:tcPr>
          <w:p w:rsidR="007E2C8D" w:rsidRPr="004618EA" w:rsidRDefault="007E2C8D" w:rsidP="007E2C8D">
            <w:pPr>
              <w:rPr>
                <w:rFonts w:ascii="Garamond" w:hAnsi="Garamond" w:cs="Times New Roman"/>
                <w:sz w:val="20"/>
                <w:szCs w:val="20"/>
              </w:rPr>
            </w:pPr>
            <w:r>
              <w:rPr>
                <w:rFonts w:ascii="Garamond" w:hAnsi="Garamond" w:cs="Times New Roman"/>
                <w:sz w:val="20"/>
                <w:szCs w:val="20"/>
              </w:rPr>
              <w:t>Sustainable management of forest resources</w:t>
            </w:r>
          </w:p>
        </w:tc>
        <w:tc>
          <w:tcPr>
            <w:tcW w:w="2880" w:type="dxa"/>
            <w:vMerge/>
          </w:tcPr>
          <w:p w:rsidR="007E2C8D" w:rsidRPr="0079597A" w:rsidRDefault="007E2C8D" w:rsidP="007E2C8D">
            <w:pPr>
              <w:rPr>
                <w:rFonts w:ascii="Garamond" w:eastAsia="Times New Roman" w:hAnsi="Garamond" w:cs="Arial"/>
                <w:color w:val="000000"/>
                <w:sz w:val="20"/>
                <w:szCs w:val="20"/>
                <w:lang w:bidi="th-TH"/>
              </w:rPr>
            </w:pPr>
          </w:p>
        </w:tc>
        <w:tc>
          <w:tcPr>
            <w:tcW w:w="990" w:type="dxa"/>
            <w:vMerge/>
          </w:tcPr>
          <w:p w:rsidR="007E2C8D" w:rsidRPr="0079597A" w:rsidRDefault="007E2C8D" w:rsidP="007E2C8D">
            <w:pPr>
              <w:rPr>
                <w:rFonts w:ascii="Garamond" w:eastAsia="Times New Roman" w:hAnsi="Garamond" w:cs="Arial"/>
                <w:color w:val="000000"/>
                <w:sz w:val="20"/>
                <w:szCs w:val="20"/>
                <w:lang w:bidi="th-TH"/>
              </w:rPr>
            </w:pPr>
          </w:p>
        </w:tc>
      </w:tr>
      <w:tr w:rsidR="009D050C" w:rsidRPr="0079597A" w:rsidTr="007E2C8D">
        <w:tc>
          <w:tcPr>
            <w:tcW w:w="1874" w:type="dxa"/>
            <w:vMerge w:val="restart"/>
          </w:tcPr>
          <w:p w:rsidR="009D050C" w:rsidRDefault="009D050C" w:rsidP="007E2C8D">
            <w:pPr>
              <w:rPr>
                <w:rFonts w:ascii="Garamond" w:hAnsi="Garamond" w:cs="Times New Roman"/>
                <w:sz w:val="20"/>
                <w:szCs w:val="20"/>
              </w:rPr>
            </w:pPr>
          </w:p>
          <w:p w:rsidR="009D050C" w:rsidRDefault="009D050C" w:rsidP="007E2C8D">
            <w:pPr>
              <w:rPr>
                <w:rFonts w:ascii="Garamond" w:hAnsi="Garamond" w:cs="Times New Roman"/>
                <w:sz w:val="20"/>
                <w:szCs w:val="20"/>
              </w:rPr>
            </w:pPr>
          </w:p>
          <w:p w:rsidR="009D050C" w:rsidRDefault="009D050C" w:rsidP="007E2C8D">
            <w:pPr>
              <w:rPr>
                <w:rFonts w:ascii="Garamond" w:hAnsi="Garamond" w:cs="Times New Roman"/>
                <w:sz w:val="20"/>
                <w:szCs w:val="20"/>
              </w:rPr>
            </w:pPr>
          </w:p>
          <w:p w:rsidR="009D050C" w:rsidRPr="0079597A" w:rsidRDefault="009D050C" w:rsidP="007E2C8D">
            <w:pPr>
              <w:rPr>
                <w:rFonts w:ascii="Garamond" w:hAnsi="Garamond" w:cs="Times New Roman"/>
                <w:sz w:val="20"/>
                <w:szCs w:val="20"/>
              </w:rPr>
            </w:pPr>
            <w:r>
              <w:rPr>
                <w:rFonts w:ascii="Garamond" w:hAnsi="Garamond" w:cs="Times New Roman"/>
                <w:sz w:val="20"/>
                <w:szCs w:val="20"/>
              </w:rPr>
              <w:t>Private Forestry</w:t>
            </w:r>
          </w:p>
        </w:tc>
        <w:tc>
          <w:tcPr>
            <w:tcW w:w="3341" w:type="dxa"/>
          </w:tcPr>
          <w:p w:rsidR="009D050C" w:rsidRPr="004618EA" w:rsidRDefault="009D050C" w:rsidP="007E2C8D">
            <w:pPr>
              <w:rPr>
                <w:rFonts w:ascii="Garamond" w:hAnsi="Garamond" w:cs="Times New Roman"/>
                <w:sz w:val="20"/>
                <w:szCs w:val="20"/>
              </w:rPr>
            </w:pPr>
            <w:r>
              <w:rPr>
                <w:rFonts w:ascii="Garamond" w:hAnsi="Garamond" w:cs="Times New Roman"/>
                <w:sz w:val="20"/>
                <w:szCs w:val="20"/>
              </w:rPr>
              <w:t>Situational analysis and negotiations</w:t>
            </w:r>
          </w:p>
        </w:tc>
        <w:tc>
          <w:tcPr>
            <w:tcW w:w="2880" w:type="dxa"/>
            <w:vMerge w:val="restart"/>
          </w:tcPr>
          <w:p w:rsidR="009D050C" w:rsidRDefault="009D050C" w:rsidP="007E2C8D">
            <w:pPr>
              <w:rPr>
                <w:rFonts w:ascii="Garamond" w:eastAsia="Times New Roman" w:hAnsi="Garamond" w:cs="Arial"/>
                <w:color w:val="000000"/>
                <w:sz w:val="20"/>
                <w:szCs w:val="20"/>
                <w:lang w:bidi="th-TH"/>
              </w:rPr>
            </w:pPr>
          </w:p>
          <w:p w:rsidR="009D050C" w:rsidRPr="004618EA" w:rsidRDefault="009D050C" w:rsidP="007E2C8D">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12 additional private forests established (2 private forests per region)</w:t>
            </w:r>
          </w:p>
        </w:tc>
        <w:tc>
          <w:tcPr>
            <w:tcW w:w="990" w:type="dxa"/>
            <w:vMerge w:val="restart"/>
          </w:tcPr>
          <w:p w:rsidR="009D050C" w:rsidRDefault="009D050C" w:rsidP="007E2C8D">
            <w:pPr>
              <w:rPr>
                <w:rFonts w:ascii="Garamond" w:eastAsia="Times New Roman" w:hAnsi="Garamond" w:cs="Arial"/>
                <w:color w:val="000000"/>
                <w:sz w:val="20"/>
                <w:szCs w:val="20"/>
                <w:lang w:bidi="th-TH"/>
              </w:rPr>
            </w:pPr>
          </w:p>
          <w:p w:rsidR="00F92364" w:rsidRDefault="00F92364" w:rsidP="007E2C8D">
            <w:pPr>
              <w:rPr>
                <w:rFonts w:ascii="Garamond" w:eastAsia="Times New Roman" w:hAnsi="Garamond" w:cs="Arial"/>
                <w:color w:val="000000"/>
                <w:sz w:val="20"/>
                <w:szCs w:val="20"/>
                <w:lang w:bidi="th-TH"/>
              </w:rPr>
            </w:pPr>
          </w:p>
          <w:p w:rsidR="009D050C" w:rsidRPr="0079597A" w:rsidRDefault="009D050C" w:rsidP="007E2C8D">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 xml:space="preserve">By </w:t>
            </w:r>
            <w:r w:rsidR="00F92364">
              <w:rPr>
                <w:rFonts w:ascii="Garamond" w:eastAsia="Times New Roman" w:hAnsi="Garamond" w:cs="Arial"/>
                <w:color w:val="000000"/>
                <w:sz w:val="20"/>
                <w:szCs w:val="20"/>
                <w:lang w:bidi="th-TH"/>
              </w:rPr>
              <w:t>2026</w:t>
            </w:r>
          </w:p>
        </w:tc>
      </w:tr>
      <w:tr w:rsidR="009D050C" w:rsidRPr="0079597A" w:rsidTr="007E2C8D">
        <w:tc>
          <w:tcPr>
            <w:tcW w:w="1874" w:type="dxa"/>
            <w:vMerge/>
          </w:tcPr>
          <w:p w:rsidR="009D050C" w:rsidRDefault="009D050C" w:rsidP="007E2C8D">
            <w:pPr>
              <w:rPr>
                <w:rFonts w:ascii="Garamond" w:hAnsi="Garamond" w:cs="Times New Roman"/>
                <w:sz w:val="20"/>
                <w:szCs w:val="20"/>
              </w:rPr>
            </w:pPr>
          </w:p>
        </w:tc>
        <w:tc>
          <w:tcPr>
            <w:tcW w:w="3341" w:type="dxa"/>
          </w:tcPr>
          <w:p w:rsidR="009D050C" w:rsidRPr="004618EA" w:rsidRDefault="009D050C" w:rsidP="007E2C8D">
            <w:pPr>
              <w:rPr>
                <w:rFonts w:ascii="Garamond" w:hAnsi="Garamond" w:cs="Times New Roman"/>
                <w:sz w:val="20"/>
                <w:szCs w:val="20"/>
              </w:rPr>
            </w:pPr>
            <w:r>
              <w:rPr>
                <w:rFonts w:ascii="Garamond" w:hAnsi="Garamond" w:cs="Times New Roman"/>
                <w:sz w:val="20"/>
                <w:szCs w:val="20"/>
              </w:rPr>
              <w:t>Surveys and development of infrastructure</w:t>
            </w:r>
          </w:p>
        </w:tc>
        <w:tc>
          <w:tcPr>
            <w:tcW w:w="2880" w:type="dxa"/>
            <w:vMerge/>
          </w:tcPr>
          <w:p w:rsidR="009D050C" w:rsidRPr="004618EA" w:rsidRDefault="009D050C" w:rsidP="007E2C8D">
            <w:pPr>
              <w:rPr>
                <w:rFonts w:ascii="Garamond" w:eastAsia="Times New Roman" w:hAnsi="Garamond" w:cs="Arial"/>
                <w:color w:val="000000"/>
                <w:sz w:val="20"/>
                <w:szCs w:val="20"/>
                <w:lang w:bidi="th-TH"/>
              </w:rPr>
            </w:pPr>
          </w:p>
        </w:tc>
        <w:tc>
          <w:tcPr>
            <w:tcW w:w="990" w:type="dxa"/>
            <w:vMerge/>
          </w:tcPr>
          <w:p w:rsidR="009D050C" w:rsidRPr="0079597A" w:rsidRDefault="009D050C" w:rsidP="007E2C8D">
            <w:pPr>
              <w:rPr>
                <w:rFonts w:ascii="Garamond" w:eastAsia="Times New Roman" w:hAnsi="Garamond" w:cs="Arial"/>
                <w:color w:val="000000"/>
                <w:sz w:val="20"/>
                <w:szCs w:val="20"/>
                <w:lang w:bidi="th-TH"/>
              </w:rPr>
            </w:pPr>
          </w:p>
        </w:tc>
      </w:tr>
      <w:tr w:rsidR="009D050C" w:rsidRPr="0079597A" w:rsidTr="007E2C8D">
        <w:tc>
          <w:tcPr>
            <w:tcW w:w="1874" w:type="dxa"/>
            <w:vMerge/>
          </w:tcPr>
          <w:p w:rsidR="009D050C" w:rsidRPr="0079597A" w:rsidRDefault="009D050C" w:rsidP="007E2C8D">
            <w:pPr>
              <w:rPr>
                <w:rFonts w:ascii="Garamond" w:hAnsi="Garamond" w:cs="Times New Roman"/>
                <w:sz w:val="20"/>
                <w:szCs w:val="20"/>
              </w:rPr>
            </w:pPr>
          </w:p>
        </w:tc>
        <w:tc>
          <w:tcPr>
            <w:tcW w:w="3341" w:type="dxa"/>
          </w:tcPr>
          <w:p w:rsidR="009D050C" w:rsidRPr="004618EA" w:rsidRDefault="009D050C" w:rsidP="007E2C8D">
            <w:pPr>
              <w:rPr>
                <w:rFonts w:ascii="Garamond" w:hAnsi="Garamond" w:cs="Times New Roman"/>
                <w:sz w:val="20"/>
                <w:szCs w:val="20"/>
              </w:rPr>
            </w:pPr>
            <w:r>
              <w:rPr>
                <w:rFonts w:ascii="Garamond" w:hAnsi="Garamond" w:cs="Times New Roman"/>
                <w:sz w:val="20"/>
                <w:szCs w:val="20"/>
              </w:rPr>
              <w:t>Sustainable management of forest resources</w:t>
            </w:r>
          </w:p>
        </w:tc>
        <w:tc>
          <w:tcPr>
            <w:tcW w:w="2880" w:type="dxa"/>
            <w:vMerge/>
          </w:tcPr>
          <w:p w:rsidR="009D050C" w:rsidRPr="0079597A" w:rsidRDefault="009D050C" w:rsidP="007E2C8D">
            <w:pPr>
              <w:rPr>
                <w:rFonts w:ascii="Garamond" w:eastAsia="Times New Roman" w:hAnsi="Garamond" w:cs="Arial"/>
                <w:color w:val="000000"/>
                <w:sz w:val="20"/>
                <w:szCs w:val="20"/>
                <w:lang w:bidi="th-TH"/>
              </w:rPr>
            </w:pPr>
          </w:p>
        </w:tc>
        <w:tc>
          <w:tcPr>
            <w:tcW w:w="990" w:type="dxa"/>
            <w:vMerge/>
          </w:tcPr>
          <w:p w:rsidR="009D050C" w:rsidRPr="0079597A" w:rsidRDefault="009D050C" w:rsidP="007E2C8D">
            <w:pPr>
              <w:rPr>
                <w:rFonts w:ascii="Garamond" w:eastAsia="Times New Roman" w:hAnsi="Garamond" w:cs="Arial"/>
                <w:color w:val="000000"/>
                <w:sz w:val="20"/>
                <w:szCs w:val="20"/>
                <w:lang w:bidi="th-TH"/>
              </w:rPr>
            </w:pPr>
          </w:p>
        </w:tc>
      </w:tr>
      <w:tr w:rsidR="007E2C8D" w:rsidRPr="0079597A" w:rsidTr="007E2C8D">
        <w:tc>
          <w:tcPr>
            <w:tcW w:w="1874" w:type="dxa"/>
            <w:vMerge/>
          </w:tcPr>
          <w:p w:rsidR="007E2C8D" w:rsidRPr="0079597A" w:rsidRDefault="007E2C8D" w:rsidP="007E2C8D">
            <w:pPr>
              <w:rPr>
                <w:rFonts w:ascii="Garamond" w:hAnsi="Garamond" w:cs="Times New Roman"/>
                <w:sz w:val="20"/>
                <w:szCs w:val="20"/>
              </w:rPr>
            </w:pPr>
          </w:p>
        </w:tc>
        <w:tc>
          <w:tcPr>
            <w:tcW w:w="3341" w:type="dxa"/>
          </w:tcPr>
          <w:p w:rsidR="007E2C8D" w:rsidRPr="004618EA" w:rsidRDefault="007E2C8D" w:rsidP="007E2C8D">
            <w:pPr>
              <w:rPr>
                <w:rFonts w:ascii="Garamond" w:hAnsi="Garamond" w:cs="Times New Roman"/>
                <w:sz w:val="20"/>
                <w:szCs w:val="20"/>
              </w:rPr>
            </w:pPr>
            <w:r>
              <w:rPr>
                <w:rFonts w:ascii="Garamond" w:hAnsi="Garamond" w:cs="Times New Roman"/>
                <w:sz w:val="20"/>
                <w:szCs w:val="20"/>
              </w:rPr>
              <w:t>MA &amp; D, and utilisation of forest products</w:t>
            </w:r>
          </w:p>
        </w:tc>
        <w:tc>
          <w:tcPr>
            <w:tcW w:w="2880" w:type="dxa"/>
          </w:tcPr>
          <w:p w:rsidR="007E2C8D" w:rsidRPr="0079597A" w:rsidRDefault="00F92364" w:rsidP="007E2C8D">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Improved marketing of forest products and services</w:t>
            </w:r>
          </w:p>
        </w:tc>
        <w:tc>
          <w:tcPr>
            <w:tcW w:w="990" w:type="dxa"/>
          </w:tcPr>
          <w:p w:rsidR="007E2C8D" w:rsidRPr="0079597A" w:rsidRDefault="00F92364" w:rsidP="007E2C8D">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2027</w:t>
            </w:r>
          </w:p>
        </w:tc>
      </w:tr>
      <w:tr w:rsidR="00990116" w:rsidRPr="0079597A" w:rsidTr="00990116">
        <w:tc>
          <w:tcPr>
            <w:tcW w:w="1874" w:type="dxa"/>
            <w:vMerge w:val="restart"/>
            <w:vAlign w:val="center"/>
          </w:tcPr>
          <w:p w:rsidR="00990116" w:rsidRPr="0079597A" w:rsidRDefault="00990116" w:rsidP="00990116">
            <w:pPr>
              <w:rPr>
                <w:rFonts w:ascii="Garamond" w:hAnsi="Garamond" w:cs="Times New Roman"/>
                <w:sz w:val="20"/>
                <w:szCs w:val="20"/>
              </w:rPr>
            </w:pPr>
            <w:r>
              <w:rPr>
                <w:rFonts w:ascii="Garamond" w:hAnsi="Garamond" w:cs="Times New Roman"/>
                <w:sz w:val="20"/>
                <w:szCs w:val="20"/>
              </w:rPr>
              <w:t>Urban Forestry</w:t>
            </w:r>
          </w:p>
        </w:tc>
        <w:tc>
          <w:tcPr>
            <w:tcW w:w="3341" w:type="dxa"/>
          </w:tcPr>
          <w:p w:rsidR="00990116" w:rsidRDefault="00990116" w:rsidP="00990116">
            <w:pPr>
              <w:rPr>
                <w:rFonts w:ascii="Garamond" w:hAnsi="Garamond" w:cs="Times New Roman"/>
                <w:sz w:val="20"/>
                <w:szCs w:val="20"/>
              </w:rPr>
            </w:pPr>
            <w:r>
              <w:rPr>
                <w:rFonts w:ascii="Garamond" w:hAnsi="Garamond" w:cs="Times New Roman"/>
                <w:sz w:val="20"/>
                <w:szCs w:val="20"/>
              </w:rPr>
              <w:t>Situational analysis and negotiations</w:t>
            </w:r>
          </w:p>
        </w:tc>
        <w:tc>
          <w:tcPr>
            <w:tcW w:w="2880" w:type="dxa"/>
            <w:vMerge w:val="restart"/>
            <w:vAlign w:val="center"/>
          </w:tcPr>
          <w:p w:rsidR="00990116" w:rsidRDefault="00990116" w:rsidP="00990116">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4 urban forests established</w:t>
            </w:r>
          </w:p>
        </w:tc>
        <w:tc>
          <w:tcPr>
            <w:tcW w:w="990" w:type="dxa"/>
            <w:vMerge w:val="restart"/>
            <w:vAlign w:val="center"/>
          </w:tcPr>
          <w:p w:rsidR="00990116" w:rsidRDefault="00990116" w:rsidP="00990116">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2024</w:t>
            </w:r>
          </w:p>
        </w:tc>
      </w:tr>
      <w:tr w:rsidR="00990116" w:rsidRPr="0079597A" w:rsidTr="007E2C8D">
        <w:tc>
          <w:tcPr>
            <w:tcW w:w="1874" w:type="dxa"/>
            <w:vMerge/>
          </w:tcPr>
          <w:p w:rsidR="00990116" w:rsidRPr="0079597A" w:rsidRDefault="00990116" w:rsidP="00990116">
            <w:pPr>
              <w:rPr>
                <w:rFonts w:ascii="Garamond" w:hAnsi="Garamond" w:cs="Times New Roman"/>
                <w:sz w:val="20"/>
                <w:szCs w:val="20"/>
              </w:rPr>
            </w:pPr>
          </w:p>
        </w:tc>
        <w:tc>
          <w:tcPr>
            <w:tcW w:w="3341" w:type="dxa"/>
          </w:tcPr>
          <w:p w:rsidR="00990116" w:rsidRDefault="00990116" w:rsidP="00990116">
            <w:pPr>
              <w:rPr>
                <w:rFonts w:ascii="Garamond" w:hAnsi="Garamond" w:cs="Times New Roman"/>
                <w:sz w:val="20"/>
                <w:szCs w:val="20"/>
              </w:rPr>
            </w:pPr>
            <w:r>
              <w:rPr>
                <w:rFonts w:ascii="Garamond" w:hAnsi="Garamond" w:cs="Times New Roman"/>
                <w:sz w:val="20"/>
                <w:szCs w:val="20"/>
              </w:rPr>
              <w:t>Surveys and development of infrastructure</w:t>
            </w:r>
          </w:p>
        </w:tc>
        <w:tc>
          <w:tcPr>
            <w:tcW w:w="2880" w:type="dxa"/>
            <w:vMerge/>
          </w:tcPr>
          <w:p w:rsidR="00990116" w:rsidRDefault="00990116" w:rsidP="00990116">
            <w:pPr>
              <w:rPr>
                <w:rFonts w:ascii="Garamond" w:eastAsia="Times New Roman" w:hAnsi="Garamond" w:cs="Arial"/>
                <w:color w:val="000000"/>
                <w:sz w:val="20"/>
                <w:szCs w:val="20"/>
                <w:lang w:bidi="th-TH"/>
              </w:rPr>
            </w:pPr>
          </w:p>
        </w:tc>
        <w:tc>
          <w:tcPr>
            <w:tcW w:w="990" w:type="dxa"/>
            <w:vMerge/>
          </w:tcPr>
          <w:p w:rsidR="00990116" w:rsidRDefault="00990116" w:rsidP="00990116">
            <w:pPr>
              <w:rPr>
                <w:rFonts w:ascii="Garamond" w:eastAsia="Times New Roman" w:hAnsi="Garamond" w:cs="Arial"/>
                <w:color w:val="000000"/>
                <w:sz w:val="20"/>
                <w:szCs w:val="20"/>
                <w:lang w:bidi="th-TH"/>
              </w:rPr>
            </w:pPr>
          </w:p>
        </w:tc>
      </w:tr>
      <w:tr w:rsidR="00990116" w:rsidRPr="0079597A" w:rsidTr="007E2C8D">
        <w:tc>
          <w:tcPr>
            <w:tcW w:w="1874" w:type="dxa"/>
            <w:vMerge/>
          </w:tcPr>
          <w:p w:rsidR="00990116" w:rsidRPr="0079597A" w:rsidRDefault="00990116" w:rsidP="00990116">
            <w:pPr>
              <w:rPr>
                <w:rFonts w:ascii="Garamond" w:hAnsi="Garamond" w:cs="Times New Roman"/>
                <w:sz w:val="20"/>
                <w:szCs w:val="20"/>
              </w:rPr>
            </w:pPr>
          </w:p>
        </w:tc>
        <w:tc>
          <w:tcPr>
            <w:tcW w:w="3341" w:type="dxa"/>
          </w:tcPr>
          <w:p w:rsidR="00990116" w:rsidRDefault="00990116" w:rsidP="00990116">
            <w:pPr>
              <w:rPr>
                <w:rFonts w:ascii="Garamond" w:hAnsi="Garamond" w:cs="Times New Roman"/>
                <w:sz w:val="20"/>
                <w:szCs w:val="20"/>
              </w:rPr>
            </w:pPr>
            <w:r>
              <w:rPr>
                <w:rFonts w:ascii="Garamond" w:hAnsi="Garamond" w:cs="Times New Roman"/>
                <w:sz w:val="20"/>
                <w:szCs w:val="20"/>
              </w:rPr>
              <w:t>Sustainable management of forest resources</w:t>
            </w:r>
          </w:p>
        </w:tc>
        <w:tc>
          <w:tcPr>
            <w:tcW w:w="2880" w:type="dxa"/>
            <w:vMerge/>
          </w:tcPr>
          <w:p w:rsidR="00990116" w:rsidRDefault="00990116" w:rsidP="00990116">
            <w:pPr>
              <w:rPr>
                <w:rFonts w:ascii="Garamond" w:eastAsia="Times New Roman" w:hAnsi="Garamond" w:cs="Arial"/>
                <w:color w:val="000000"/>
                <w:sz w:val="20"/>
                <w:szCs w:val="20"/>
                <w:lang w:bidi="th-TH"/>
              </w:rPr>
            </w:pPr>
          </w:p>
        </w:tc>
        <w:tc>
          <w:tcPr>
            <w:tcW w:w="990" w:type="dxa"/>
            <w:vMerge/>
          </w:tcPr>
          <w:p w:rsidR="00990116" w:rsidRDefault="00990116" w:rsidP="00990116">
            <w:pPr>
              <w:rPr>
                <w:rFonts w:ascii="Garamond" w:eastAsia="Times New Roman" w:hAnsi="Garamond" w:cs="Arial"/>
                <w:color w:val="000000"/>
                <w:sz w:val="20"/>
                <w:szCs w:val="20"/>
                <w:lang w:bidi="th-TH"/>
              </w:rPr>
            </w:pPr>
          </w:p>
        </w:tc>
      </w:tr>
      <w:tr w:rsidR="00990116" w:rsidRPr="0079597A" w:rsidTr="007E2C8D">
        <w:tc>
          <w:tcPr>
            <w:tcW w:w="1874" w:type="dxa"/>
            <w:vMerge/>
          </w:tcPr>
          <w:p w:rsidR="00990116" w:rsidRPr="0079597A" w:rsidRDefault="00990116" w:rsidP="00990116">
            <w:pPr>
              <w:rPr>
                <w:rFonts w:ascii="Garamond" w:hAnsi="Garamond" w:cs="Times New Roman"/>
                <w:sz w:val="20"/>
                <w:szCs w:val="20"/>
              </w:rPr>
            </w:pPr>
          </w:p>
        </w:tc>
        <w:tc>
          <w:tcPr>
            <w:tcW w:w="3341" w:type="dxa"/>
          </w:tcPr>
          <w:p w:rsidR="00990116" w:rsidRDefault="00990116" w:rsidP="00990116">
            <w:pPr>
              <w:rPr>
                <w:rFonts w:ascii="Garamond" w:hAnsi="Garamond" w:cs="Times New Roman"/>
                <w:sz w:val="20"/>
                <w:szCs w:val="20"/>
              </w:rPr>
            </w:pPr>
            <w:r>
              <w:rPr>
                <w:rFonts w:ascii="Garamond" w:hAnsi="Garamond" w:cs="Times New Roman"/>
                <w:sz w:val="20"/>
                <w:szCs w:val="20"/>
              </w:rPr>
              <w:t>MA &amp; D, and utilisation of forest products</w:t>
            </w:r>
          </w:p>
        </w:tc>
        <w:tc>
          <w:tcPr>
            <w:tcW w:w="2880" w:type="dxa"/>
          </w:tcPr>
          <w:p w:rsidR="00990116" w:rsidRDefault="00990116" w:rsidP="00990116">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Improved marketing of forest products and services</w:t>
            </w:r>
          </w:p>
        </w:tc>
        <w:tc>
          <w:tcPr>
            <w:tcW w:w="990" w:type="dxa"/>
          </w:tcPr>
          <w:p w:rsidR="00990116" w:rsidRDefault="00990116" w:rsidP="00990116">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2027</w:t>
            </w:r>
          </w:p>
        </w:tc>
      </w:tr>
      <w:tr w:rsidR="00990116" w:rsidRPr="0079597A" w:rsidTr="007E2C8D">
        <w:tc>
          <w:tcPr>
            <w:tcW w:w="1874" w:type="dxa"/>
            <w:vMerge w:val="restart"/>
          </w:tcPr>
          <w:p w:rsidR="00990116" w:rsidRPr="0079597A" w:rsidRDefault="00990116" w:rsidP="00990116">
            <w:pPr>
              <w:rPr>
                <w:rFonts w:ascii="Garamond" w:hAnsi="Garamond" w:cs="Times New Roman"/>
                <w:sz w:val="20"/>
                <w:szCs w:val="20"/>
              </w:rPr>
            </w:pPr>
            <w:r>
              <w:rPr>
                <w:rFonts w:ascii="Garamond" w:hAnsi="Garamond" w:cs="Times New Roman"/>
                <w:sz w:val="20"/>
                <w:szCs w:val="20"/>
              </w:rPr>
              <w:t>Joint Forest – Park Management (JFPM)</w:t>
            </w:r>
          </w:p>
        </w:tc>
        <w:tc>
          <w:tcPr>
            <w:tcW w:w="3341" w:type="dxa"/>
          </w:tcPr>
          <w:p w:rsidR="00990116" w:rsidRPr="004618EA" w:rsidRDefault="00990116" w:rsidP="00990116">
            <w:pPr>
              <w:rPr>
                <w:rFonts w:ascii="Garamond" w:hAnsi="Garamond" w:cs="Times New Roman"/>
                <w:sz w:val="20"/>
                <w:szCs w:val="20"/>
              </w:rPr>
            </w:pPr>
            <w:r>
              <w:rPr>
                <w:rFonts w:ascii="Garamond" w:hAnsi="Garamond" w:cs="Times New Roman"/>
                <w:sz w:val="20"/>
                <w:szCs w:val="20"/>
              </w:rPr>
              <w:t>Situational analysis and negotiations</w:t>
            </w:r>
          </w:p>
        </w:tc>
        <w:tc>
          <w:tcPr>
            <w:tcW w:w="2880" w:type="dxa"/>
            <w:vMerge w:val="restart"/>
          </w:tcPr>
          <w:p w:rsidR="00990116" w:rsidRPr="0079597A" w:rsidRDefault="00990116" w:rsidP="00990116">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6 additional Joint Forest – Parks established</w:t>
            </w:r>
          </w:p>
        </w:tc>
        <w:tc>
          <w:tcPr>
            <w:tcW w:w="990" w:type="dxa"/>
            <w:vMerge w:val="restart"/>
          </w:tcPr>
          <w:p w:rsidR="00990116" w:rsidRDefault="00990116" w:rsidP="00990116">
            <w:pPr>
              <w:rPr>
                <w:rFonts w:ascii="Garamond" w:eastAsia="Times New Roman" w:hAnsi="Garamond" w:cs="Arial"/>
                <w:color w:val="000000"/>
                <w:sz w:val="20"/>
                <w:szCs w:val="20"/>
                <w:lang w:bidi="th-TH"/>
              </w:rPr>
            </w:pPr>
          </w:p>
          <w:p w:rsidR="00990116" w:rsidRPr="0079597A" w:rsidRDefault="00990116" w:rsidP="00990116">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2024</w:t>
            </w:r>
          </w:p>
        </w:tc>
      </w:tr>
      <w:tr w:rsidR="00990116" w:rsidRPr="0079597A" w:rsidTr="007E2C8D">
        <w:tc>
          <w:tcPr>
            <w:tcW w:w="1874" w:type="dxa"/>
            <w:vMerge/>
          </w:tcPr>
          <w:p w:rsidR="00990116" w:rsidRPr="0079597A" w:rsidRDefault="00990116" w:rsidP="00990116">
            <w:pPr>
              <w:rPr>
                <w:rFonts w:ascii="Garamond" w:hAnsi="Garamond" w:cs="Times New Roman"/>
                <w:sz w:val="20"/>
                <w:szCs w:val="20"/>
              </w:rPr>
            </w:pPr>
          </w:p>
        </w:tc>
        <w:tc>
          <w:tcPr>
            <w:tcW w:w="3341" w:type="dxa"/>
          </w:tcPr>
          <w:p w:rsidR="00990116" w:rsidRPr="004618EA" w:rsidRDefault="00990116" w:rsidP="00990116">
            <w:pPr>
              <w:rPr>
                <w:rFonts w:ascii="Garamond" w:hAnsi="Garamond" w:cs="Times New Roman"/>
                <w:sz w:val="20"/>
                <w:szCs w:val="20"/>
              </w:rPr>
            </w:pPr>
            <w:r>
              <w:rPr>
                <w:rFonts w:ascii="Garamond" w:hAnsi="Garamond" w:cs="Times New Roman"/>
                <w:sz w:val="20"/>
                <w:szCs w:val="20"/>
              </w:rPr>
              <w:t>Surveys and development of infrastructure</w:t>
            </w:r>
          </w:p>
        </w:tc>
        <w:tc>
          <w:tcPr>
            <w:tcW w:w="2880" w:type="dxa"/>
            <w:vMerge/>
          </w:tcPr>
          <w:p w:rsidR="00990116" w:rsidRPr="0079597A" w:rsidRDefault="00990116" w:rsidP="00990116">
            <w:pPr>
              <w:rPr>
                <w:rFonts w:ascii="Garamond" w:eastAsia="Times New Roman" w:hAnsi="Garamond" w:cs="Arial"/>
                <w:color w:val="000000"/>
                <w:sz w:val="20"/>
                <w:szCs w:val="20"/>
                <w:lang w:bidi="th-TH"/>
              </w:rPr>
            </w:pPr>
          </w:p>
        </w:tc>
        <w:tc>
          <w:tcPr>
            <w:tcW w:w="990" w:type="dxa"/>
            <w:vMerge/>
          </w:tcPr>
          <w:p w:rsidR="00990116" w:rsidRPr="0079597A" w:rsidRDefault="00990116" w:rsidP="00990116">
            <w:pPr>
              <w:rPr>
                <w:rFonts w:ascii="Garamond" w:eastAsia="Times New Roman" w:hAnsi="Garamond" w:cs="Arial"/>
                <w:color w:val="000000"/>
                <w:sz w:val="20"/>
                <w:szCs w:val="20"/>
                <w:lang w:bidi="th-TH"/>
              </w:rPr>
            </w:pPr>
          </w:p>
        </w:tc>
      </w:tr>
      <w:tr w:rsidR="00990116" w:rsidRPr="0079597A" w:rsidTr="007E2C8D">
        <w:tc>
          <w:tcPr>
            <w:tcW w:w="1874" w:type="dxa"/>
            <w:vMerge/>
          </w:tcPr>
          <w:p w:rsidR="00990116" w:rsidRPr="0079597A" w:rsidRDefault="00990116" w:rsidP="00990116">
            <w:pPr>
              <w:rPr>
                <w:rFonts w:ascii="Garamond" w:hAnsi="Garamond" w:cs="Times New Roman"/>
                <w:sz w:val="20"/>
                <w:szCs w:val="20"/>
              </w:rPr>
            </w:pPr>
          </w:p>
        </w:tc>
        <w:tc>
          <w:tcPr>
            <w:tcW w:w="3341" w:type="dxa"/>
          </w:tcPr>
          <w:p w:rsidR="00990116" w:rsidRPr="004618EA" w:rsidRDefault="00990116" w:rsidP="00990116">
            <w:pPr>
              <w:rPr>
                <w:rFonts w:ascii="Garamond" w:hAnsi="Garamond" w:cs="Times New Roman"/>
                <w:sz w:val="20"/>
                <w:szCs w:val="20"/>
              </w:rPr>
            </w:pPr>
            <w:r>
              <w:rPr>
                <w:rFonts w:ascii="Garamond" w:hAnsi="Garamond" w:cs="Times New Roman"/>
                <w:sz w:val="20"/>
                <w:szCs w:val="20"/>
              </w:rPr>
              <w:t>MA &amp; D, and utilisation of forest products</w:t>
            </w:r>
          </w:p>
        </w:tc>
        <w:tc>
          <w:tcPr>
            <w:tcW w:w="2880" w:type="dxa"/>
          </w:tcPr>
          <w:p w:rsidR="00990116" w:rsidRPr="0079597A" w:rsidRDefault="00990116" w:rsidP="00990116">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Improved marketing of forest products and services</w:t>
            </w:r>
          </w:p>
        </w:tc>
        <w:tc>
          <w:tcPr>
            <w:tcW w:w="990" w:type="dxa"/>
          </w:tcPr>
          <w:p w:rsidR="00990116" w:rsidRPr="0079597A" w:rsidRDefault="00990116" w:rsidP="00990116">
            <w:pPr>
              <w:rPr>
                <w:rFonts w:ascii="Garamond" w:eastAsia="Times New Roman" w:hAnsi="Garamond" w:cs="Arial"/>
                <w:color w:val="000000"/>
                <w:sz w:val="20"/>
                <w:szCs w:val="20"/>
                <w:lang w:bidi="th-TH"/>
              </w:rPr>
            </w:pPr>
            <w:r>
              <w:rPr>
                <w:rFonts w:ascii="Garamond" w:eastAsia="Times New Roman" w:hAnsi="Garamond" w:cs="Arial"/>
                <w:color w:val="000000"/>
                <w:sz w:val="20"/>
                <w:szCs w:val="20"/>
                <w:lang w:bidi="th-TH"/>
              </w:rPr>
              <w:t>By 2025</w:t>
            </w:r>
          </w:p>
        </w:tc>
      </w:tr>
    </w:tbl>
    <w:p w:rsidR="002E0657" w:rsidRDefault="002E0657" w:rsidP="002E0657">
      <w:pPr>
        <w:spacing w:after="0" w:line="240" w:lineRule="auto"/>
        <w:jc w:val="both"/>
        <w:rPr>
          <w:rFonts w:ascii="Garamond" w:eastAsia="Times New Roman" w:hAnsi="Garamond" w:cs="Times New Roman"/>
          <w:bCs/>
          <w:sz w:val="24"/>
          <w:szCs w:val="24"/>
          <w:lang w:val="en-US"/>
        </w:rPr>
      </w:pPr>
    </w:p>
    <w:p w:rsidR="00C675FD" w:rsidRDefault="00C675FD" w:rsidP="002E0657">
      <w:pPr>
        <w:spacing w:after="0" w:line="240" w:lineRule="auto"/>
        <w:jc w:val="both"/>
        <w:rPr>
          <w:rFonts w:ascii="Garamond" w:eastAsia="Times New Roman" w:hAnsi="Garamond" w:cs="Times New Roman"/>
          <w:bCs/>
          <w:sz w:val="24"/>
          <w:szCs w:val="24"/>
          <w:lang w:val="en-US"/>
        </w:rPr>
      </w:pPr>
    </w:p>
    <w:p w:rsidR="00C675FD" w:rsidRDefault="00C675FD" w:rsidP="002E0657">
      <w:pPr>
        <w:spacing w:after="0" w:line="240" w:lineRule="auto"/>
        <w:jc w:val="both"/>
        <w:rPr>
          <w:rFonts w:ascii="Garamond" w:eastAsia="Times New Roman" w:hAnsi="Garamond" w:cs="Times New Roman"/>
          <w:bCs/>
          <w:sz w:val="24"/>
          <w:szCs w:val="24"/>
          <w:lang w:val="en-US"/>
        </w:rPr>
      </w:pPr>
    </w:p>
    <w:p w:rsidR="00DD6F7E" w:rsidRDefault="00DD6F7E" w:rsidP="002E0657">
      <w:pPr>
        <w:spacing w:after="0" w:line="240" w:lineRule="auto"/>
        <w:jc w:val="both"/>
        <w:rPr>
          <w:rFonts w:ascii="Garamond" w:eastAsia="Times New Roman" w:hAnsi="Garamond" w:cs="Times New Roman"/>
          <w:bCs/>
          <w:sz w:val="24"/>
          <w:szCs w:val="24"/>
          <w:lang w:val="en-US"/>
        </w:rPr>
      </w:pPr>
    </w:p>
    <w:p w:rsidR="00DD6F7E" w:rsidRDefault="00DD6F7E" w:rsidP="002E0657">
      <w:pPr>
        <w:spacing w:after="0" w:line="240" w:lineRule="auto"/>
        <w:jc w:val="both"/>
        <w:rPr>
          <w:rFonts w:ascii="Garamond" w:eastAsia="Times New Roman" w:hAnsi="Garamond" w:cs="Times New Roman"/>
          <w:bCs/>
          <w:sz w:val="24"/>
          <w:szCs w:val="24"/>
          <w:lang w:val="en-US"/>
        </w:rPr>
      </w:pPr>
    </w:p>
    <w:p w:rsidR="00DD6F7E" w:rsidRDefault="00DD6F7E" w:rsidP="002E0657">
      <w:pPr>
        <w:spacing w:after="0" w:line="240" w:lineRule="auto"/>
        <w:jc w:val="both"/>
        <w:rPr>
          <w:rFonts w:ascii="Garamond" w:eastAsia="Times New Roman" w:hAnsi="Garamond" w:cs="Times New Roman"/>
          <w:bCs/>
          <w:sz w:val="24"/>
          <w:szCs w:val="24"/>
          <w:lang w:val="en-US"/>
        </w:rPr>
      </w:pPr>
    </w:p>
    <w:p w:rsidR="00DD6F7E" w:rsidRDefault="00DD6F7E" w:rsidP="002E0657">
      <w:pPr>
        <w:spacing w:after="0" w:line="240" w:lineRule="auto"/>
        <w:jc w:val="both"/>
        <w:rPr>
          <w:rFonts w:ascii="Garamond" w:eastAsia="Times New Roman" w:hAnsi="Garamond" w:cs="Times New Roman"/>
          <w:bCs/>
          <w:sz w:val="24"/>
          <w:szCs w:val="24"/>
          <w:lang w:val="en-US"/>
        </w:rPr>
      </w:pPr>
    </w:p>
    <w:p w:rsidR="00DD6F7E" w:rsidRDefault="00DD6F7E">
      <w:pPr>
        <w:rPr>
          <w:rFonts w:ascii="Garamond" w:eastAsia="Times New Roman" w:hAnsi="Garamond" w:cs="Times New Roman"/>
          <w:bCs/>
          <w:sz w:val="24"/>
          <w:szCs w:val="24"/>
          <w:lang w:val="en-US"/>
        </w:rPr>
      </w:pPr>
      <w:r>
        <w:rPr>
          <w:rFonts w:ascii="Garamond" w:eastAsia="Times New Roman" w:hAnsi="Garamond" w:cs="Times New Roman"/>
          <w:bCs/>
          <w:sz w:val="24"/>
          <w:szCs w:val="24"/>
          <w:lang w:val="en-US"/>
        </w:rPr>
        <w:br w:type="page"/>
      </w:r>
    </w:p>
    <w:p w:rsidR="00C675FD" w:rsidRPr="00DD6F7E" w:rsidRDefault="00990116" w:rsidP="00DD6F7E">
      <w:pPr>
        <w:pStyle w:val="Heading1"/>
      </w:pPr>
      <w:bookmarkStart w:id="64" w:name="_Toc523058716"/>
      <w:r>
        <w:lastRenderedPageBreak/>
        <w:t xml:space="preserve">Annex 1: </w:t>
      </w:r>
      <w:r w:rsidR="00DD6F7E" w:rsidRPr="00DD6F7E">
        <w:t>Bibliography</w:t>
      </w:r>
      <w:bookmarkEnd w:id="64"/>
    </w:p>
    <w:p w:rsidR="00C675FD" w:rsidRDefault="00C675FD" w:rsidP="002E0657">
      <w:pPr>
        <w:spacing w:after="0" w:line="240" w:lineRule="auto"/>
        <w:jc w:val="both"/>
        <w:rPr>
          <w:rFonts w:ascii="Garamond" w:eastAsia="Times New Roman" w:hAnsi="Garamond" w:cs="Times New Roman"/>
          <w:bCs/>
          <w:sz w:val="24"/>
          <w:szCs w:val="24"/>
          <w:lang w:val="en-US"/>
        </w:rPr>
      </w:pPr>
    </w:p>
    <w:p w:rsidR="0009179E" w:rsidRPr="00DF1DE9" w:rsidRDefault="0009179E" w:rsidP="00A31328">
      <w:pPr>
        <w:numPr>
          <w:ilvl w:val="0"/>
          <w:numId w:val="14"/>
        </w:numPr>
        <w:spacing w:after="0" w:line="240" w:lineRule="auto"/>
        <w:rPr>
          <w:rFonts w:ascii="Garamond" w:eastAsia="Times New Roman" w:hAnsi="Garamond" w:cs="Times New Roman"/>
          <w:lang w:val="en-US"/>
        </w:rPr>
      </w:pPr>
      <w:r w:rsidRPr="00DF1DE9">
        <w:rPr>
          <w:rFonts w:ascii="Garamond" w:eastAsia="Times New Roman" w:hAnsi="Garamond" w:cs="Times New Roman"/>
          <w:lang w:val="en-US"/>
        </w:rPr>
        <w:t xml:space="preserve">HDI, 2016 </w:t>
      </w:r>
    </w:p>
    <w:p w:rsidR="0009179E" w:rsidRPr="00DF1DE9" w:rsidRDefault="0009179E" w:rsidP="00A31328">
      <w:pPr>
        <w:numPr>
          <w:ilvl w:val="0"/>
          <w:numId w:val="14"/>
        </w:numPr>
        <w:spacing w:after="0" w:line="240" w:lineRule="auto"/>
        <w:rPr>
          <w:rFonts w:ascii="Garamond" w:eastAsia="Times New Roman" w:hAnsi="Garamond" w:cs="Times New Roman"/>
          <w:lang w:val="en-US"/>
        </w:rPr>
      </w:pPr>
      <w:r w:rsidRPr="00DF1DE9">
        <w:rPr>
          <w:rFonts w:ascii="Garamond" w:eastAsia="Times New Roman" w:hAnsi="Garamond" w:cs="Times New Roman"/>
          <w:lang w:val="en-US"/>
        </w:rPr>
        <w:t>Integrated Household Survey, 2015</w:t>
      </w:r>
    </w:p>
    <w:p w:rsidR="0009179E" w:rsidRPr="00DF1DE9" w:rsidRDefault="0009179E" w:rsidP="00A31328">
      <w:pPr>
        <w:numPr>
          <w:ilvl w:val="0"/>
          <w:numId w:val="14"/>
        </w:numPr>
        <w:spacing w:after="0" w:line="240" w:lineRule="auto"/>
        <w:rPr>
          <w:rFonts w:ascii="Garamond" w:eastAsia="Times New Roman" w:hAnsi="Garamond" w:cs="Times New Roman"/>
          <w:lang w:val="en-US"/>
        </w:rPr>
      </w:pPr>
      <w:r w:rsidRPr="00DF1DE9">
        <w:rPr>
          <w:rFonts w:ascii="Garamond" w:eastAsia="Times New Roman" w:hAnsi="Garamond" w:cs="Times New Roman"/>
          <w:lang w:val="en-US"/>
        </w:rPr>
        <w:t>MDG Accelerated Framework MAF, 2010</w:t>
      </w:r>
    </w:p>
    <w:p w:rsidR="0009179E" w:rsidRPr="00DF1DE9" w:rsidRDefault="0009179E" w:rsidP="00A31328">
      <w:pPr>
        <w:numPr>
          <w:ilvl w:val="0"/>
          <w:numId w:val="14"/>
        </w:numPr>
        <w:spacing w:after="0" w:line="240" w:lineRule="auto"/>
        <w:rPr>
          <w:rFonts w:ascii="Garamond" w:eastAsia="Times New Roman" w:hAnsi="Garamond" w:cs="Times New Roman"/>
          <w:color w:val="000000" w:themeColor="text1"/>
          <w:lang w:val="en-US"/>
        </w:rPr>
      </w:pPr>
      <w:r w:rsidRPr="00DF1DE9">
        <w:rPr>
          <w:rFonts w:ascii="Garamond" w:eastAsia="Times New Roman" w:hAnsi="Garamond" w:cs="Times New Roman"/>
          <w:color w:val="000000" w:themeColor="text1"/>
          <w:lang w:val="en-US"/>
        </w:rPr>
        <w:t>Comprehensive Food Security and Vulnerability Analysis (CFSVA), 2016</w:t>
      </w:r>
    </w:p>
    <w:p w:rsidR="0009179E" w:rsidRPr="00DF1DE9" w:rsidRDefault="0009179E" w:rsidP="00A31328">
      <w:pPr>
        <w:numPr>
          <w:ilvl w:val="0"/>
          <w:numId w:val="14"/>
        </w:numPr>
        <w:spacing w:after="0" w:line="240" w:lineRule="auto"/>
        <w:rPr>
          <w:rFonts w:ascii="Garamond" w:eastAsia="Times New Roman" w:hAnsi="Garamond" w:cs="Times New Roman"/>
          <w:lang w:val="en-US"/>
        </w:rPr>
      </w:pPr>
      <w:r w:rsidRPr="00DF1DE9">
        <w:rPr>
          <w:rFonts w:ascii="Garamond" w:eastAsia="Times New Roman" w:hAnsi="Garamond" w:cs="Times New Roman"/>
          <w:bCs/>
          <w:lang w:val="en-US"/>
        </w:rPr>
        <w:t>The hazard profile of The Gambia, UNDP, 2007</w:t>
      </w:r>
    </w:p>
    <w:p w:rsidR="0009179E" w:rsidRPr="00DF1DE9" w:rsidRDefault="0009179E" w:rsidP="00A31328">
      <w:pPr>
        <w:numPr>
          <w:ilvl w:val="0"/>
          <w:numId w:val="14"/>
        </w:numPr>
        <w:spacing w:after="0" w:line="240" w:lineRule="auto"/>
        <w:rPr>
          <w:rFonts w:ascii="Garamond" w:eastAsia="Times New Roman" w:hAnsi="Garamond" w:cs="Times New Roman"/>
          <w:lang w:val="en-US"/>
        </w:rPr>
      </w:pPr>
      <w:r w:rsidRPr="00DF1DE9">
        <w:rPr>
          <w:rFonts w:ascii="Garamond" w:eastAsia="Times New Roman" w:hAnsi="Garamond" w:cs="Times New Roman"/>
          <w:lang w:val="en-US"/>
        </w:rPr>
        <w:t xml:space="preserve">National Forest Assessment 2008-2010 </w:t>
      </w:r>
    </w:p>
    <w:p w:rsidR="0009179E" w:rsidRPr="00DF1DE9" w:rsidRDefault="0009179E" w:rsidP="00A31328">
      <w:pPr>
        <w:keepLines/>
        <w:numPr>
          <w:ilvl w:val="0"/>
          <w:numId w:val="14"/>
        </w:numPr>
        <w:spacing w:after="0" w:line="240" w:lineRule="auto"/>
        <w:contextualSpacing/>
        <w:jc w:val="both"/>
        <w:rPr>
          <w:rFonts w:ascii="Garamond" w:eastAsia="Times New Roman" w:hAnsi="Garamond" w:cs="Times New Roman"/>
          <w:lang w:val="en-US"/>
        </w:rPr>
      </w:pPr>
      <w:r w:rsidRPr="00DF1DE9">
        <w:rPr>
          <w:rFonts w:ascii="Garamond" w:eastAsia="Times New Roman" w:hAnsi="Garamond" w:cs="Times New Roman"/>
          <w:lang w:val="en-US"/>
        </w:rPr>
        <w:t>MANR, 1999</w:t>
      </w:r>
    </w:p>
    <w:p w:rsidR="0009179E" w:rsidRPr="00DF1DE9" w:rsidRDefault="0009179E" w:rsidP="00A31328">
      <w:pPr>
        <w:numPr>
          <w:ilvl w:val="0"/>
          <w:numId w:val="14"/>
        </w:numPr>
        <w:spacing w:after="0" w:line="240" w:lineRule="auto"/>
        <w:contextualSpacing/>
        <w:rPr>
          <w:rFonts w:ascii="Garamond" w:eastAsia="Times New Roman" w:hAnsi="Garamond" w:cs="Times New Roman"/>
          <w:bCs/>
          <w:lang w:val="en-US"/>
        </w:rPr>
      </w:pPr>
      <w:r w:rsidRPr="00DF1DE9">
        <w:rPr>
          <w:rFonts w:ascii="Garamond" w:eastAsia="Times New Roman" w:hAnsi="Garamond" w:cs="Times New Roman"/>
          <w:bCs/>
          <w:lang w:val="en-US"/>
        </w:rPr>
        <w:t>The hazard profile of The Gambia, UNDP, 2007</w:t>
      </w:r>
    </w:p>
    <w:p w:rsidR="0009179E" w:rsidRPr="00DF1DE9" w:rsidRDefault="0009179E" w:rsidP="00A31328">
      <w:pPr>
        <w:numPr>
          <w:ilvl w:val="0"/>
          <w:numId w:val="14"/>
        </w:numPr>
        <w:spacing w:after="0" w:line="240" w:lineRule="auto"/>
        <w:contextualSpacing/>
        <w:rPr>
          <w:rFonts w:ascii="Garamond" w:eastAsia="Times New Roman" w:hAnsi="Garamond" w:cs="Times New Roman"/>
          <w:bCs/>
          <w:lang w:val="en-US"/>
        </w:rPr>
      </w:pPr>
      <w:r w:rsidRPr="00DF1DE9">
        <w:rPr>
          <w:rFonts w:ascii="Garamond" w:eastAsia="Times New Roman" w:hAnsi="Garamond" w:cs="Times New Roman"/>
          <w:bCs/>
          <w:lang w:val="en-US"/>
        </w:rPr>
        <w:t>IPCC, 2007</w:t>
      </w:r>
    </w:p>
    <w:p w:rsidR="0009179E" w:rsidRPr="00DF1DE9" w:rsidRDefault="0009179E" w:rsidP="00A31328">
      <w:pPr>
        <w:numPr>
          <w:ilvl w:val="0"/>
          <w:numId w:val="14"/>
        </w:numPr>
        <w:spacing w:after="0" w:line="240" w:lineRule="auto"/>
        <w:contextualSpacing/>
        <w:rPr>
          <w:rFonts w:ascii="Garamond" w:eastAsia="Times New Roman" w:hAnsi="Garamond" w:cs="Times New Roman"/>
          <w:bCs/>
          <w:lang w:val="en-US"/>
        </w:rPr>
      </w:pPr>
      <w:r w:rsidRPr="00DF1DE9">
        <w:rPr>
          <w:rFonts w:ascii="Garamond" w:eastAsia="Times New Roman" w:hAnsi="Garamond" w:cs="Times New Roman"/>
          <w:bCs/>
          <w:lang w:val="en-US"/>
        </w:rPr>
        <w:t>NEPAD, 2003</w:t>
      </w:r>
    </w:p>
    <w:p w:rsidR="0009179E" w:rsidRPr="00DF1DE9" w:rsidRDefault="0009179E" w:rsidP="00A31328">
      <w:pPr>
        <w:numPr>
          <w:ilvl w:val="0"/>
          <w:numId w:val="14"/>
        </w:numPr>
        <w:spacing w:after="0" w:line="240" w:lineRule="auto"/>
        <w:contextualSpacing/>
        <w:rPr>
          <w:rFonts w:ascii="Garamond" w:eastAsia="Times New Roman" w:hAnsi="Garamond" w:cs="Times New Roman"/>
          <w:bCs/>
          <w:lang w:val="en-US"/>
        </w:rPr>
      </w:pPr>
      <w:r w:rsidRPr="00DF1DE9">
        <w:rPr>
          <w:rFonts w:ascii="Garamond" w:eastAsia="Times New Roman" w:hAnsi="Garamond" w:cs="Times New Roman"/>
        </w:rPr>
        <w:t>GBOS, 2013</w:t>
      </w:r>
    </w:p>
    <w:p w:rsidR="0009179E" w:rsidRPr="00DF1DE9" w:rsidRDefault="0009179E" w:rsidP="00A31328">
      <w:pPr>
        <w:numPr>
          <w:ilvl w:val="0"/>
          <w:numId w:val="14"/>
        </w:numPr>
        <w:spacing w:after="0" w:line="240" w:lineRule="auto"/>
        <w:contextualSpacing/>
        <w:rPr>
          <w:rFonts w:ascii="Garamond" w:eastAsia="Times New Roman" w:hAnsi="Garamond" w:cs="Times New Roman"/>
          <w:bCs/>
          <w:lang w:val="en-US"/>
        </w:rPr>
      </w:pPr>
      <w:r w:rsidRPr="00DF1DE9">
        <w:rPr>
          <w:rFonts w:ascii="Garamond" w:eastAsia="Times New Roman" w:hAnsi="Garamond" w:cs="Times New Roman"/>
          <w:lang w:val="en-US"/>
        </w:rPr>
        <w:t>Country programme strategy for the gef- small grants programme 2011 – 2014 (GEF OP 5)</w:t>
      </w:r>
    </w:p>
    <w:p w:rsidR="0009179E" w:rsidRPr="00DF1DE9" w:rsidRDefault="0009179E" w:rsidP="00A31328">
      <w:pPr>
        <w:numPr>
          <w:ilvl w:val="0"/>
          <w:numId w:val="14"/>
        </w:numPr>
        <w:spacing w:after="0" w:line="240" w:lineRule="auto"/>
        <w:contextualSpacing/>
        <w:rPr>
          <w:rFonts w:ascii="Garamond" w:eastAsia="Times New Roman" w:hAnsi="Garamond" w:cs="Times New Roman"/>
          <w:lang w:val="en-US"/>
        </w:rPr>
      </w:pPr>
      <w:r w:rsidRPr="00DF1DE9">
        <w:rPr>
          <w:rFonts w:ascii="Garamond" w:eastAsia="Times New Roman" w:hAnsi="Garamond" w:cs="Times New Roman"/>
          <w:lang w:val="en-US"/>
        </w:rPr>
        <w:t>GNAIP, 2011 – 2015</w:t>
      </w:r>
    </w:p>
    <w:p w:rsidR="0009179E" w:rsidRPr="00DF1DE9" w:rsidRDefault="0009179E" w:rsidP="00A31328">
      <w:pPr>
        <w:numPr>
          <w:ilvl w:val="0"/>
          <w:numId w:val="14"/>
        </w:numPr>
        <w:spacing w:after="0" w:line="240" w:lineRule="auto"/>
        <w:rPr>
          <w:rFonts w:ascii="Garamond" w:eastAsia="Times New Roman" w:hAnsi="Garamond" w:cs="Times New Roman"/>
          <w:lang w:val="en-US"/>
        </w:rPr>
      </w:pPr>
      <w:r w:rsidRPr="00DF1DE9">
        <w:rPr>
          <w:rFonts w:ascii="Garamond" w:eastAsia="Times New Roman" w:hAnsi="Garamond" w:cs="Times New Roman"/>
          <w:lang w:val="en-US"/>
        </w:rPr>
        <w:t>Forest Policy (2010 – 2019)</w:t>
      </w:r>
    </w:p>
    <w:p w:rsidR="0009179E" w:rsidRPr="00DF1DE9" w:rsidRDefault="0009179E" w:rsidP="00A31328">
      <w:pPr>
        <w:numPr>
          <w:ilvl w:val="0"/>
          <w:numId w:val="14"/>
        </w:numPr>
        <w:spacing w:after="0" w:line="240" w:lineRule="auto"/>
        <w:rPr>
          <w:rFonts w:ascii="Garamond" w:eastAsia="Times New Roman" w:hAnsi="Garamond" w:cs="Times New Roman"/>
          <w:lang w:val="en-US"/>
        </w:rPr>
      </w:pPr>
      <w:r w:rsidRPr="00DF1DE9">
        <w:rPr>
          <w:rFonts w:ascii="Garamond" w:eastAsia="Times New Roman" w:hAnsi="Garamond" w:cs="Times New Roman"/>
          <w:lang w:val="en-US"/>
        </w:rPr>
        <w:t>Project Document: Community-based Sustainable Dryland Management – Gambia (2016 – 2021)</w:t>
      </w:r>
    </w:p>
    <w:p w:rsidR="0009179E" w:rsidRPr="00DF1DE9" w:rsidRDefault="0009179E" w:rsidP="00A31328">
      <w:pPr>
        <w:numPr>
          <w:ilvl w:val="0"/>
          <w:numId w:val="14"/>
        </w:numPr>
        <w:spacing w:after="0" w:line="240" w:lineRule="auto"/>
        <w:rPr>
          <w:rFonts w:ascii="Garamond" w:eastAsia="Times New Roman" w:hAnsi="Garamond" w:cs="Times New Roman"/>
          <w:lang w:val="en-US"/>
        </w:rPr>
      </w:pPr>
      <w:r w:rsidRPr="00DF1DE9">
        <w:rPr>
          <w:rFonts w:ascii="Garamond" w:eastAsia="Times New Roman" w:hAnsi="Garamond" w:cs="Times New Roman"/>
          <w:lang w:val="en-US"/>
        </w:rPr>
        <w:t>The National Biodiversity Strategy and Action Plan (2015 – 2020)</w:t>
      </w:r>
    </w:p>
    <w:p w:rsidR="00DF1DE9" w:rsidRDefault="0009179E" w:rsidP="00A31328">
      <w:pPr>
        <w:numPr>
          <w:ilvl w:val="0"/>
          <w:numId w:val="14"/>
        </w:numPr>
        <w:spacing w:after="0" w:line="240" w:lineRule="auto"/>
        <w:rPr>
          <w:rFonts w:ascii="Garamond" w:eastAsia="Times New Roman" w:hAnsi="Garamond" w:cs="Times New Roman"/>
          <w:lang w:val="en-US"/>
        </w:rPr>
      </w:pPr>
      <w:r w:rsidRPr="00DF1DE9">
        <w:rPr>
          <w:rFonts w:ascii="Garamond" w:eastAsia="Times New Roman" w:hAnsi="Garamond" w:cs="Times New Roman"/>
          <w:lang w:val="en-US"/>
        </w:rPr>
        <w:t xml:space="preserve">Millennium Ecosystem Assessment, 2003 </w:t>
      </w:r>
    </w:p>
    <w:p w:rsidR="00A47546" w:rsidRPr="00DF1DE9" w:rsidRDefault="001429DF" w:rsidP="00A31328">
      <w:pPr>
        <w:numPr>
          <w:ilvl w:val="0"/>
          <w:numId w:val="14"/>
        </w:numPr>
        <w:spacing w:after="0" w:line="240" w:lineRule="auto"/>
        <w:rPr>
          <w:rFonts w:ascii="Garamond" w:eastAsia="Times New Roman" w:hAnsi="Garamond" w:cs="Times New Roman"/>
          <w:lang w:val="en-US"/>
        </w:rPr>
      </w:pPr>
      <w:r w:rsidRPr="00DF1DE9">
        <w:rPr>
          <w:rFonts w:ascii="Garamond" w:hAnsi="Garamond"/>
        </w:rPr>
        <w:t>Yaffa, 2013</w:t>
      </w:r>
      <w:r w:rsidR="00DF1DE9" w:rsidRPr="00DF1DE9">
        <w:rPr>
          <w:rFonts w:ascii="Garamond" w:hAnsi="Garamond"/>
        </w:rPr>
        <w:t xml:space="preserve">. Coping measures not enough to avoid loss and damage from drought in the North Bank Region of The Gambia. </w:t>
      </w:r>
      <w:hyperlink r:id="rId12" w:history="1">
        <w:r w:rsidR="00DF1DE9" w:rsidRPr="00DF1DE9">
          <w:rPr>
            <w:rFonts w:ascii="Garamond" w:hAnsi="Garamond"/>
            <w:i/>
          </w:rPr>
          <w:t xml:space="preserve">International Journal of Global Warming </w:t>
        </w:r>
      </w:hyperlink>
      <w:r w:rsidR="00DF1DE9" w:rsidRPr="00DF1DE9">
        <w:rPr>
          <w:rFonts w:ascii="Garamond" w:hAnsi="Garamond"/>
          <w:i/>
        </w:rPr>
        <w:t xml:space="preserve"> 5(4)</w:t>
      </w:r>
    </w:p>
    <w:p w:rsidR="00A47546" w:rsidRPr="00DF1DE9" w:rsidRDefault="00A47546" w:rsidP="00A31328">
      <w:pPr>
        <w:numPr>
          <w:ilvl w:val="0"/>
          <w:numId w:val="14"/>
        </w:numPr>
        <w:spacing w:after="0" w:line="240" w:lineRule="auto"/>
        <w:rPr>
          <w:rFonts w:ascii="Garamond" w:eastAsia="Times New Roman" w:hAnsi="Garamond" w:cs="Times New Roman"/>
          <w:lang w:val="en-US"/>
        </w:rPr>
      </w:pPr>
      <w:r w:rsidRPr="00DF1DE9">
        <w:rPr>
          <w:rFonts w:ascii="Garamond" w:hAnsi="Garamond"/>
        </w:rPr>
        <w:t>http://www.columbia.edu/~msj42/pdfs/ClimateChangeDevelopmentGambia_small.pdf. Accessed on 18 September 2015.</w:t>
      </w:r>
    </w:p>
    <w:p w:rsidR="00A47546" w:rsidRPr="00DF1DE9" w:rsidRDefault="00A47546" w:rsidP="00A47546">
      <w:pPr>
        <w:spacing w:after="0" w:line="240" w:lineRule="auto"/>
        <w:ind w:left="360"/>
        <w:rPr>
          <w:rFonts w:ascii="Garamond" w:eastAsia="Times New Roman" w:hAnsi="Garamond" w:cs="Times New Roman"/>
          <w:lang w:val="en-US"/>
        </w:rPr>
      </w:pPr>
    </w:p>
    <w:p w:rsidR="0009179E" w:rsidRPr="0009179E" w:rsidRDefault="0009179E" w:rsidP="0009179E">
      <w:pPr>
        <w:spacing w:after="0" w:line="240" w:lineRule="auto"/>
        <w:rPr>
          <w:rFonts w:ascii="Garamond" w:eastAsia="Times New Roman" w:hAnsi="Garamond" w:cs="Times New Roman"/>
          <w:sz w:val="24"/>
          <w:szCs w:val="24"/>
          <w:lang w:val="en-US"/>
        </w:rPr>
      </w:pPr>
    </w:p>
    <w:p w:rsidR="0009179E" w:rsidRPr="0009179E" w:rsidRDefault="0009179E" w:rsidP="0009179E">
      <w:pPr>
        <w:spacing w:line="256" w:lineRule="auto"/>
        <w:rPr>
          <w:rFonts w:ascii="Garamond" w:eastAsia="Times New Roman" w:hAnsi="Garamond" w:cs="Times New Roman"/>
          <w:b/>
          <w:noProof/>
          <w:sz w:val="24"/>
          <w:szCs w:val="32"/>
          <w:lang w:val="en-US"/>
        </w:rPr>
      </w:pPr>
    </w:p>
    <w:p w:rsidR="00C675FD" w:rsidRDefault="00C675FD" w:rsidP="002E0657">
      <w:pPr>
        <w:spacing w:after="0" w:line="240" w:lineRule="auto"/>
        <w:jc w:val="both"/>
        <w:rPr>
          <w:rFonts w:ascii="Garamond" w:eastAsia="Times New Roman" w:hAnsi="Garamond" w:cs="Times New Roman"/>
          <w:bCs/>
          <w:sz w:val="24"/>
          <w:szCs w:val="24"/>
          <w:lang w:val="en-US"/>
        </w:rPr>
      </w:pPr>
    </w:p>
    <w:p w:rsidR="00C675FD" w:rsidRDefault="00C675FD" w:rsidP="002E0657">
      <w:pPr>
        <w:spacing w:after="0" w:line="240" w:lineRule="auto"/>
        <w:jc w:val="both"/>
        <w:rPr>
          <w:rFonts w:ascii="Garamond" w:eastAsia="Times New Roman" w:hAnsi="Garamond" w:cs="Times New Roman"/>
          <w:bCs/>
          <w:sz w:val="24"/>
          <w:szCs w:val="24"/>
          <w:lang w:val="en-US"/>
        </w:rPr>
      </w:pPr>
    </w:p>
    <w:p w:rsidR="00C675FD" w:rsidRDefault="00C675FD" w:rsidP="002E0657">
      <w:pPr>
        <w:spacing w:after="0" w:line="240" w:lineRule="auto"/>
        <w:jc w:val="both"/>
        <w:rPr>
          <w:rFonts w:ascii="Garamond" w:eastAsia="Times New Roman" w:hAnsi="Garamond" w:cs="Times New Roman"/>
          <w:bCs/>
          <w:sz w:val="24"/>
          <w:szCs w:val="24"/>
          <w:lang w:val="en-US"/>
        </w:rPr>
      </w:pPr>
    </w:p>
    <w:p w:rsidR="00C675FD" w:rsidRDefault="00C675FD" w:rsidP="002E0657">
      <w:pPr>
        <w:spacing w:after="0" w:line="240" w:lineRule="auto"/>
        <w:jc w:val="both"/>
        <w:rPr>
          <w:rFonts w:ascii="Garamond" w:eastAsia="Times New Roman" w:hAnsi="Garamond" w:cs="Times New Roman"/>
          <w:bCs/>
          <w:sz w:val="24"/>
          <w:szCs w:val="24"/>
          <w:lang w:val="en-US"/>
        </w:rPr>
      </w:pPr>
    </w:p>
    <w:p w:rsidR="00C675FD" w:rsidRDefault="00C675FD" w:rsidP="002E0657">
      <w:pPr>
        <w:spacing w:after="0" w:line="240" w:lineRule="auto"/>
        <w:jc w:val="both"/>
        <w:rPr>
          <w:rFonts w:ascii="Garamond" w:eastAsia="Times New Roman" w:hAnsi="Garamond" w:cs="Times New Roman"/>
          <w:bCs/>
          <w:sz w:val="24"/>
          <w:szCs w:val="24"/>
          <w:lang w:val="en-US"/>
        </w:rPr>
      </w:pPr>
    </w:p>
    <w:p w:rsidR="00C675FD" w:rsidRDefault="00C675FD" w:rsidP="002E0657">
      <w:pPr>
        <w:spacing w:after="0" w:line="240" w:lineRule="auto"/>
        <w:jc w:val="both"/>
        <w:rPr>
          <w:rFonts w:ascii="Garamond" w:eastAsia="Times New Roman" w:hAnsi="Garamond" w:cs="Times New Roman"/>
          <w:bCs/>
          <w:sz w:val="24"/>
          <w:szCs w:val="24"/>
          <w:lang w:val="en-US"/>
        </w:rPr>
      </w:pPr>
    </w:p>
    <w:p w:rsidR="00DD6F7E" w:rsidRDefault="00DD6F7E">
      <w:pPr>
        <w:rPr>
          <w:rFonts w:ascii="Garamond" w:hAnsi="Garamond"/>
          <w:b/>
          <w:bCs/>
          <w:sz w:val="24"/>
          <w:szCs w:val="24"/>
        </w:rPr>
      </w:pPr>
      <w:r>
        <w:rPr>
          <w:rFonts w:ascii="Garamond" w:hAnsi="Garamond"/>
          <w:b/>
          <w:bCs/>
          <w:sz w:val="24"/>
          <w:szCs w:val="24"/>
        </w:rPr>
        <w:br w:type="page"/>
      </w:r>
    </w:p>
    <w:p w:rsidR="00D918FD" w:rsidRPr="00E728F1" w:rsidRDefault="00990116" w:rsidP="00D918FD">
      <w:pPr>
        <w:spacing w:after="0" w:line="240" w:lineRule="auto"/>
        <w:jc w:val="both"/>
        <w:rPr>
          <w:rFonts w:ascii="Garamond" w:hAnsi="Garamond"/>
          <w:b/>
          <w:bCs/>
          <w:sz w:val="20"/>
          <w:szCs w:val="24"/>
        </w:rPr>
      </w:pPr>
      <w:r>
        <w:rPr>
          <w:rFonts w:ascii="Garamond" w:hAnsi="Garamond"/>
          <w:b/>
          <w:bCs/>
          <w:sz w:val="24"/>
          <w:szCs w:val="24"/>
        </w:rPr>
        <w:lastRenderedPageBreak/>
        <w:t>Annex 2</w:t>
      </w:r>
      <w:r w:rsidR="00D918FD" w:rsidRPr="00E728F1">
        <w:rPr>
          <w:rFonts w:ascii="Garamond" w:hAnsi="Garamond"/>
          <w:b/>
          <w:bCs/>
          <w:sz w:val="24"/>
          <w:szCs w:val="24"/>
        </w:rPr>
        <w:t xml:space="preserve">: </w:t>
      </w:r>
      <w:r w:rsidR="006C0968" w:rsidRPr="00E728F1">
        <w:rPr>
          <w:rFonts w:ascii="Garamond" w:hAnsi="Garamond"/>
          <w:b/>
          <w:bCs/>
          <w:sz w:val="24"/>
          <w:szCs w:val="24"/>
        </w:rPr>
        <w:t xml:space="preserve">Review of </w:t>
      </w:r>
      <w:r w:rsidR="00D918FD" w:rsidRPr="00E728F1">
        <w:rPr>
          <w:rFonts w:ascii="Garamond" w:hAnsi="Garamond"/>
          <w:b/>
          <w:bCs/>
          <w:sz w:val="24"/>
          <w:szCs w:val="24"/>
        </w:rPr>
        <w:t xml:space="preserve">NFAP (2001 – 2010) Programme Performance to-date </w:t>
      </w:r>
    </w:p>
    <w:tbl>
      <w:tblPr>
        <w:tblStyle w:val="TableGrid"/>
        <w:tblW w:w="9782" w:type="dxa"/>
        <w:tblInd w:w="-431" w:type="dxa"/>
        <w:tblLook w:val="04A0" w:firstRow="1" w:lastRow="0" w:firstColumn="1" w:lastColumn="0" w:noHBand="0" w:noVBand="1"/>
      </w:tblPr>
      <w:tblGrid>
        <w:gridCol w:w="666"/>
        <w:gridCol w:w="4168"/>
        <w:gridCol w:w="4948"/>
      </w:tblGrid>
      <w:tr w:rsidR="00D918FD" w:rsidRPr="00E5656E" w:rsidTr="005443C4">
        <w:tc>
          <w:tcPr>
            <w:tcW w:w="9782" w:type="dxa"/>
            <w:gridSpan w:val="3"/>
          </w:tcPr>
          <w:p w:rsidR="00D918FD" w:rsidRPr="00E5656E" w:rsidRDefault="00D918FD" w:rsidP="00E243BC">
            <w:pPr>
              <w:jc w:val="center"/>
              <w:rPr>
                <w:rFonts w:ascii="Garamond" w:hAnsi="Garamond"/>
                <w:bCs/>
                <w:sz w:val="20"/>
                <w:szCs w:val="24"/>
              </w:rPr>
            </w:pPr>
            <w:r w:rsidRPr="00E5656E">
              <w:rPr>
                <w:rFonts w:ascii="Garamond" w:hAnsi="Garamond" w:cs="Times New Roman"/>
                <w:b/>
                <w:sz w:val="20"/>
                <w:szCs w:val="24"/>
              </w:rPr>
              <w:t>NATIONAL FOREST STRATEGY: ISSUES PROCLAMATION</w:t>
            </w:r>
          </w:p>
        </w:tc>
      </w:tr>
      <w:tr w:rsidR="00D918FD" w:rsidRPr="00E5656E" w:rsidTr="005443C4">
        <w:tc>
          <w:tcPr>
            <w:tcW w:w="666" w:type="dxa"/>
          </w:tcPr>
          <w:p w:rsidR="00D918FD" w:rsidRPr="00E5656E" w:rsidRDefault="00D918FD" w:rsidP="00E243BC">
            <w:pPr>
              <w:rPr>
                <w:rFonts w:ascii="Garamond" w:hAnsi="Garamond" w:cs="Times New Roman"/>
                <w:b/>
                <w:sz w:val="20"/>
                <w:szCs w:val="24"/>
              </w:rPr>
            </w:pPr>
            <w:r>
              <w:rPr>
                <w:rFonts w:ascii="Garamond" w:hAnsi="Garamond" w:cs="Times New Roman"/>
                <w:b/>
                <w:sz w:val="20"/>
                <w:szCs w:val="24"/>
              </w:rPr>
              <w:t>Issue No.</w:t>
            </w:r>
          </w:p>
        </w:tc>
        <w:tc>
          <w:tcPr>
            <w:tcW w:w="4168" w:type="dxa"/>
          </w:tcPr>
          <w:p w:rsidR="00D918FD" w:rsidRPr="00E5656E" w:rsidRDefault="00D918FD" w:rsidP="00E243BC">
            <w:pPr>
              <w:rPr>
                <w:rFonts w:ascii="Garamond" w:hAnsi="Garamond" w:cs="Times New Roman"/>
                <w:b/>
                <w:sz w:val="20"/>
                <w:szCs w:val="24"/>
              </w:rPr>
            </w:pPr>
            <w:r>
              <w:rPr>
                <w:rFonts w:ascii="Garamond" w:hAnsi="Garamond" w:cs="Times New Roman"/>
                <w:b/>
                <w:sz w:val="20"/>
                <w:szCs w:val="24"/>
              </w:rPr>
              <w:t>Issues for implementation</w:t>
            </w:r>
          </w:p>
        </w:tc>
        <w:tc>
          <w:tcPr>
            <w:tcW w:w="4948" w:type="dxa"/>
          </w:tcPr>
          <w:p w:rsidR="00D918FD" w:rsidRPr="00E5656E" w:rsidRDefault="00D918FD" w:rsidP="00E243BC">
            <w:pPr>
              <w:rPr>
                <w:rFonts w:ascii="Garamond" w:hAnsi="Garamond" w:cs="Times New Roman"/>
                <w:b/>
                <w:sz w:val="20"/>
                <w:szCs w:val="24"/>
              </w:rPr>
            </w:pPr>
            <w:r w:rsidRPr="00E5656E">
              <w:rPr>
                <w:rFonts w:ascii="Garamond" w:hAnsi="Garamond" w:cs="Times New Roman"/>
                <w:b/>
                <w:sz w:val="20"/>
                <w:szCs w:val="24"/>
              </w:rPr>
              <w:t>S</w:t>
            </w:r>
            <w:r>
              <w:rPr>
                <w:rFonts w:ascii="Garamond" w:hAnsi="Garamond" w:cs="Times New Roman"/>
                <w:b/>
                <w:sz w:val="20"/>
                <w:szCs w:val="24"/>
              </w:rPr>
              <w:t>tatus (achievements as to date)</w:t>
            </w:r>
          </w:p>
        </w:tc>
      </w:tr>
      <w:tr w:rsidR="00D918FD" w:rsidRPr="00E5656E" w:rsidTr="005443C4">
        <w:tc>
          <w:tcPr>
            <w:tcW w:w="9782" w:type="dxa"/>
            <w:gridSpan w:val="3"/>
            <w:shd w:val="clear" w:color="auto" w:fill="B4C6E7" w:themeFill="accent5" w:themeFillTint="66"/>
          </w:tcPr>
          <w:p w:rsidR="00D918FD" w:rsidRPr="00F767E9" w:rsidRDefault="00D918FD" w:rsidP="00E243BC">
            <w:pPr>
              <w:ind w:left="-5"/>
              <w:rPr>
                <w:rFonts w:ascii="Garamond" w:eastAsia="Times New Roman" w:hAnsi="Garamond" w:cs="Times New Roman"/>
                <w:b/>
                <w:color w:val="000000"/>
                <w:sz w:val="20"/>
                <w:szCs w:val="24"/>
              </w:rPr>
            </w:pPr>
            <w:r w:rsidRPr="00F767E9">
              <w:rPr>
                <w:rFonts w:ascii="Garamond" w:hAnsi="Garamond" w:cs="Times New Roman"/>
                <w:b/>
                <w:sz w:val="20"/>
                <w:szCs w:val="24"/>
              </w:rPr>
              <w:t>Issue 1: Ensure development of policy</w:t>
            </w:r>
            <w:r w:rsidRPr="00F767E9">
              <w:rPr>
                <w:rFonts w:ascii="Garamond" w:eastAsia="Times New Roman" w:hAnsi="Garamond" w:cs="Times New Roman"/>
                <w:b/>
                <w:color w:val="000000"/>
                <w:sz w:val="20"/>
                <w:szCs w:val="24"/>
              </w:rPr>
              <w:t xml:space="preserve"> Implementation Tools</w:t>
            </w:r>
          </w:p>
        </w:tc>
      </w:tr>
      <w:tr w:rsidR="00D918FD" w:rsidRPr="00E5656E" w:rsidTr="005443C4">
        <w:tc>
          <w:tcPr>
            <w:tcW w:w="666" w:type="dxa"/>
          </w:tcPr>
          <w:p w:rsidR="00D918FD" w:rsidRPr="00F767E9" w:rsidRDefault="00D918FD" w:rsidP="00E243BC">
            <w:pPr>
              <w:rPr>
                <w:rFonts w:ascii="Garamond" w:hAnsi="Garamond" w:cs="Times New Roman"/>
                <w:sz w:val="20"/>
                <w:szCs w:val="24"/>
              </w:rPr>
            </w:pPr>
            <w:r w:rsidRPr="00F767E9">
              <w:rPr>
                <w:rFonts w:ascii="Garamond" w:hAnsi="Garamond" w:cs="Times New Roman"/>
                <w:sz w:val="20"/>
                <w:szCs w:val="24"/>
              </w:rPr>
              <w:t>1.1</w:t>
            </w:r>
          </w:p>
        </w:tc>
        <w:tc>
          <w:tcPr>
            <w:tcW w:w="4168" w:type="dxa"/>
          </w:tcPr>
          <w:p w:rsidR="00D918FD" w:rsidRPr="00F767E9" w:rsidRDefault="00D918FD" w:rsidP="00E243BC">
            <w:pPr>
              <w:rPr>
                <w:rFonts w:ascii="Garamond" w:hAnsi="Garamond" w:cs="Times New Roman"/>
                <w:sz w:val="20"/>
                <w:szCs w:val="24"/>
              </w:rPr>
            </w:pPr>
            <w:r w:rsidRPr="00F767E9">
              <w:rPr>
                <w:rFonts w:ascii="Garamond" w:hAnsi="Garamond" w:cs="Times New Roman"/>
                <w:sz w:val="20"/>
                <w:szCs w:val="24"/>
              </w:rPr>
              <w:t>Report on the state and trend of Gambian forests</w:t>
            </w:r>
          </w:p>
        </w:tc>
        <w:tc>
          <w:tcPr>
            <w:tcW w:w="4948" w:type="dxa"/>
          </w:tcPr>
          <w:p w:rsidR="00D918FD" w:rsidRPr="00F767E9" w:rsidRDefault="00D918FD" w:rsidP="00E243BC">
            <w:pPr>
              <w:rPr>
                <w:rFonts w:ascii="Garamond" w:hAnsi="Garamond" w:cs="Times New Roman"/>
                <w:sz w:val="20"/>
                <w:szCs w:val="24"/>
              </w:rPr>
            </w:pPr>
            <w:r w:rsidRPr="00F767E9">
              <w:rPr>
                <w:rFonts w:ascii="Garamond" w:hAnsi="Garamond" w:cs="Times New Roman"/>
                <w:sz w:val="20"/>
                <w:szCs w:val="24"/>
              </w:rPr>
              <w:t xml:space="preserve">Report on Gambian forests regularly submitted to FAO Global Forest Resources Assessment process. </w:t>
            </w:r>
          </w:p>
        </w:tc>
      </w:tr>
      <w:tr w:rsidR="00D918FD" w:rsidRPr="00E5656E" w:rsidTr="005443C4">
        <w:tc>
          <w:tcPr>
            <w:tcW w:w="666" w:type="dxa"/>
          </w:tcPr>
          <w:p w:rsidR="00D918FD" w:rsidRPr="00F767E9" w:rsidRDefault="00D918FD" w:rsidP="00E243BC">
            <w:pPr>
              <w:rPr>
                <w:rFonts w:ascii="Garamond" w:hAnsi="Garamond" w:cs="Times New Roman"/>
                <w:sz w:val="20"/>
                <w:szCs w:val="24"/>
              </w:rPr>
            </w:pPr>
            <w:r w:rsidRPr="00F767E9">
              <w:rPr>
                <w:rFonts w:ascii="Garamond" w:hAnsi="Garamond" w:cs="Times New Roman"/>
                <w:sz w:val="20"/>
                <w:szCs w:val="24"/>
              </w:rPr>
              <w:t>1.2</w:t>
            </w:r>
          </w:p>
        </w:tc>
        <w:tc>
          <w:tcPr>
            <w:tcW w:w="4168" w:type="dxa"/>
          </w:tcPr>
          <w:p w:rsidR="00D918FD" w:rsidRPr="00F767E9" w:rsidRDefault="00D918FD" w:rsidP="00E243BC">
            <w:pPr>
              <w:rPr>
                <w:rFonts w:ascii="Garamond" w:hAnsi="Garamond" w:cs="Times New Roman"/>
                <w:sz w:val="20"/>
                <w:szCs w:val="24"/>
              </w:rPr>
            </w:pPr>
            <w:r>
              <w:rPr>
                <w:rFonts w:ascii="Garamond" w:hAnsi="Garamond" w:cs="Times New Roman"/>
                <w:sz w:val="20"/>
                <w:szCs w:val="24"/>
              </w:rPr>
              <w:t xml:space="preserve">Ensure </w:t>
            </w:r>
            <w:r w:rsidRPr="00F767E9">
              <w:rPr>
                <w:rFonts w:ascii="Garamond" w:hAnsi="Garamond" w:cs="Times New Roman"/>
                <w:sz w:val="20"/>
                <w:szCs w:val="24"/>
              </w:rPr>
              <w:t>better understanding of the policy</w:t>
            </w:r>
          </w:p>
        </w:tc>
        <w:tc>
          <w:tcPr>
            <w:tcW w:w="4948" w:type="dxa"/>
          </w:tcPr>
          <w:p w:rsidR="00D918FD" w:rsidRPr="00F767E9" w:rsidRDefault="00D918FD" w:rsidP="00E243BC">
            <w:pPr>
              <w:rPr>
                <w:rFonts w:ascii="Garamond" w:hAnsi="Garamond" w:cs="Times New Roman"/>
                <w:sz w:val="20"/>
                <w:szCs w:val="24"/>
              </w:rPr>
            </w:pPr>
            <w:r w:rsidRPr="00F767E9">
              <w:rPr>
                <w:rFonts w:ascii="Garamond" w:hAnsi="Garamond" w:cs="Times New Roman"/>
                <w:sz w:val="20"/>
                <w:szCs w:val="24"/>
              </w:rPr>
              <w:t>Popularization of Forest policy undertaken within the context of Gambian NFAP</w:t>
            </w:r>
          </w:p>
        </w:tc>
      </w:tr>
      <w:tr w:rsidR="00D918FD" w:rsidRPr="00E5656E" w:rsidTr="005443C4">
        <w:tc>
          <w:tcPr>
            <w:tcW w:w="666" w:type="dxa"/>
          </w:tcPr>
          <w:p w:rsidR="00D918FD" w:rsidRPr="00F767E9" w:rsidRDefault="00D918FD" w:rsidP="00E243BC">
            <w:pPr>
              <w:rPr>
                <w:rFonts w:ascii="Garamond" w:hAnsi="Garamond" w:cs="Times New Roman"/>
                <w:sz w:val="20"/>
                <w:szCs w:val="24"/>
              </w:rPr>
            </w:pPr>
            <w:r w:rsidRPr="00F767E9">
              <w:rPr>
                <w:rFonts w:ascii="Garamond" w:hAnsi="Garamond" w:cs="Times New Roman"/>
                <w:sz w:val="20"/>
                <w:szCs w:val="24"/>
              </w:rPr>
              <w:t>1.3</w:t>
            </w:r>
          </w:p>
        </w:tc>
        <w:tc>
          <w:tcPr>
            <w:tcW w:w="4168" w:type="dxa"/>
          </w:tcPr>
          <w:p w:rsidR="00D918FD" w:rsidRPr="00F767E9" w:rsidRDefault="00D918FD" w:rsidP="00E243BC">
            <w:pPr>
              <w:rPr>
                <w:rFonts w:ascii="Garamond" w:hAnsi="Garamond" w:cs="Times New Roman"/>
                <w:sz w:val="20"/>
                <w:szCs w:val="24"/>
              </w:rPr>
            </w:pPr>
            <w:r>
              <w:rPr>
                <w:rFonts w:ascii="Garamond" w:hAnsi="Garamond" w:cs="Times New Roman"/>
                <w:sz w:val="20"/>
                <w:szCs w:val="24"/>
              </w:rPr>
              <w:t>Ensure g</w:t>
            </w:r>
            <w:r w:rsidRPr="00F767E9">
              <w:rPr>
                <w:rFonts w:ascii="Garamond" w:hAnsi="Garamond" w:cs="Times New Roman"/>
                <w:sz w:val="20"/>
                <w:szCs w:val="24"/>
              </w:rPr>
              <w:t xml:space="preserve">overnment </w:t>
            </w:r>
            <w:r>
              <w:rPr>
                <w:rFonts w:ascii="Garamond" w:hAnsi="Garamond" w:cs="Times New Roman"/>
                <w:sz w:val="20"/>
                <w:szCs w:val="24"/>
              </w:rPr>
              <w:t>commitment in policy i</w:t>
            </w:r>
            <w:r w:rsidRPr="00F767E9">
              <w:rPr>
                <w:rFonts w:ascii="Garamond" w:hAnsi="Garamond" w:cs="Times New Roman"/>
                <w:sz w:val="20"/>
                <w:szCs w:val="24"/>
              </w:rPr>
              <w:t>mplementation</w:t>
            </w:r>
          </w:p>
        </w:tc>
        <w:tc>
          <w:tcPr>
            <w:tcW w:w="4948" w:type="dxa"/>
          </w:tcPr>
          <w:p w:rsidR="00D918FD" w:rsidRPr="00F767E9" w:rsidRDefault="00D918FD" w:rsidP="00E243BC">
            <w:pPr>
              <w:rPr>
                <w:rFonts w:ascii="Garamond" w:hAnsi="Garamond" w:cs="Times New Roman"/>
                <w:sz w:val="20"/>
                <w:szCs w:val="24"/>
              </w:rPr>
            </w:pPr>
            <w:r w:rsidRPr="00F767E9">
              <w:rPr>
                <w:rFonts w:ascii="Garamond" w:hAnsi="Garamond" w:cs="Times New Roman"/>
                <w:sz w:val="20"/>
                <w:szCs w:val="24"/>
              </w:rPr>
              <w:t>Forestry issues fully incorporated in Government strategic development programmes</w:t>
            </w:r>
          </w:p>
        </w:tc>
      </w:tr>
      <w:tr w:rsidR="00D918FD" w:rsidRPr="00E5656E" w:rsidTr="005443C4">
        <w:tc>
          <w:tcPr>
            <w:tcW w:w="9782" w:type="dxa"/>
            <w:gridSpan w:val="3"/>
            <w:shd w:val="clear" w:color="auto" w:fill="B4C6E7" w:themeFill="accent5" w:themeFillTint="66"/>
          </w:tcPr>
          <w:p w:rsidR="00D918FD" w:rsidRPr="00F767E9" w:rsidRDefault="00D918FD" w:rsidP="00E243BC">
            <w:pPr>
              <w:jc w:val="both"/>
              <w:rPr>
                <w:rFonts w:ascii="Garamond" w:hAnsi="Garamond"/>
                <w:bCs/>
                <w:sz w:val="20"/>
                <w:szCs w:val="24"/>
              </w:rPr>
            </w:pPr>
            <w:r w:rsidRPr="00F767E9">
              <w:rPr>
                <w:rFonts w:ascii="Garamond" w:hAnsi="Garamond" w:cs="Times New Roman"/>
                <w:b/>
                <w:sz w:val="20"/>
                <w:szCs w:val="24"/>
              </w:rPr>
              <w:t>Issue 2: Identify and classify forestland</w:t>
            </w:r>
          </w:p>
        </w:tc>
      </w:tr>
      <w:tr w:rsidR="00D918FD" w:rsidRPr="00E5656E" w:rsidTr="005443C4">
        <w:tc>
          <w:tcPr>
            <w:tcW w:w="666"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2.1</w:t>
            </w:r>
          </w:p>
        </w:tc>
        <w:tc>
          <w:tcPr>
            <w:tcW w:w="4168" w:type="dxa"/>
          </w:tcPr>
          <w:p w:rsidR="00D918FD" w:rsidRPr="008B301C" w:rsidRDefault="00D918FD" w:rsidP="00E243BC">
            <w:pPr>
              <w:rPr>
                <w:rFonts w:ascii="Garamond" w:hAnsi="Garamond" w:cs="Times New Roman"/>
                <w:sz w:val="20"/>
                <w:szCs w:val="24"/>
              </w:rPr>
            </w:pPr>
            <w:r>
              <w:rPr>
                <w:rFonts w:ascii="Garamond" w:hAnsi="Garamond" w:cs="Times New Roman"/>
                <w:sz w:val="20"/>
                <w:szCs w:val="24"/>
              </w:rPr>
              <w:t>Conduct p</w:t>
            </w:r>
            <w:r w:rsidRPr="008B301C">
              <w:rPr>
                <w:rFonts w:ascii="Garamond" w:hAnsi="Garamond" w:cs="Times New Roman"/>
                <w:sz w:val="20"/>
                <w:szCs w:val="24"/>
              </w:rPr>
              <w:t>eriodic National Forest Inventory in 2008</w:t>
            </w:r>
          </w:p>
        </w:tc>
        <w:tc>
          <w:tcPr>
            <w:tcW w:w="4948"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A comprehensive National Forest Inventory was conducted in 2008-2010</w:t>
            </w:r>
          </w:p>
        </w:tc>
      </w:tr>
      <w:tr w:rsidR="00D918FD" w:rsidRPr="00E5656E" w:rsidTr="005443C4">
        <w:tc>
          <w:tcPr>
            <w:tcW w:w="666"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2.2</w:t>
            </w:r>
          </w:p>
        </w:tc>
        <w:tc>
          <w:tcPr>
            <w:tcW w:w="4168" w:type="dxa"/>
          </w:tcPr>
          <w:p w:rsidR="00D918FD" w:rsidRPr="008B301C" w:rsidRDefault="00D918FD" w:rsidP="00E243BC">
            <w:pPr>
              <w:tabs>
                <w:tab w:val="center" w:pos="688"/>
                <w:tab w:val="center" w:pos="2612"/>
              </w:tabs>
              <w:spacing w:after="42" w:line="249" w:lineRule="auto"/>
              <w:rPr>
                <w:rFonts w:ascii="Garamond" w:eastAsia="Times New Roman" w:hAnsi="Garamond" w:cs="Times New Roman"/>
                <w:color w:val="000000"/>
                <w:sz w:val="20"/>
                <w:szCs w:val="24"/>
              </w:rPr>
            </w:pPr>
            <w:r>
              <w:rPr>
                <w:rFonts w:ascii="Garamond" w:eastAsia="Times New Roman" w:hAnsi="Garamond" w:cs="Times New Roman"/>
                <w:color w:val="000000"/>
                <w:sz w:val="20"/>
                <w:szCs w:val="24"/>
              </w:rPr>
              <w:t>Map out and classify f</w:t>
            </w:r>
            <w:r w:rsidRPr="008B301C">
              <w:rPr>
                <w:rFonts w:ascii="Garamond" w:eastAsia="Times New Roman" w:hAnsi="Garamond" w:cs="Times New Roman"/>
                <w:color w:val="000000"/>
                <w:sz w:val="20"/>
                <w:szCs w:val="24"/>
              </w:rPr>
              <w:t xml:space="preserve">orestland </w:t>
            </w:r>
          </w:p>
          <w:p w:rsidR="00D918FD" w:rsidRPr="008B301C" w:rsidRDefault="00D918FD" w:rsidP="00E243BC">
            <w:pPr>
              <w:rPr>
                <w:rFonts w:ascii="Garamond" w:hAnsi="Garamond" w:cs="Times New Roman"/>
                <w:sz w:val="20"/>
                <w:szCs w:val="24"/>
              </w:rPr>
            </w:pPr>
          </w:p>
        </w:tc>
        <w:tc>
          <w:tcPr>
            <w:tcW w:w="4948"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The 2010 National Forest Inventory included a wall to wall coverage and classification of the Forestland</w:t>
            </w:r>
          </w:p>
        </w:tc>
      </w:tr>
      <w:tr w:rsidR="00D918FD" w:rsidRPr="00E5656E" w:rsidTr="005443C4">
        <w:tc>
          <w:tcPr>
            <w:tcW w:w="666"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2.3</w:t>
            </w:r>
          </w:p>
        </w:tc>
        <w:tc>
          <w:tcPr>
            <w:tcW w:w="4168" w:type="dxa"/>
          </w:tcPr>
          <w:p w:rsidR="00D918FD" w:rsidRPr="008B301C" w:rsidRDefault="00D918FD" w:rsidP="00E243BC">
            <w:pPr>
              <w:tabs>
                <w:tab w:val="center" w:pos="688"/>
                <w:tab w:val="center" w:pos="3756"/>
              </w:tabs>
              <w:spacing w:after="42" w:line="249" w:lineRule="auto"/>
              <w:rPr>
                <w:rFonts w:ascii="Garamond" w:eastAsia="Times New Roman" w:hAnsi="Garamond" w:cs="Times New Roman"/>
                <w:color w:val="000000"/>
                <w:sz w:val="20"/>
                <w:szCs w:val="24"/>
              </w:rPr>
            </w:pPr>
            <w:r>
              <w:rPr>
                <w:rFonts w:ascii="Garamond" w:eastAsia="Times New Roman" w:hAnsi="Garamond" w:cs="Times New Roman"/>
                <w:color w:val="000000"/>
                <w:sz w:val="20"/>
                <w:szCs w:val="24"/>
              </w:rPr>
              <w:t>Identify most promising sites for 75% f</w:t>
            </w:r>
            <w:r w:rsidRPr="008B301C">
              <w:rPr>
                <w:rFonts w:ascii="Garamond" w:eastAsia="Times New Roman" w:hAnsi="Garamond" w:cs="Times New Roman"/>
                <w:color w:val="000000"/>
                <w:sz w:val="20"/>
                <w:szCs w:val="24"/>
              </w:rPr>
              <w:t xml:space="preserve">orestland </w:t>
            </w:r>
          </w:p>
        </w:tc>
        <w:tc>
          <w:tcPr>
            <w:tcW w:w="4948" w:type="dxa"/>
          </w:tcPr>
          <w:p w:rsidR="00D918FD" w:rsidRPr="008B301C" w:rsidRDefault="00D918FD" w:rsidP="004B47FF">
            <w:pPr>
              <w:rPr>
                <w:rFonts w:ascii="Garamond" w:hAnsi="Garamond" w:cs="Times New Roman"/>
                <w:sz w:val="20"/>
                <w:szCs w:val="24"/>
              </w:rPr>
            </w:pPr>
            <w:r w:rsidRPr="008B301C">
              <w:rPr>
                <w:rFonts w:ascii="Garamond" w:hAnsi="Garamond" w:cs="Times New Roman"/>
                <w:sz w:val="20"/>
                <w:szCs w:val="24"/>
              </w:rPr>
              <w:t xml:space="preserve">25 % </w:t>
            </w:r>
            <w:r w:rsidR="004B47FF">
              <w:rPr>
                <w:rFonts w:ascii="Garamond" w:hAnsi="Garamond" w:cs="Times New Roman"/>
                <w:sz w:val="20"/>
                <w:szCs w:val="24"/>
              </w:rPr>
              <w:t>of promising forestland sites were identifi</w:t>
            </w:r>
            <w:r w:rsidRPr="008B301C">
              <w:rPr>
                <w:rFonts w:ascii="Garamond" w:hAnsi="Garamond" w:cs="Times New Roman"/>
                <w:sz w:val="20"/>
                <w:szCs w:val="24"/>
              </w:rPr>
              <w:t xml:space="preserve">ed </w:t>
            </w:r>
          </w:p>
        </w:tc>
      </w:tr>
      <w:tr w:rsidR="00D918FD" w:rsidRPr="00E5656E" w:rsidTr="005443C4">
        <w:tc>
          <w:tcPr>
            <w:tcW w:w="9782" w:type="dxa"/>
            <w:gridSpan w:val="3"/>
            <w:shd w:val="clear" w:color="auto" w:fill="B4C6E7" w:themeFill="accent5" w:themeFillTint="66"/>
          </w:tcPr>
          <w:p w:rsidR="00D918FD" w:rsidRPr="008B301C" w:rsidRDefault="00D918FD" w:rsidP="00E243BC">
            <w:pPr>
              <w:jc w:val="both"/>
              <w:rPr>
                <w:rFonts w:ascii="Garamond" w:hAnsi="Garamond"/>
                <w:bCs/>
                <w:sz w:val="20"/>
                <w:szCs w:val="24"/>
              </w:rPr>
            </w:pPr>
            <w:r w:rsidRPr="008B301C">
              <w:rPr>
                <w:rFonts w:ascii="Garamond" w:hAnsi="Garamond" w:cs="Times New Roman"/>
                <w:b/>
                <w:sz w:val="20"/>
                <w:szCs w:val="24"/>
              </w:rPr>
              <w:t>Issue 3:</w:t>
            </w:r>
            <w:r w:rsidRPr="008B301C">
              <w:rPr>
                <w:rFonts w:ascii="Garamond" w:eastAsia="Times New Roman" w:hAnsi="Garamond" w:cs="Times New Roman"/>
                <w:b/>
                <w:color w:val="000000"/>
                <w:sz w:val="20"/>
                <w:szCs w:val="24"/>
              </w:rPr>
              <w:t xml:space="preserve"> Develop Community Forestry Management</w:t>
            </w:r>
          </w:p>
        </w:tc>
      </w:tr>
      <w:tr w:rsidR="00D918FD" w:rsidRPr="00E5656E" w:rsidTr="005443C4">
        <w:tc>
          <w:tcPr>
            <w:tcW w:w="666"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3.1</w:t>
            </w:r>
          </w:p>
        </w:tc>
        <w:tc>
          <w:tcPr>
            <w:tcW w:w="4168" w:type="dxa"/>
          </w:tcPr>
          <w:p w:rsidR="00D918FD" w:rsidRPr="008B301C" w:rsidRDefault="00D918FD" w:rsidP="00E243BC">
            <w:pPr>
              <w:rPr>
                <w:rFonts w:ascii="Garamond" w:hAnsi="Garamond" w:cs="Times New Roman"/>
                <w:sz w:val="20"/>
                <w:szCs w:val="24"/>
              </w:rPr>
            </w:pPr>
            <w:r>
              <w:rPr>
                <w:rFonts w:ascii="Garamond" w:eastAsia="Times New Roman" w:hAnsi="Garamond" w:cs="Times New Roman"/>
                <w:color w:val="000000"/>
                <w:sz w:val="20"/>
                <w:szCs w:val="24"/>
              </w:rPr>
              <w:t>Ensure the application of forest legislation that p</w:t>
            </w:r>
            <w:r w:rsidRPr="008B301C">
              <w:rPr>
                <w:rFonts w:ascii="Garamond" w:eastAsia="Times New Roman" w:hAnsi="Garamond" w:cs="Times New Roman"/>
                <w:color w:val="000000"/>
                <w:sz w:val="20"/>
                <w:szCs w:val="24"/>
              </w:rPr>
              <w:t>ermits Community Forestry</w:t>
            </w:r>
          </w:p>
        </w:tc>
        <w:tc>
          <w:tcPr>
            <w:tcW w:w="4948"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The full engagement of communities in forest management well encapsulated in the 1998 Forest Act</w:t>
            </w:r>
          </w:p>
        </w:tc>
      </w:tr>
      <w:tr w:rsidR="00D918FD" w:rsidRPr="00E5656E" w:rsidTr="005443C4">
        <w:tc>
          <w:tcPr>
            <w:tcW w:w="666"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3.2</w:t>
            </w:r>
          </w:p>
        </w:tc>
        <w:tc>
          <w:tcPr>
            <w:tcW w:w="4168" w:type="dxa"/>
          </w:tcPr>
          <w:p w:rsidR="00D918FD" w:rsidRPr="008B301C" w:rsidRDefault="00D918FD" w:rsidP="00E243BC">
            <w:pPr>
              <w:rPr>
                <w:rFonts w:ascii="Garamond" w:hAnsi="Garamond" w:cs="Times New Roman"/>
                <w:sz w:val="20"/>
                <w:szCs w:val="24"/>
              </w:rPr>
            </w:pPr>
            <w:r>
              <w:rPr>
                <w:rFonts w:ascii="Garamond" w:hAnsi="Garamond" w:cs="Times New Roman"/>
                <w:sz w:val="20"/>
                <w:szCs w:val="24"/>
              </w:rPr>
              <w:t>Support the creation of a legal body to r</w:t>
            </w:r>
            <w:r w:rsidRPr="008B301C">
              <w:rPr>
                <w:rFonts w:ascii="Garamond" w:hAnsi="Garamond" w:cs="Times New Roman"/>
                <w:sz w:val="20"/>
                <w:szCs w:val="24"/>
              </w:rPr>
              <w:t>epresent the C</w:t>
            </w:r>
            <w:r>
              <w:rPr>
                <w:rFonts w:ascii="Garamond" w:hAnsi="Garamond" w:cs="Times New Roman"/>
                <w:sz w:val="20"/>
                <w:szCs w:val="24"/>
              </w:rPr>
              <w:t>F v</w:t>
            </w:r>
            <w:r w:rsidRPr="008B301C">
              <w:rPr>
                <w:rFonts w:ascii="Garamond" w:hAnsi="Garamond" w:cs="Times New Roman"/>
                <w:sz w:val="20"/>
                <w:szCs w:val="24"/>
              </w:rPr>
              <w:t>illa</w:t>
            </w:r>
            <w:r>
              <w:rPr>
                <w:rFonts w:ascii="Garamond" w:hAnsi="Garamond" w:cs="Times New Roman"/>
                <w:sz w:val="20"/>
                <w:szCs w:val="24"/>
              </w:rPr>
              <w:t>ges at Government Level and to improve c</w:t>
            </w:r>
            <w:r w:rsidRPr="008B301C">
              <w:rPr>
                <w:rFonts w:ascii="Garamond" w:hAnsi="Garamond" w:cs="Times New Roman"/>
                <w:sz w:val="20"/>
                <w:szCs w:val="24"/>
              </w:rPr>
              <w:t xml:space="preserve">ommunication </w:t>
            </w:r>
          </w:p>
        </w:tc>
        <w:tc>
          <w:tcPr>
            <w:tcW w:w="4948"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The Core Groupwas created to handle designation of forest lands to community ownership and management</w:t>
            </w:r>
          </w:p>
        </w:tc>
      </w:tr>
      <w:tr w:rsidR="00D918FD" w:rsidRPr="00E5656E" w:rsidTr="005443C4">
        <w:tc>
          <w:tcPr>
            <w:tcW w:w="666"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3.3</w:t>
            </w:r>
          </w:p>
        </w:tc>
        <w:tc>
          <w:tcPr>
            <w:tcW w:w="4168" w:type="dxa"/>
          </w:tcPr>
          <w:p w:rsidR="00D918FD" w:rsidRPr="008B301C" w:rsidRDefault="00D918FD" w:rsidP="00E243BC">
            <w:pPr>
              <w:rPr>
                <w:rFonts w:ascii="Garamond" w:eastAsia="Times New Roman" w:hAnsi="Garamond" w:cs="Times New Roman"/>
                <w:color w:val="000000"/>
                <w:sz w:val="20"/>
                <w:szCs w:val="24"/>
              </w:rPr>
            </w:pPr>
            <w:r>
              <w:rPr>
                <w:rFonts w:ascii="Garamond" w:hAnsi="Garamond" w:cs="Times New Roman"/>
                <w:sz w:val="20"/>
                <w:szCs w:val="24"/>
              </w:rPr>
              <w:t>Carry out periodic r</w:t>
            </w:r>
            <w:r w:rsidRPr="008B301C">
              <w:rPr>
                <w:rFonts w:ascii="Garamond" w:hAnsi="Garamond" w:cs="Times New Roman"/>
                <w:sz w:val="20"/>
                <w:szCs w:val="24"/>
              </w:rPr>
              <w:t>efinement of C</w:t>
            </w:r>
            <w:r>
              <w:rPr>
                <w:rFonts w:ascii="Garamond" w:hAnsi="Garamond" w:cs="Times New Roman"/>
                <w:sz w:val="20"/>
                <w:szCs w:val="24"/>
              </w:rPr>
              <w:t>F concept to minimize governmental i</w:t>
            </w:r>
            <w:r w:rsidRPr="008B301C">
              <w:rPr>
                <w:rFonts w:ascii="Garamond" w:hAnsi="Garamond" w:cs="Times New Roman"/>
                <w:sz w:val="20"/>
                <w:szCs w:val="24"/>
              </w:rPr>
              <w:t>ntervention</w:t>
            </w:r>
          </w:p>
        </w:tc>
        <w:tc>
          <w:tcPr>
            <w:tcW w:w="4948"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Community Forestry fully developed to earn the Gambian Forest Policy a Silver award</w:t>
            </w:r>
          </w:p>
        </w:tc>
      </w:tr>
      <w:tr w:rsidR="00D918FD" w:rsidRPr="00E5656E" w:rsidTr="005443C4">
        <w:tc>
          <w:tcPr>
            <w:tcW w:w="666"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3.4</w:t>
            </w:r>
          </w:p>
        </w:tc>
        <w:tc>
          <w:tcPr>
            <w:tcW w:w="4168" w:type="dxa"/>
          </w:tcPr>
          <w:p w:rsidR="00D918FD" w:rsidRPr="008B301C" w:rsidRDefault="00D918FD" w:rsidP="00E243BC">
            <w:pPr>
              <w:rPr>
                <w:rFonts w:ascii="Garamond" w:eastAsia="Times New Roman" w:hAnsi="Garamond" w:cs="Times New Roman"/>
                <w:color w:val="000000"/>
                <w:sz w:val="20"/>
                <w:szCs w:val="24"/>
              </w:rPr>
            </w:pPr>
            <w:r w:rsidRPr="008B301C">
              <w:rPr>
                <w:rFonts w:ascii="Garamond" w:hAnsi="Garamond" w:cs="Times New Roman"/>
                <w:sz w:val="20"/>
                <w:szCs w:val="24"/>
              </w:rPr>
              <w:t>Support Communities to Set up the Management Structures for their Community Forests</w:t>
            </w:r>
          </w:p>
        </w:tc>
        <w:tc>
          <w:tcPr>
            <w:tcW w:w="4948"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More than 400 Forest Managem</w:t>
            </w:r>
            <w:r w:rsidR="00D73A5A">
              <w:rPr>
                <w:rFonts w:ascii="Garamond" w:hAnsi="Garamond" w:cs="Times New Roman"/>
                <w:sz w:val="20"/>
                <w:szCs w:val="24"/>
              </w:rPr>
              <w:t>ent Structures are</w:t>
            </w:r>
            <w:r w:rsidRPr="008B301C">
              <w:rPr>
                <w:rFonts w:ascii="Garamond" w:hAnsi="Garamond" w:cs="Times New Roman"/>
                <w:sz w:val="20"/>
                <w:szCs w:val="24"/>
              </w:rPr>
              <w:t xml:space="preserve"> in place</w:t>
            </w:r>
          </w:p>
        </w:tc>
      </w:tr>
      <w:tr w:rsidR="00D918FD" w:rsidRPr="00E5656E" w:rsidTr="005443C4">
        <w:tc>
          <w:tcPr>
            <w:tcW w:w="666"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3.5</w:t>
            </w:r>
          </w:p>
        </w:tc>
        <w:tc>
          <w:tcPr>
            <w:tcW w:w="4168" w:type="dxa"/>
          </w:tcPr>
          <w:p w:rsidR="00D918FD" w:rsidRPr="008B301C" w:rsidRDefault="00D918FD" w:rsidP="00E243BC">
            <w:pPr>
              <w:rPr>
                <w:rFonts w:ascii="Garamond" w:eastAsia="Times New Roman" w:hAnsi="Garamond" w:cs="Times New Roman"/>
                <w:color w:val="000000"/>
                <w:sz w:val="20"/>
                <w:szCs w:val="24"/>
              </w:rPr>
            </w:pPr>
            <w:r w:rsidRPr="008B301C">
              <w:rPr>
                <w:rFonts w:ascii="Garamond" w:hAnsi="Garamond" w:cs="Times New Roman"/>
                <w:sz w:val="20"/>
                <w:szCs w:val="24"/>
              </w:rPr>
              <w:t xml:space="preserve">Organize </w:t>
            </w:r>
            <w:r>
              <w:rPr>
                <w:rFonts w:ascii="Garamond" w:hAnsi="Garamond" w:cs="Times New Roman"/>
                <w:sz w:val="20"/>
                <w:szCs w:val="24"/>
              </w:rPr>
              <w:t>annual market surveys of forest p</w:t>
            </w:r>
            <w:r w:rsidRPr="008B301C">
              <w:rPr>
                <w:rFonts w:ascii="Garamond" w:hAnsi="Garamond" w:cs="Times New Roman"/>
                <w:sz w:val="20"/>
                <w:szCs w:val="24"/>
              </w:rPr>
              <w:t xml:space="preserve">roducts </w:t>
            </w:r>
            <w:r>
              <w:rPr>
                <w:rFonts w:ascii="Garamond" w:hAnsi="Garamond" w:cs="Times New Roman"/>
                <w:sz w:val="20"/>
                <w:szCs w:val="24"/>
              </w:rPr>
              <w:t>to advise CF Villages on Marketing of</w:t>
            </w:r>
            <w:r w:rsidRPr="008B301C">
              <w:rPr>
                <w:rFonts w:ascii="Garamond" w:hAnsi="Garamond" w:cs="Times New Roman"/>
                <w:sz w:val="20"/>
                <w:szCs w:val="24"/>
              </w:rPr>
              <w:t xml:space="preserve"> Products</w:t>
            </w:r>
          </w:p>
        </w:tc>
        <w:tc>
          <w:tcPr>
            <w:tcW w:w="4948" w:type="dxa"/>
          </w:tcPr>
          <w:p w:rsidR="00D918FD" w:rsidRPr="008B301C" w:rsidRDefault="00D73A5A" w:rsidP="004B47FF">
            <w:pPr>
              <w:rPr>
                <w:rFonts w:ascii="Garamond" w:hAnsi="Garamond" w:cs="Times New Roman"/>
                <w:sz w:val="20"/>
                <w:szCs w:val="24"/>
              </w:rPr>
            </w:pPr>
            <w:r>
              <w:rPr>
                <w:rFonts w:ascii="Garamond" w:hAnsi="Garamond" w:cs="Times New Roman"/>
                <w:sz w:val="20"/>
                <w:szCs w:val="24"/>
              </w:rPr>
              <w:t>S</w:t>
            </w:r>
            <w:r w:rsidR="004B47FF">
              <w:rPr>
                <w:rFonts w:ascii="Garamond" w:hAnsi="Garamond" w:cs="Times New Roman"/>
                <w:sz w:val="20"/>
                <w:szCs w:val="24"/>
              </w:rPr>
              <w:t>everal</w:t>
            </w:r>
            <w:r>
              <w:rPr>
                <w:rFonts w:ascii="Garamond" w:hAnsi="Garamond" w:cs="Times New Roman"/>
                <w:sz w:val="20"/>
                <w:szCs w:val="24"/>
              </w:rPr>
              <w:t xml:space="preserve"> market surveys </w:t>
            </w:r>
            <w:r w:rsidR="004B47FF">
              <w:rPr>
                <w:rFonts w:ascii="Garamond" w:hAnsi="Garamond" w:cs="Times New Roman"/>
                <w:sz w:val="20"/>
                <w:szCs w:val="24"/>
              </w:rPr>
              <w:t xml:space="preserve">on NTFP </w:t>
            </w:r>
            <w:r>
              <w:rPr>
                <w:rFonts w:ascii="Garamond" w:hAnsi="Garamond" w:cs="Times New Roman"/>
                <w:sz w:val="20"/>
                <w:szCs w:val="24"/>
              </w:rPr>
              <w:t xml:space="preserve">were conducted </w:t>
            </w:r>
            <w:r w:rsidR="004B47FF">
              <w:rPr>
                <w:rFonts w:ascii="Garamond" w:hAnsi="Garamond" w:cs="Times New Roman"/>
                <w:sz w:val="20"/>
                <w:szCs w:val="24"/>
              </w:rPr>
              <w:t>covering</w:t>
            </w:r>
            <w:r w:rsidR="00D918FD" w:rsidRPr="008B301C">
              <w:rPr>
                <w:rFonts w:ascii="Garamond" w:hAnsi="Garamond" w:cs="Times New Roman"/>
                <w:sz w:val="20"/>
                <w:szCs w:val="24"/>
              </w:rPr>
              <w:t xml:space="preserve"> 20 percent</w:t>
            </w:r>
            <w:r w:rsidR="004B47FF">
              <w:rPr>
                <w:rFonts w:ascii="Garamond" w:hAnsi="Garamond" w:cs="Times New Roman"/>
                <w:sz w:val="20"/>
                <w:szCs w:val="24"/>
              </w:rPr>
              <w:t xml:space="preserve"> of CF villages</w:t>
            </w:r>
          </w:p>
        </w:tc>
      </w:tr>
      <w:tr w:rsidR="00D918FD" w:rsidRPr="00E5656E" w:rsidTr="005443C4">
        <w:tc>
          <w:tcPr>
            <w:tcW w:w="666"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3.6</w:t>
            </w:r>
          </w:p>
        </w:tc>
        <w:tc>
          <w:tcPr>
            <w:tcW w:w="4168"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 xml:space="preserve">Convince Locals, through Extension, on the Possible Environmental Degradation in the Absence of Community Forestry </w:t>
            </w:r>
          </w:p>
        </w:tc>
        <w:tc>
          <w:tcPr>
            <w:tcW w:w="4948"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Extension network in place</w:t>
            </w:r>
            <w:r w:rsidR="004B47FF">
              <w:rPr>
                <w:rFonts w:ascii="Garamond" w:hAnsi="Garamond" w:cs="Times New Roman"/>
                <w:sz w:val="20"/>
                <w:szCs w:val="24"/>
              </w:rPr>
              <w:t xml:space="preserve"> were able to popularize community forestry</w:t>
            </w:r>
          </w:p>
        </w:tc>
      </w:tr>
      <w:tr w:rsidR="00D918FD" w:rsidRPr="00E5656E" w:rsidTr="005443C4">
        <w:tc>
          <w:tcPr>
            <w:tcW w:w="666"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3.7</w:t>
            </w:r>
          </w:p>
        </w:tc>
        <w:tc>
          <w:tcPr>
            <w:tcW w:w="4168" w:type="dxa"/>
          </w:tcPr>
          <w:p w:rsidR="00D918FD" w:rsidRPr="008B301C" w:rsidRDefault="00D918FD" w:rsidP="00E243BC">
            <w:pPr>
              <w:rPr>
                <w:rFonts w:ascii="Garamond" w:eastAsia="Times New Roman" w:hAnsi="Garamond" w:cs="Times New Roman"/>
                <w:color w:val="000000"/>
                <w:sz w:val="20"/>
                <w:szCs w:val="24"/>
              </w:rPr>
            </w:pPr>
            <w:r w:rsidRPr="008B301C">
              <w:rPr>
                <w:rFonts w:ascii="Garamond" w:hAnsi="Garamond" w:cs="Times New Roman"/>
                <w:sz w:val="20"/>
                <w:szCs w:val="24"/>
              </w:rPr>
              <w:t>Promote Community Forestry Agreements</w:t>
            </w:r>
          </w:p>
        </w:tc>
        <w:tc>
          <w:tcPr>
            <w:tcW w:w="4948" w:type="dxa"/>
          </w:tcPr>
          <w:p w:rsidR="00D918FD" w:rsidRPr="008B301C" w:rsidRDefault="00D918FD" w:rsidP="00E243BC">
            <w:pPr>
              <w:rPr>
                <w:rFonts w:ascii="Garamond" w:hAnsi="Garamond" w:cs="Times New Roman"/>
                <w:sz w:val="20"/>
                <w:szCs w:val="24"/>
              </w:rPr>
            </w:pPr>
            <w:r w:rsidRPr="008B301C">
              <w:rPr>
                <w:rFonts w:ascii="Garamond" w:hAnsi="Garamond" w:cs="Times New Roman"/>
                <w:sz w:val="20"/>
                <w:szCs w:val="24"/>
              </w:rPr>
              <w:t>About 200 AgreementsConcluded</w:t>
            </w:r>
          </w:p>
        </w:tc>
      </w:tr>
      <w:tr w:rsidR="00D918FD" w:rsidRPr="00E5656E" w:rsidTr="005443C4">
        <w:tc>
          <w:tcPr>
            <w:tcW w:w="9782" w:type="dxa"/>
            <w:gridSpan w:val="3"/>
            <w:shd w:val="clear" w:color="auto" w:fill="B4C6E7" w:themeFill="accent5" w:themeFillTint="66"/>
          </w:tcPr>
          <w:p w:rsidR="00D918FD" w:rsidRPr="004C3B21" w:rsidRDefault="00D918FD" w:rsidP="00E243BC">
            <w:pPr>
              <w:jc w:val="both"/>
              <w:rPr>
                <w:rFonts w:ascii="Garamond" w:hAnsi="Garamond"/>
                <w:bCs/>
                <w:sz w:val="20"/>
                <w:szCs w:val="24"/>
              </w:rPr>
            </w:pPr>
            <w:r w:rsidRPr="004C3B21">
              <w:rPr>
                <w:rFonts w:ascii="Garamond" w:eastAsia="Times New Roman" w:hAnsi="Garamond" w:cs="Times New Roman"/>
                <w:b/>
                <w:color w:val="000000"/>
                <w:sz w:val="20"/>
                <w:szCs w:val="24"/>
              </w:rPr>
              <w:t>Issue 4: Ensure Active Participation of the Public in Community Forestry Management</w:t>
            </w:r>
          </w:p>
        </w:tc>
      </w:tr>
      <w:tr w:rsidR="00D918FD" w:rsidRPr="00E5656E" w:rsidTr="005443C4">
        <w:tc>
          <w:tcPr>
            <w:tcW w:w="666" w:type="dxa"/>
          </w:tcPr>
          <w:p w:rsidR="00D918FD" w:rsidRPr="004C3B21" w:rsidRDefault="00D918FD" w:rsidP="00E243BC">
            <w:pPr>
              <w:rPr>
                <w:rFonts w:ascii="Garamond" w:hAnsi="Garamond" w:cs="Times New Roman"/>
                <w:sz w:val="20"/>
                <w:szCs w:val="24"/>
              </w:rPr>
            </w:pPr>
            <w:r w:rsidRPr="004C3B21">
              <w:rPr>
                <w:rFonts w:ascii="Garamond" w:hAnsi="Garamond" w:cs="Times New Roman"/>
                <w:sz w:val="20"/>
                <w:szCs w:val="24"/>
              </w:rPr>
              <w:t>4.1</w:t>
            </w:r>
          </w:p>
        </w:tc>
        <w:tc>
          <w:tcPr>
            <w:tcW w:w="4168" w:type="dxa"/>
          </w:tcPr>
          <w:p w:rsidR="00D918FD" w:rsidRPr="004C3B21" w:rsidRDefault="00D918FD" w:rsidP="00E243BC">
            <w:pPr>
              <w:tabs>
                <w:tab w:val="center" w:pos="688"/>
                <w:tab w:val="center" w:pos="3475"/>
              </w:tabs>
              <w:rPr>
                <w:rFonts w:ascii="Garamond" w:hAnsi="Garamond" w:cs="Times New Roman"/>
                <w:sz w:val="20"/>
                <w:szCs w:val="24"/>
              </w:rPr>
            </w:pPr>
            <w:r w:rsidRPr="004C3B21">
              <w:rPr>
                <w:rFonts w:ascii="Garamond" w:hAnsi="Garamond" w:cs="Times New Roman"/>
                <w:sz w:val="20"/>
                <w:szCs w:val="24"/>
              </w:rPr>
              <w:t xml:space="preserve">Manage at least 25 000 ha of Selected Forest Parks </w:t>
            </w:r>
          </w:p>
        </w:tc>
        <w:tc>
          <w:tcPr>
            <w:tcW w:w="4948" w:type="dxa"/>
          </w:tcPr>
          <w:p w:rsidR="00D918FD" w:rsidRPr="004C3B21" w:rsidRDefault="00D918FD" w:rsidP="00E243BC">
            <w:pPr>
              <w:rPr>
                <w:rFonts w:ascii="Garamond" w:hAnsi="Garamond" w:cs="Times New Roman"/>
                <w:sz w:val="20"/>
                <w:szCs w:val="24"/>
              </w:rPr>
            </w:pPr>
            <w:r w:rsidRPr="004C3B21">
              <w:rPr>
                <w:rFonts w:ascii="Garamond" w:hAnsi="Garamond" w:cs="Times New Roman"/>
                <w:sz w:val="20"/>
                <w:szCs w:val="24"/>
              </w:rPr>
              <w:t>25 percent</w:t>
            </w:r>
            <w:r>
              <w:rPr>
                <w:rFonts w:ascii="Garamond" w:hAnsi="Garamond" w:cs="Times New Roman"/>
                <w:sz w:val="20"/>
                <w:szCs w:val="24"/>
              </w:rPr>
              <w:t xml:space="preserve"> achievements</w:t>
            </w:r>
          </w:p>
        </w:tc>
      </w:tr>
      <w:tr w:rsidR="00D918FD" w:rsidRPr="00E5656E" w:rsidTr="005443C4">
        <w:tc>
          <w:tcPr>
            <w:tcW w:w="666" w:type="dxa"/>
          </w:tcPr>
          <w:p w:rsidR="00D918FD" w:rsidRPr="004C3B21" w:rsidRDefault="00D918FD" w:rsidP="00E243BC">
            <w:pPr>
              <w:rPr>
                <w:rFonts w:ascii="Garamond" w:hAnsi="Garamond" w:cs="Times New Roman"/>
                <w:sz w:val="20"/>
                <w:szCs w:val="24"/>
              </w:rPr>
            </w:pPr>
            <w:r w:rsidRPr="004C3B21">
              <w:rPr>
                <w:rFonts w:ascii="Garamond" w:hAnsi="Garamond" w:cs="Times New Roman"/>
                <w:sz w:val="20"/>
                <w:szCs w:val="24"/>
              </w:rPr>
              <w:t>4.2</w:t>
            </w:r>
          </w:p>
        </w:tc>
        <w:tc>
          <w:tcPr>
            <w:tcW w:w="4168" w:type="dxa"/>
          </w:tcPr>
          <w:p w:rsidR="00D918FD" w:rsidRPr="004C3B21" w:rsidRDefault="00D918FD" w:rsidP="00E243BC">
            <w:pPr>
              <w:rPr>
                <w:rFonts w:ascii="Garamond" w:eastAsia="Times New Roman" w:hAnsi="Garamond" w:cs="Times New Roman"/>
                <w:color w:val="000000"/>
                <w:sz w:val="20"/>
                <w:szCs w:val="24"/>
              </w:rPr>
            </w:pPr>
            <w:r w:rsidRPr="004C3B21">
              <w:rPr>
                <w:rFonts w:ascii="Garamond" w:hAnsi="Garamond" w:cs="Times New Roman"/>
                <w:sz w:val="20"/>
                <w:szCs w:val="24"/>
              </w:rPr>
              <w:t>Manage Other State Forests</w:t>
            </w:r>
          </w:p>
        </w:tc>
        <w:tc>
          <w:tcPr>
            <w:tcW w:w="4948" w:type="dxa"/>
          </w:tcPr>
          <w:p w:rsidR="00D918FD" w:rsidRPr="004C3B21" w:rsidRDefault="00D918FD" w:rsidP="00E243BC">
            <w:pPr>
              <w:rPr>
                <w:rFonts w:ascii="Garamond" w:hAnsi="Garamond" w:cs="Times New Roman"/>
                <w:sz w:val="20"/>
                <w:szCs w:val="24"/>
              </w:rPr>
            </w:pPr>
            <w:r w:rsidRPr="004C3B21">
              <w:rPr>
                <w:rFonts w:ascii="Garamond" w:hAnsi="Garamond" w:cs="Times New Roman"/>
                <w:sz w:val="20"/>
                <w:szCs w:val="24"/>
              </w:rPr>
              <w:t>10 percent</w:t>
            </w:r>
            <w:r>
              <w:rPr>
                <w:rFonts w:ascii="Garamond" w:hAnsi="Garamond" w:cs="Times New Roman"/>
                <w:sz w:val="20"/>
                <w:szCs w:val="24"/>
              </w:rPr>
              <w:t xml:space="preserve"> achievements </w:t>
            </w:r>
          </w:p>
        </w:tc>
      </w:tr>
      <w:tr w:rsidR="00D918FD" w:rsidRPr="00E5656E" w:rsidTr="005443C4">
        <w:tc>
          <w:tcPr>
            <w:tcW w:w="666" w:type="dxa"/>
          </w:tcPr>
          <w:p w:rsidR="00D918FD" w:rsidRPr="004C3B21" w:rsidRDefault="00D918FD" w:rsidP="00E243BC">
            <w:pPr>
              <w:rPr>
                <w:rFonts w:ascii="Garamond" w:hAnsi="Garamond" w:cs="Times New Roman"/>
                <w:sz w:val="20"/>
                <w:szCs w:val="24"/>
              </w:rPr>
            </w:pPr>
            <w:r w:rsidRPr="004C3B21">
              <w:rPr>
                <w:rFonts w:ascii="Garamond" w:hAnsi="Garamond" w:cs="Times New Roman"/>
                <w:sz w:val="20"/>
                <w:szCs w:val="24"/>
              </w:rPr>
              <w:t>4.3</w:t>
            </w:r>
          </w:p>
        </w:tc>
        <w:tc>
          <w:tcPr>
            <w:tcW w:w="4168" w:type="dxa"/>
          </w:tcPr>
          <w:p w:rsidR="00D918FD" w:rsidRPr="004C3B21" w:rsidRDefault="00D918FD" w:rsidP="00E243BC">
            <w:pPr>
              <w:rPr>
                <w:rFonts w:ascii="Garamond" w:eastAsia="Times New Roman" w:hAnsi="Garamond" w:cs="Times New Roman"/>
                <w:color w:val="000000"/>
                <w:sz w:val="20"/>
                <w:szCs w:val="24"/>
              </w:rPr>
            </w:pPr>
            <w:r w:rsidRPr="004C3B21">
              <w:rPr>
                <w:rFonts w:ascii="Garamond" w:hAnsi="Garamond" w:cs="Times New Roman"/>
                <w:sz w:val="20"/>
                <w:szCs w:val="24"/>
              </w:rPr>
              <w:t>Gazette New Forest Parks</w:t>
            </w:r>
          </w:p>
        </w:tc>
        <w:tc>
          <w:tcPr>
            <w:tcW w:w="4948" w:type="dxa"/>
          </w:tcPr>
          <w:p w:rsidR="00D918FD" w:rsidRPr="004C3B21" w:rsidRDefault="00D918FD" w:rsidP="00E243BC">
            <w:pPr>
              <w:rPr>
                <w:rFonts w:ascii="Garamond" w:hAnsi="Garamond" w:cs="Times New Roman"/>
                <w:sz w:val="18"/>
                <w:szCs w:val="24"/>
              </w:rPr>
            </w:pPr>
            <w:r w:rsidRPr="008020DB">
              <w:rPr>
                <w:rFonts w:ascii="Garamond" w:hAnsi="Garamond" w:cs="Times New Roman"/>
                <w:sz w:val="20"/>
                <w:szCs w:val="24"/>
              </w:rPr>
              <w:t>NIL: Non release of land to convert to forest parks and</w:t>
            </w:r>
            <w:r>
              <w:rPr>
                <w:rFonts w:ascii="Garamond" w:hAnsi="Garamond" w:cs="Times New Roman"/>
                <w:sz w:val="20"/>
                <w:szCs w:val="24"/>
              </w:rPr>
              <w:t xml:space="preserve"> i</w:t>
            </w:r>
            <w:r w:rsidRPr="008020DB">
              <w:rPr>
                <w:rFonts w:ascii="Garamond" w:hAnsi="Garamond" w:cs="Times New Roman"/>
                <w:sz w:val="20"/>
                <w:szCs w:val="24"/>
              </w:rPr>
              <w:t>nadequate funding to undertake the process</w:t>
            </w:r>
          </w:p>
        </w:tc>
      </w:tr>
      <w:tr w:rsidR="00D918FD" w:rsidRPr="00E5656E" w:rsidTr="005443C4">
        <w:tc>
          <w:tcPr>
            <w:tcW w:w="9782" w:type="dxa"/>
            <w:gridSpan w:val="3"/>
            <w:shd w:val="clear" w:color="auto" w:fill="B4C6E7" w:themeFill="accent5" w:themeFillTint="66"/>
          </w:tcPr>
          <w:p w:rsidR="00D918FD" w:rsidRPr="004B0E22" w:rsidRDefault="00D918FD" w:rsidP="00E243BC">
            <w:pPr>
              <w:rPr>
                <w:rFonts w:ascii="Garamond" w:hAnsi="Garamond" w:cs="Times New Roman"/>
                <w:sz w:val="20"/>
                <w:szCs w:val="24"/>
              </w:rPr>
            </w:pPr>
            <w:r w:rsidRPr="004B0E22">
              <w:rPr>
                <w:rFonts w:ascii="Garamond" w:eastAsia="Times New Roman" w:hAnsi="Garamond" w:cs="Times New Roman"/>
                <w:b/>
                <w:color w:val="000000"/>
                <w:sz w:val="20"/>
                <w:szCs w:val="24"/>
              </w:rPr>
              <w:t>Issue 5: Ensure the Implementation of the Principles for Forest Management Planning for State, Community and Private Forests</w:t>
            </w:r>
          </w:p>
        </w:tc>
      </w:tr>
      <w:tr w:rsidR="00D918FD" w:rsidRPr="00E5656E" w:rsidTr="005443C4">
        <w:tc>
          <w:tcPr>
            <w:tcW w:w="666" w:type="dxa"/>
          </w:tcPr>
          <w:p w:rsidR="00D918FD" w:rsidRPr="004B0E22" w:rsidRDefault="00D918FD" w:rsidP="00E243BC">
            <w:pPr>
              <w:rPr>
                <w:rFonts w:ascii="Garamond" w:hAnsi="Garamond" w:cs="Times New Roman"/>
                <w:sz w:val="20"/>
                <w:szCs w:val="24"/>
              </w:rPr>
            </w:pPr>
            <w:r w:rsidRPr="004B0E22">
              <w:rPr>
                <w:rFonts w:ascii="Garamond" w:hAnsi="Garamond" w:cs="Times New Roman"/>
                <w:sz w:val="20"/>
                <w:szCs w:val="24"/>
              </w:rPr>
              <w:t>5.1</w:t>
            </w:r>
          </w:p>
        </w:tc>
        <w:tc>
          <w:tcPr>
            <w:tcW w:w="4168" w:type="dxa"/>
          </w:tcPr>
          <w:p w:rsidR="00D918FD" w:rsidRPr="004B0E22" w:rsidRDefault="00D918FD" w:rsidP="00E243BC">
            <w:pPr>
              <w:tabs>
                <w:tab w:val="center" w:pos="688"/>
                <w:tab w:val="center" w:pos="4005"/>
              </w:tabs>
              <w:rPr>
                <w:rFonts w:ascii="Garamond" w:hAnsi="Garamond" w:cs="Times New Roman"/>
                <w:sz w:val="20"/>
                <w:szCs w:val="24"/>
              </w:rPr>
            </w:pPr>
            <w:r w:rsidRPr="004B0E22">
              <w:rPr>
                <w:rFonts w:ascii="Garamond" w:hAnsi="Garamond" w:cs="Times New Roman"/>
                <w:sz w:val="20"/>
                <w:szCs w:val="24"/>
              </w:rPr>
              <w:t xml:space="preserve">Periodic Review of the Gambian Forest Management Concept </w:t>
            </w:r>
            <w:r w:rsidRPr="004B0E22">
              <w:rPr>
                <w:rFonts w:ascii="Garamond" w:eastAsia="Calibri" w:hAnsi="Garamond" w:cs="Times New Roman"/>
                <w:sz w:val="20"/>
                <w:szCs w:val="24"/>
              </w:rPr>
              <w:tab/>
            </w:r>
          </w:p>
        </w:tc>
        <w:tc>
          <w:tcPr>
            <w:tcW w:w="4948" w:type="dxa"/>
          </w:tcPr>
          <w:p w:rsidR="00D918FD" w:rsidRPr="004B0E22" w:rsidRDefault="00D918FD" w:rsidP="00E243BC">
            <w:pPr>
              <w:rPr>
                <w:rFonts w:ascii="Garamond" w:hAnsi="Garamond" w:cs="Times New Roman"/>
                <w:sz w:val="20"/>
                <w:szCs w:val="24"/>
              </w:rPr>
            </w:pPr>
            <w:r>
              <w:rPr>
                <w:rFonts w:ascii="Garamond" w:hAnsi="Garamond" w:cs="Times New Roman"/>
                <w:sz w:val="20"/>
                <w:szCs w:val="24"/>
              </w:rPr>
              <w:t>No reviews due to l</w:t>
            </w:r>
            <w:r w:rsidRPr="004B0E22">
              <w:rPr>
                <w:rFonts w:ascii="Garamond" w:hAnsi="Garamond" w:cs="Times New Roman"/>
                <w:sz w:val="20"/>
                <w:szCs w:val="24"/>
              </w:rPr>
              <w:t>ack of funds.New one should incorporate EIA</w:t>
            </w:r>
            <w:r>
              <w:rPr>
                <w:rFonts w:ascii="Garamond" w:hAnsi="Garamond" w:cs="Times New Roman"/>
                <w:sz w:val="20"/>
                <w:szCs w:val="24"/>
              </w:rPr>
              <w:t xml:space="preserve"> a</w:t>
            </w:r>
            <w:r w:rsidRPr="004B0E22">
              <w:rPr>
                <w:rFonts w:ascii="Garamond" w:hAnsi="Garamond" w:cs="Times New Roman"/>
                <w:sz w:val="20"/>
                <w:szCs w:val="24"/>
              </w:rPr>
              <w:t>nd management of bushfires</w:t>
            </w:r>
          </w:p>
        </w:tc>
      </w:tr>
      <w:tr w:rsidR="00D918FD" w:rsidRPr="00E5656E" w:rsidTr="005443C4">
        <w:tc>
          <w:tcPr>
            <w:tcW w:w="666" w:type="dxa"/>
          </w:tcPr>
          <w:p w:rsidR="00D918FD" w:rsidRPr="004B0E22" w:rsidRDefault="00D918FD" w:rsidP="00E243BC">
            <w:pPr>
              <w:rPr>
                <w:rFonts w:ascii="Garamond" w:hAnsi="Garamond" w:cs="Times New Roman"/>
                <w:sz w:val="20"/>
                <w:szCs w:val="24"/>
              </w:rPr>
            </w:pPr>
            <w:r w:rsidRPr="004B0E22">
              <w:rPr>
                <w:rFonts w:ascii="Garamond" w:hAnsi="Garamond" w:cs="Times New Roman"/>
                <w:sz w:val="20"/>
                <w:szCs w:val="24"/>
              </w:rPr>
              <w:t>5.2</w:t>
            </w:r>
          </w:p>
        </w:tc>
        <w:tc>
          <w:tcPr>
            <w:tcW w:w="4168" w:type="dxa"/>
          </w:tcPr>
          <w:p w:rsidR="00D918FD" w:rsidRPr="004B0E22" w:rsidRDefault="00D918FD" w:rsidP="00E243BC">
            <w:pPr>
              <w:rPr>
                <w:rFonts w:ascii="Garamond" w:eastAsia="Times New Roman" w:hAnsi="Garamond" w:cs="Times New Roman"/>
                <w:color w:val="000000"/>
                <w:sz w:val="20"/>
                <w:szCs w:val="24"/>
              </w:rPr>
            </w:pPr>
            <w:r w:rsidRPr="004B0E22">
              <w:rPr>
                <w:rFonts w:ascii="Garamond" w:hAnsi="Garamond" w:cs="Times New Roman"/>
                <w:sz w:val="20"/>
                <w:szCs w:val="24"/>
              </w:rPr>
              <w:t>Continue to Collect and Compile Forest Management Data</w:t>
            </w:r>
          </w:p>
        </w:tc>
        <w:tc>
          <w:tcPr>
            <w:tcW w:w="4948" w:type="dxa"/>
          </w:tcPr>
          <w:p w:rsidR="00D918FD" w:rsidRPr="004B0E22" w:rsidRDefault="00D918FD" w:rsidP="00E243BC">
            <w:pPr>
              <w:rPr>
                <w:rFonts w:ascii="Garamond" w:hAnsi="Garamond" w:cs="Times New Roman"/>
                <w:sz w:val="20"/>
                <w:szCs w:val="24"/>
              </w:rPr>
            </w:pPr>
            <w:r w:rsidRPr="004B0E22">
              <w:rPr>
                <w:rFonts w:ascii="Garamond" w:hAnsi="Garamond" w:cs="Times New Roman"/>
                <w:sz w:val="20"/>
                <w:szCs w:val="24"/>
              </w:rPr>
              <w:t xml:space="preserve">Regular data collection by M and E unit in collaboration </w:t>
            </w:r>
            <w:r>
              <w:rPr>
                <w:rFonts w:ascii="Garamond" w:hAnsi="Garamond" w:cs="Times New Roman"/>
                <w:sz w:val="20"/>
                <w:szCs w:val="24"/>
              </w:rPr>
              <w:t>with</w:t>
            </w:r>
            <w:r w:rsidRPr="004B0E22">
              <w:rPr>
                <w:rFonts w:ascii="Garamond" w:hAnsi="Garamond" w:cs="Times New Roman"/>
                <w:sz w:val="20"/>
                <w:szCs w:val="24"/>
              </w:rPr>
              <w:t xml:space="preserve"> Participatory Management Unit</w:t>
            </w:r>
          </w:p>
        </w:tc>
      </w:tr>
      <w:tr w:rsidR="00D918FD" w:rsidRPr="00E5656E" w:rsidTr="005443C4">
        <w:tc>
          <w:tcPr>
            <w:tcW w:w="666" w:type="dxa"/>
          </w:tcPr>
          <w:p w:rsidR="00D918FD" w:rsidRPr="004B0E22" w:rsidRDefault="00D918FD" w:rsidP="00E243BC">
            <w:pPr>
              <w:rPr>
                <w:rFonts w:ascii="Garamond" w:hAnsi="Garamond" w:cs="Times New Roman"/>
                <w:sz w:val="20"/>
                <w:szCs w:val="24"/>
              </w:rPr>
            </w:pPr>
            <w:r w:rsidRPr="004B0E22">
              <w:rPr>
                <w:rFonts w:ascii="Garamond" w:hAnsi="Garamond" w:cs="Times New Roman"/>
                <w:sz w:val="20"/>
                <w:szCs w:val="24"/>
              </w:rPr>
              <w:t>5.3</w:t>
            </w:r>
          </w:p>
        </w:tc>
        <w:tc>
          <w:tcPr>
            <w:tcW w:w="4168" w:type="dxa"/>
          </w:tcPr>
          <w:p w:rsidR="00D918FD" w:rsidRPr="004B0E22" w:rsidRDefault="00D918FD" w:rsidP="00E243BC">
            <w:pPr>
              <w:rPr>
                <w:rFonts w:ascii="Garamond" w:hAnsi="Garamond" w:cs="Times New Roman"/>
                <w:sz w:val="20"/>
                <w:szCs w:val="24"/>
              </w:rPr>
            </w:pPr>
            <w:r w:rsidRPr="004B0E22">
              <w:rPr>
                <w:rFonts w:ascii="Garamond" w:hAnsi="Garamond" w:cs="Times New Roman"/>
                <w:sz w:val="20"/>
                <w:szCs w:val="24"/>
              </w:rPr>
              <w:t>Develop Principles from Tested Silvicultural Models and from other Forestry Principles</w:t>
            </w:r>
          </w:p>
        </w:tc>
        <w:tc>
          <w:tcPr>
            <w:tcW w:w="4948" w:type="dxa"/>
          </w:tcPr>
          <w:p w:rsidR="00D918FD" w:rsidRPr="004B0E22" w:rsidRDefault="00D918FD" w:rsidP="00E243BC">
            <w:pPr>
              <w:rPr>
                <w:rFonts w:ascii="Garamond" w:hAnsi="Garamond" w:cs="Times New Roman"/>
                <w:sz w:val="20"/>
                <w:szCs w:val="24"/>
              </w:rPr>
            </w:pPr>
            <w:r w:rsidRPr="004B0E22">
              <w:rPr>
                <w:rFonts w:ascii="Garamond" w:hAnsi="Garamond" w:cs="Times New Roman"/>
                <w:sz w:val="20"/>
                <w:szCs w:val="24"/>
              </w:rPr>
              <w:t>JPFM and CF management models well tested and successful</w:t>
            </w:r>
          </w:p>
        </w:tc>
      </w:tr>
      <w:tr w:rsidR="00D918FD" w:rsidRPr="00E5656E" w:rsidTr="005443C4">
        <w:tc>
          <w:tcPr>
            <w:tcW w:w="666" w:type="dxa"/>
          </w:tcPr>
          <w:p w:rsidR="00D918FD" w:rsidRPr="004B0E22" w:rsidRDefault="00D918FD" w:rsidP="00E243BC">
            <w:pPr>
              <w:rPr>
                <w:rFonts w:ascii="Garamond" w:hAnsi="Garamond" w:cs="Times New Roman"/>
                <w:sz w:val="20"/>
                <w:szCs w:val="24"/>
              </w:rPr>
            </w:pPr>
            <w:r w:rsidRPr="004B0E22">
              <w:rPr>
                <w:rFonts w:ascii="Garamond" w:hAnsi="Garamond" w:cs="Times New Roman"/>
                <w:sz w:val="20"/>
                <w:szCs w:val="24"/>
              </w:rPr>
              <w:t>5.4</w:t>
            </w:r>
          </w:p>
        </w:tc>
        <w:tc>
          <w:tcPr>
            <w:tcW w:w="4168" w:type="dxa"/>
          </w:tcPr>
          <w:p w:rsidR="00D918FD" w:rsidRPr="004B0E22" w:rsidRDefault="00D918FD" w:rsidP="00E243BC">
            <w:pPr>
              <w:rPr>
                <w:rFonts w:ascii="Garamond" w:hAnsi="Garamond" w:cs="Times New Roman"/>
                <w:sz w:val="20"/>
                <w:szCs w:val="24"/>
              </w:rPr>
            </w:pPr>
            <w:r w:rsidRPr="004B0E22">
              <w:rPr>
                <w:rFonts w:ascii="Garamond" w:hAnsi="Garamond" w:cs="Times New Roman"/>
                <w:sz w:val="20"/>
                <w:szCs w:val="24"/>
              </w:rPr>
              <w:t>Further Develop Guidelines for Sustainable Forest Management</w:t>
            </w:r>
          </w:p>
        </w:tc>
        <w:tc>
          <w:tcPr>
            <w:tcW w:w="4948" w:type="dxa"/>
          </w:tcPr>
          <w:p w:rsidR="00D918FD" w:rsidRPr="004B0E22" w:rsidRDefault="00D918FD" w:rsidP="00E243BC">
            <w:pPr>
              <w:rPr>
                <w:rFonts w:ascii="Garamond" w:hAnsi="Garamond" w:cs="Times New Roman"/>
                <w:sz w:val="20"/>
                <w:szCs w:val="24"/>
              </w:rPr>
            </w:pPr>
            <w:r w:rsidRPr="004B0E22">
              <w:rPr>
                <w:rFonts w:ascii="Garamond" w:hAnsi="Garamond" w:cs="Times New Roman"/>
                <w:sz w:val="20"/>
                <w:szCs w:val="24"/>
              </w:rPr>
              <w:t>CF Guidelines in place</w:t>
            </w:r>
          </w:p>
        </w:tc>
      </w:tr>
      <w:tr w:rsidR="00D918FD" w:rsidRPr="00E5656E" w:rsidTr="005443C4">
        <w:tc>
          <w:tcPr>
            <w:tcW w:w="9782" w:type="dxa"/>
            <w:gridSpan w:val="3"/>
            <w:shd w:val="clear" w:color="auto" w:fill="B4C6E7" w:themeFill="accent5" w:themeFillTint="66"/>
          </w:tcPr>
          <w:p w:rsidR="00D918FD" w:rsidRPr="003244BB" w:rsidRDefault="00D918FD" w:rsidP="00E243BC">
            <w:pPr>
              <w:rPr>
                <w:rFonts w:ascii="Garamond" w:hAnsi="Garamond" w:cs="Times New Roman"/>
                <w:sz w:val="20"/>
                <w:szCs w:val="24"/>
              </w:rPr>
            </w:pPr>
            <w:r w:rsidRPr="003244BB">
              <w:rPr>
                <w:rFonts w:ascii="Garamond" w:eastAsia="Times New Roman" w:hAnsi="Garamond" w:cs="Times New Roman"/>
                <w:b/>
                <w:color w:val="000000"/>
                <w:sz w:val="20"/>
                <w:szCs w:val="24"/>
              </w:rPr>
              <w:t>Issue 6: Improve Strategies for Prevention and Control of Bushfires</w:t>
            </w:r>
          </w:p>
        </w:tc>
      </w:tr>
      <w:tr w:rsidR="00D918FD" w:rsidRPr="00E5656E" w:rsidTr="005443C4">
        <w:tc>
          <w:tcPr>
            <w:tcW w:w="666" w:type="dxa"/>
          </w:tcPr>
          <w:p w:rsidR="00D918FD" w:rsidRPr="003244BB" w:rsidRDefault="00D918FD" w:rsidP="00E243BC">
            <w:pPr>
              <w:rPr>
                <w:rFonts w:ascii="Garamond" w:hAnsi="Garamond" w:cs="Times New Roman"/>
                <w:sz w:val="20"/>
                <w:szCs w:val="24"/>
              </w:rPr>
            </w:pPr>
            <w:r w:rsidRPr="003244BB">
              <w:rPr>
                <w:rFonts w:ascii="Garamond" w:hAnsi="Garamond" w:cs="Times New Roman"/>
                <w:sz w:val="20"/>
                <w:szCs w:val="24"/>
              </w:rPr>
              <w:t>6.1</w:t>
            </w:r>
          </w:p>
        </w:tc>
        <w:tc>
          <w:tcPr>
            <w:tcW w:w="4168" w:type="dxa"/>
          </w:tcPr>
          <w:p w:rsidR="00D918FD" w:rsidRPr="003244BB" w:rsidRDefault="00D918FD" w:rsidP="00E243BC">
            <w:pPr>
              <w:rPr>
                <w:rFonts w:ascii="Garamond" w:hAnsi="Garamond" w:cs="Times New Roman"/>
                <w:sz w:val="20"/>
                <w:szCs w:val="24"/>
              </w:rPr>
            </w:pPr>
            <w:r w:rsidRPr="003244BB">
              <w:rPr>
                <w:rFonts w:ascii="Garamond" w:hAnsi="Garamond" w:cs="Times New Roman"/>
                <w:sz w:val="20"/>
                <w:szCs w:val="24"/>
              </w:rPr>
              <w:t>Encourage Government Departments and NGOs to be actively Involved in Prevention and Control of Bushfire</w:t>
            </w:r>
          </w:p>
        </w:tc>
        <w:tc>
          <w:tcPr>
            <w:tcW w:w="4948" w:type="dxa"/>
          </w:tcPr>
          <w:p w:rsidR="00D918FD" w:rsidRPr="003244BB" w:rsidRDefault="00D918FD" w:rsidP="00E243BC">
            <w:pPr>
              <w:rPr>
                <w:rFonts w:ascii="Garamond" w:hAnsi="Garamond" w:cs="Times New Roman"/>
                <w:sz w:val="20"/>
                <w:szCs w:val="24"/>
              </w:rPr>
            </w:pPr>
            <w:r w:rsidRPr="003244BB">
              <w:rPr>
                <w:rFonts w:ascii="Garamond" w:hAnsi="Garamond" w:cs="Times New Roman"/>
                <w:sz w:val="20"/>
                <w:szCs w:val="24"/>
              </w:rPr>
              <w:t xml:space="preserve">Villagers enlightened through </w:t>
            </w:r>
            <w:r>
              <w:rPr>
                <w:rFonts w:ascii="Garamond" w:hAnsi="Garamond" w:cs="Times New Roman"/>
                <w:sz w:val="20"/>
                <w:szCs w:val="24"/>
              </w:rPr>
              <w:t xml:space="preserve">the extension system with continuous </w:t>
            </w:r>
            <w:r w:rsidRPr="003244BB">
              <w:rPr>
                <w:rFonts w:ascii="Garamond" w:hAnsi="Garamond" w:cs="Times New Roman"/>
                <w:sz w:val="20"/>
                <w:szCs w:val="24"/>
              </w:rPr>
              <w:t>sensitisation</w:t>
            </w:r>
          </w:p>
        </w:tc>
      </w:tr>
      <w:tr w:rsidR="00D918FD" w:rsidRPr="00E5656E" w:rsidTr="005443C4">
        <w:tc>
          <w:tcPr>
            <w:tcW w:w="666" w:type="dxa"/>
          </w:tcPr>
          <w:p w:rsidR="00D918FD" w:rsidRPr="003244BB" w:rsidRDefault="00D918FD" w:rsidP="00E243BC">
            <w:pPr>
              <w:rPr>
                <w:rFonts w:ascii="Garamond" w:hAnsi="Garamond" w:cs="Times New Roman"/>
                <w:sz w:val="20"/>
                <w:szCs w:val="24"/>
              </w:rPr>
            </w:pPr>
            <w:r w:rsidRPr="003244BB">
              <w:rPr>
                <w:rFonts w:ascii="Garamond" w:hAnsi="Garamond" w:cs="Times New Roman"/>
                <w:sz w:val="20"/>
                <w:szCs w:val="24"/>
              </w:rPr>
              <w:t>6.2</w:t>
            </w:r>
          </w:p>
        </w:tc>
        <w:tc>
          <w:tcPr>
            <w:tcW w:w="4168" w:type="dxa"/>
          </w:tcPr>
          <w:p w:rsidR="00D918FD" w:rsidRPr="003244BB" w:rsidRDefault="00D918FD" w:rsidP="00E243BC">
            <w:pPr>
              <w:rPr>
                <w:rFonts w:ascii="Garamond" w:eastAsia="Times New Roman" w:hAnsi="Garamond" w:cs="Times New Roman"/>
                <w:color w:val="000000"/>
                <w:sz w:val="20"/>
                <w:szCs w:val="24"/>
              </w:rPr>
            </w:pPr>
            <w:r w:rsidRPr="003244BB">
              <w:rPr>
                <w:rFonts w:ascii="Garamond" w:hAnsi="Garamond" w:cs="Times New Roman"/>
                <w:sz w:val="20"/>
                <w:szCs w:val="24"/>
              </w:rPr>
              <w:t>Use Political Influence for Prevention and Control of Bushfires</w:t>
            </w:r>
          </w:p>
        </w:tc>
        <w:tc>
          <w:tcPr>
            <w:tcW w:w="4948" w:type="dxa"/>
          </w:tcPr>
          <w:p w:rsidR="00D918FD" w:rsidRPr="003244BB" w:rsidRDefault="00D918FD" w:rsidP="00596A81">
            <w:pPr>
              <w:rPr>
                <w:rFonts w:ascii="Garamond" w:hAnsi="Garamond" w:cs="Times New Roman"/>
                <w:sz w:val="20"/>
                <w:szCs w:val="24"/>
              </w:rPr>
            </w:pPr>
            <w:r w:rsidRPr="003244BB">
              <w:rPr>
                <w:rFonts w:ascii="Garamond" w:hAnsi="Garamond" w:cs="Times New Roman"/>
                <w:sz w:val="20"/>
                <w:szCs w:val="24"/>
              </w:rPr>
              <w:t>The i</w:t>
            </w:r>
            <w:r w:rsidR="004B47FF">
              <w:rPr>
                <w:rFonts w:ascii="Garamond" w:hAnsi="Garamond" w:cs="Times New Roman"/>
                <w:sz w:val="20"/>
                <w:szCs w:val="24"/>
              </w:rPr>
              <w:t xml:space="preserve">nfluence of LG authoritiesincluding </w:t>
            </w:r>
            <w:r w:rsidR="004B47FF" w:rsidRPr="003244BB">
              <w:rPr>
                <w:rFonts w:ascii="Garamond" w:hAnsi="Garamond" w:cs="Times New Roman"/>
                <w:sz w:val="20"/>
                <w:szCs w:val="24"/>
              </w:rPr>
              <w:t>law enforcement agents</w:t>
            </w:r>
            <w:r w:rsidR="004B47FF">
              <w:rPr>
                <w:rFonts w:ascii="Garamond" w:hAnsi="Garamond" w:cs="Times New Roman"/>
                <w:sz w:val="20"/>
                <w:szCs w:val="24"/>
              </w:rPr>
              <w:t xml:space="preserve"> were enlisted</w:t>
            </w:r>
            <w:r w:rsidRPr="003244BB">
              <w:rPr>
                <w:rFonts w:ascii="Garamond" w:hAnsi="Garamond" w:cs="Times New Roman"/>
                <w:sz w:val="20"/>
                <w:szCs w:val="24"/>
              </w:rPr>
              <w:t>.</w:t>
            </w:r>
            <w:r w:rsidR="00596A81">
              <w:rPr>
                <w:rFonts w:ascii="Garamond" w:hAnsi="Garamond" w:cs="Times New Roman"/>
                <w:sz w:val="20"/>
                <w:szCs w:val="24"/>
              </w:rPr>
              <w:t>There is also c</w:t>
            </w:r>
            <w:r w:rsidRPr="003244BB">
              <w:rPr>
                <w:rFonts w:ascii="Garamond" w:hAnsi="Garamond" w:cs="Times New Roman"/>
                <w:sz w:val="20"/>
                <w:szCs w:val="24"/>
              </w:rPr>
              <w:t>ross border collaboration with Senegalese LG Authorities.</w:t>
            </w:r>
          </w:p>
        </w:tc>
      </w:tr>
      <w:tr w:rsidR="00D918FD" w:rsidRPr="00E5656E" w:rsidTr="005443C4">
        <w:tc>
          <w:tcPr>
            <w:tcW w:w="666" w:type="dxa"/>
          </w:tcPr>
          <w:p w:rsidR="00D918FD" w:rsidRPr="003244BB" w:rsidRDefault="00D918FD" w:rsidP="00E243BC">
            <w:pPr>
              <w:rPr>
                <w:rFonts w:ascii="Garamond" w:hAnsi="Garamond" w:cs="Times New Roman"/>
                <w:sz w:val="20"/>
                <w:szCs w:val="24"/>
              </w:rPr>
            </w:pPr>
            <w:r w:rsidRPr="003244BB">
              <w:rPr>
                <w:rFonts w:ascii="Garamond" w:hAnsi="Garamond" w:cs="Times New Roman"/>
                <w:sz w:val="20"/>
                <w:szCs w:val="24"/>
              </w:rPr>
              <w:t>6.3</w:t>
            </w:r>
          </w:p>
        </w:tc>
        <w:tc>
          <w:tcPr>
            <w:tcW w:w="4168" w:type="dxa"/>
          </w:tcPr>
          <w:p w:rsidR="00D918FD" w:rsidRPr="003244BB" w:rsidRDefault="00D918FD" w:rsidP="00E243BC">
            <w:pPr>
              <w:rPr>
                <w:rFonts w:ascii="Garamond" w:eastAsia="Times New Roman" w:hAnsi="Garamond" w:cs="Times New Roman"/>
                <w:color w:val="000000"/>
                <w:sz w:val="20"/>
                <w:szCs w:val="24"/>
              </w:rPr>
            </w:pPr>
            <w:r w:rsidRPr="003244BB">
              <w:rPr>
                <w:rFonts w:ascii="Garamond" w:hAnsi="Garamond" w:cs="Times New Roman"/>
                <w:sz w:val="20"/>
                <w:szCs w:val="24"/>
              </w:rPr>
              <w:t>Improve Application of Forest Legislation</w:t>
            </w:r>
          </w:p>
        </w:tc>
        <w:tc>
          <w:tcPr>
            <w:tcW w:w="4948" w:type="dxa"/>
          </w:tcPr>
          <w:p w:rsidR="00D918FD" w:rsidRPr="003244BB" w:rsidRDefault="00D918FD" w:rsidP="00E243BC">
            <w:pPr>
              <w:rPr>
                <w:rFonts w:ascii="Garamond" w:hAnsi="Garamond" w:cs="Times New Roman"/>
                <w:sz w:val="20"/>
                <w:szCs w:val="24"/>
              </w:rPr>
            </w:pPr>
            <w:r w:rsidRPr="003244BB">
              <w:rPr>
                <w:rFonts w:ascii="Garamond" w:hAnsi="Garamond" w:cs="Times New Roman"/>
                <w:sz w:val="20"/>
                <w:szCs w:val="24"/>
              </w:rPr>
              <w:t>Strict enforcement of 1998 Act</w:t>
            </w:r>
          </w:p>
        </w:tc>
      </w:tr>
      <w:tr w:rsidR="00D918FD" w:rsidRPr="00E5656E" w:rsidTr="005443C4">
        <w:tc>
          <w:tcPr>
            <w:tcW w:w="9782" w:type="dxa"/>
            <w:gridSpan w:val="3"/>
            <w:shd w:val="clear" w:color="auto" w:fill="B4C6E7" w:themeFill="accent5" w:themeFillTint="66"/>
          </w:tcPr>
          <w:p w:rsidR="00D918FD" w:rsidRPr="00B671D2" w:rsidRDefault="00D918FD" w:rsidP="00E243BC">
            <w:pPr>
              <w:spacing w:after="42" w:line="249" w:lineRule="auto"/>
              <w:ind w:left="-5" w:hanging="10"/>
              <w:jc w:val="both"/>
              <w:rPr>
                <w:rFonts w:ascii="Garamond" w:eastAsia="Times New Roman" w:hAnsi="Garamond" w:cs="Times New Roman"/>
                <w:b/>
                <w:color w:val="000000"/>
                <w:sz w:val="20"/>
                <w:szCs w:val="24"/>
              </w:rPr>
            </w:pPr>
            <w:r w:rsidRPr="00B671D2">
              <w:rPr>
                <w:rFonts w:ascii="Garamond" w:eastAsia="Times New Roman" w:hAnsi="Garamond" w:cs="Times New Roman"/>
                <w:b/>
                <w:color w:val="000000"/>
                <w:sz w:val="20"/>
                <w:szCs w:val="24"/>
              </w:rPr>
              <w:t xml:space="preserve">Issue 7: Ensure Sustainable Supply of Forest Produce for Urban and Rural Populations </w:t>
            </w:r>
          </w:p>
        </w:tc>
      </w:tr>
      <w:tr w:rsidR="00D918FD" w:rsidRPr="00C61F0B" w:rsidTr="005443C4">
        <w:tc>
          <w:tcPr>
            <w:tcW w:w="666" w:type="dxa"/>
          </w:tcPr>
          <w:p w:rsidR="00D918FD" w:rsidRPr="00C61F0B" w:rsidRDefault="00D918FD" w:rsidP="00E243BC">
            <w:pPr>
              <w:rPr>
                <w:rFonts w:ascii="Garamond" w:hAnsi="Garamond" w:cs="Times New Roman"/>
                <w:sz w:val="20"/>
                <w:szCs w:val="24"/>
              </w:rPr>
            </w:pPr>
            <w:r w:rsidRPr="00C61F0B">
              <w:rPr>
                <w:rFonts w:ascii="Garamond" w:hAnsi="Garamond" w:cs="Times New Roman"/>
                <w:sz w:val="20"/>
                <w:szCs w:val="24"/>
              </w:rPr>
              <w:t>7.1</w:t>
            </w:r>
          </w:p>
        </w:tc>
        <w:tc>
          <w:tcPr>
            <w:tcW w:w="4168" w:type="dxa"/>
          </w:tcPr>
          <w:p w:rsidR="00D918FD" w:rsidRPr="00C61F0B" w:rsidRDefault="00D918FD" w:rsidP="00E243BC">
            <w:pPr>
              <w:tabs>
                <w:tab w:val="center" w:pos="688"/>
                <w:tab w:val="center" w:pos="2785"/>
              </w:tabs>
              <w:rPr>
                <w:rFonts w:ascii="Garamond" w:hAnsi="Garamond" w:cs="Times New Roman"/>
                <w:sz w:val="20"/>
                <w:szCs w:val="24"/>
              </w:rPr>
            </w:pPr>
            <w:r w:rsidRPr="00C61F0B">
              <w:rPr>
                <w:rFonts w:ascii="Garamond" w:hAnsi="Garamond" w:cs="Times New Roman"/>
                <w:sz w:val="20"/>
                <w:szCs w:val="24"/>
              </w:rPr>
              <w:tab/>
              <w:t xml:space="preserve">Promote Multiple-Use of Forestland </w:t>
            </w:r>
          </w:p>
        </w:tc>
        <w:tc>
          <w:tcPr>
            <w:tcW w:w="4948" w:type="dxa"/>
          </w:tcPr>
          <w:p w:rsidR="00D918FD" w:rsidRPr="00C61F0B" w:rsidRDefault="00D918FD" w:rsidP="00E243BC">
            <w:pPr>
              <w:rPr>
                <w:rFonts w:ascii="Garamond" w:hAnsi="Garamond" w:cs="Times New Roman"/>
                <w:sz w:val="20"/>
                <w:szCs w:val="24"/>
              </w:rPr>
            </w:pPr>
            <w:r w:rsidRPr="00C61F0B">
              <w:rPr>
                <w:rFonts w:ascii="Garamond" w:hAnsi="Garamond" w:cs="Times New Roman"/>
                <w:sz w:val="20"/>
                <w:szCs w:val="24"/>
              </w:rPr>
              <w:t>NTFPs, Ecotourism, Animal grazing etc</w:t>
            </w:r>
          </w:p>
        </w:tc>
      </w:tr>
      <w:tr w:rsidR="00D918FD" w:rsidRPr="00C61F0B" w:rsidTr="005443C4">
        <w:tc>
          <w:tcPr>
            <w:tcW w:w="666" w:type="dxa"/>
          </w:tcPr>
          <w:p w:rsidR="00D918FD" w:rsidRPr="00C61F0B" w:rsidRDefault="00D918FD" w:rsidP="00E243BC">
            <w:pPr>
              <w:rPr>
                <w:rFonts w:ascii="Garamond" w:hAnsi="Garamond" w:cs="Times New Roman"/>
                <w:sz w:val="20"/>
                <w:szCs w:val="24"/>
              </w:rPr>
            </w:pPr>
            <w:r w:rsidRPr="00C61F0B">
              <w:rPr>
                <w:rFonts w:ascii="Garamond" w:hAnsi="Garamond" w:cs="Times New Roman"/>
                <w:sz w:val="20"/>
                <w:szCs w:val="24"/>
              </w:rPr>
              <w:t xml:space="preserve">7.2 </w:t>
            </w:r>
            <w:r w:rsidRPr="00C61F0B">
              <w:rPr>
                <w:rFonts w:ascii="Garamond" w:hAnsi="Garamond" w:cs="Times New Roman"/>
                <w:sz w:val="20"/>
                <w:szCs w:val="24"/>
              </w:rPr>
              <w:lastRenderedPageBreak/>
              <w:tab/>
            </w:r>
          </w:p>
        </w:tc>
        <w:tc>
          <w:tcPr>
            <w:tcW w:w="4168" w:type="dxa"/>
          </w:tcPr>
          <w:p w:rsidR="00D918FD" w:rsidRPr="00C61F0B" w:rsidRDefault="00D918FD" w:rsidP="00E243BC">
            <w:pPr>
              <w:rPr>
                <w:rFonts w:ascii="Garamond" w:eastAsia="Times New Roman" w:hAnsi="Garamond" w:cs="Times New Roman"/>
                <w:color w:val="000000"/>
                <w:sz w:val="20"/>
                <w:szCs w:val="24"/>
              </w:rPr>
            </w:pPr>
            <w:r w:rsidRPr="00C61F0B">
              <w:rPr>
                <w:rFonts w:ascii="Garamond" w:hAnsi="Garamond" w:cs="Times New Roman"/>
                <w:sz w:val="20"/>
                <w:szCs w:val="24"/>
              </w:rPr>
              <w:lastRenderedPageBreak/>
              <w:t xml:space="preserve">Ensure Adequate Control System of Forest </w:t>
            </w:r>
            <w:r w:rsidRPr="00C61F0B">
              <w:rPr>
                <w:rFonts w:ascii="Garamond" w:hAnsi="Garamond" w:cs="Times New Roman"/>
                <w:sz w:val="20"/>
                <w:szCs w:val="24"/>
              </w:rPr>
              <w:lastRenderedPageBreak/>
              <w:t>Exploitation Activities</w:t>
            </w:r>
          </w:p>
        </w:tc>
        <w:tc>
          <w:tcPr>
            <w:tcW w:w="4948" w:type="dxa"/>
          </w:tcPr>
          <w:p w:rsidR="00D918FD" w:rsidRPr="00C61F0B" w:rsidRDefault="00D918FD" w:rsidP="00E243BC">
            <w:pPr>
              <w:rPr>
                <w:rFonts w:ascii="Garamond" w:hAnsi="Garamond" w:cs="Times New Roman"/>
                <w:sz w:val="20"/>
                <w:szCs w:val="24"/>
              </w:rPr>
            </w:pPr>
            <w:r w:rsidRPr="00C61F0B">
              <w:rPr>
                <w:rFonts w:ascii="Garamond" w:hAnsi="Garamond" w:cs="Times New Roman"/>
                <w:sz w:val="20"/>
                <w:szCs w:val="24"/>
              </w:rPr>
              <w:lastRenderedPageBreak/>
              <w:t>Selective cutting undertaken in the natural forests</w:t>
            </w:r>
          </w:p>
        </w:tc>
      </w:tr>
      <w:tr w:rsidR="00D918FD" w:rsidRPr="00C61F0B" w:rsidTr="005443C4">
        <w:tc>
          <w:tcPr>
            <w:tcW w:w="666" w:type="dxa"/>
          </w:tcPr>
          <w:p w:rsidR="00D918FD" w:rsidRPr="00C61F0B" w:rsidRDefault="00D918FD" w:rsidP="00E243BC">
            <w:pPr>
              <w:rPr>
                <w:rFonts w:ascii="Garamond" w:hAnsi="Garamond" w:cs="Times New Roman"/>
                <w:sz w:val="20"/>
                <w:szCs w:val="24"/>
              </w:rPr>
            </w:pPr>
            <w:r w:rsidRPr="00C61F0B">
              <w:rPr>
                <w:rFonts w:ascii="Garamond" w:hAnsi="Garamond" w:cs="Times New Roman"/>
                <w:sz w:val="20"/>
                <w:szCs w:val="24"/>
              </w:rPr>
              <w:lastRenderedPageBreak/>
              <w:t>7.3</w:t>
            </w:r>
          </w:p>
        </w:tc>
        <w:tc>
          <w:tcPr>
            <w:tcW w:w="4168" w:type="dxa"/>
          </w:tcPr>
          <w:p w:rsidR="00D918FD" w:rsidRPr="00C61F0B" w:rsidRDefault="00D918FD" w:rsidP="00E243BC">
            <w:pPr>
              <w:rPr>
                <w:rFonts w:ascii="Garamond" w:eastAsia="Times New Roman" w:hAnsi="Garamond" w:cs="Times New Roman"/>
                <w:color w:val="000000"/>
                <w:sz w:val="20"/>
                <w:szCs w:val="24"/>
              </w:rPr>
            </w:pPr>
            <w:r w:rsidRPr="00C61F0B">
              <w:rPr>
                <w:rFonts w:ascii="Garamond" w:hAnsi="Garamond" w:cs="Times New Roman"/>
                <w:sz w:val="20"/>
                <w:szCs w:val="24"/>
              </w:rPr>
              <w:t>Promote more Efficient Energy Saving Devices and Alternatives to Fuelwood</w:t>
            </w:r>
          </w:p>
        </w:tc>
        <w:tc>
          <w:tcPr>
            <w:tcW w:w="4948" w:type="dxa"/>
          </w:tcPr>
          <w:p w:rsidR="00D918FD" w:rsidRPr="00C61F0B" w:rsidRDefault="00D918FD" w:rsidP="00E243BC">
            <w:pPr>
              <w:rPr>
                <w:rFonts w:ascii="Garamond" w:hAnsi="Garamond" w:cs="Times New Roman"/>
                <w:sz w:val="20"/>
                <w:szCs w:val="24"/>
              </w:rPr>
            </w:pPr>
            <w:r w:rsidRPr="00C61F0B">
              <w:rPr>
                <w:rFonts w:ascii="Garamond" w:hAnsi="Garamond" w:cs="Times New Roman"/>
                <w:sz w:val="20"/>
                <w:szCs w:val="24"/>
              </w:rPr>
              <w:t>Little done</w:t>
            </w:r>
          </w:p>
        </w:tc>
      </w:tr>
      <w:tr w:rsidR="00D918FD" w:rsidRPr="00C61F0B" w:rsidTr="005443C4">
        <w:tc>
          <w:tcPr>
            <w:tcW w:w="666" w:type="dxa"/>
          </w:tcPr>
          <w:p w:rsidR="00D918FD" w:rsidRPr="00C61F0B" w:rsidRDefault="00D918FD" w:rsidP="00E243BC">
            <w:pPr>
              <w:rPr>
                <w:rFonts w:ascii="Garamond" w:hAnsi="Garamond" w:cs="Times New Roman"/>
                <w:sz w:val="20"/>
                <w:szCs w:val="24"/>
              </w:rPr>
            </w:pPr>
            <w:r w:rsidRPr="00C61F0B">
              <w:rPr>
                <w:rFonts w:ascii="Garamond" w:hAnsi="Garamond" w:cs="Times New Roman"/>
                <w:sz w:val="20"/>
                <w:szCs w:val="24"/>
              </w:rPr>
              <w:t>7.4</w:t>
            </w:r>
          </w:p>
        </w:tc>
        <w:tc>
          <w:tcPr>
            <w:tcW w:w="4168" w:type="dxa"/>
          </w:tcPr>
          <w:p w:rsidR="00D918FD" w:rsidRPr="00C61F0B" w:rsidRDefault="00D918FD" w:rsidP="00E243BC">
            <w:pPr>
              <w:tabs>
                <w:tab w:val="center" w:pos="688"/>
                <w:tab w:val="center" w:pos="3144"/>
              </w:tabs>
              <w:rPr>
                <w:rFonts w:ascii="Garamond" w:hAnsi="Garamond" w:cs="Times New Roman"/>
                <w:sz w:val="20"/>
                <w:szCs w:val="24"/>
              </w:rPr>
            </w:pPr>
            <w:r w:rsidRPr="00C61F0B">
              <w:rPr>
                <w:rFonts w:ascii="Garamond" w:hAnsi="Garamond" w:cs="Times New Roman"/>
                <w:sz w:val="20"/>
                <w:szCs w:val="24"/>
              </w:rPr>
              <w:tab/>
            </w:r>
            <w:r>
              <w:rPr>
                <w:rFonts w:ascii="Garamond" w:hAnsi="Garamond" w:cs="Times New Roman"/>
                <w:sz w:val="20"/>
                <w:szCs w:val="24"/>
              </w:rPr>
              <w:t>Encourage private plantation e</w:t>
            </w:r>
            <w:r w:rsidRPr="00C61F0B">
              <w:rPr>
                <w:rFonts w:ascii="Garamond" w:hAnsi="Garamond" w:cs="Times New Roman"/>
                <w:sz w:val="20"/>
                <w:szCs w:val="24"/>
              </w:rPr>
              <w:t xml:space="preserve">stablishment </w:t>
            </w:r>
          </w:p>
        </w:tc>
        <w:tc>
          <w:tcPr>
            <w:tcW w:w="4948" w:type="dxa"/>
          </w:tcPr>
          <w:p w:rsidR="00D918FD" w:rsidRPr="00C61F0B" w:rsidRDefault="00D918FD" w:rsidP="00E243BC">
            <w:pPr>
              <w:rPr>
                <w:rFonts w:ascii="Garamond" w:hAnsi="Garamond" w:cs="Times New Roman"/>
                <w:sz w:val="20"/>
                <w:szCs w:val="24"/>
              </w:rPr>
            </w:pPr>
            <w:r w:rsidRPr="00C61F0B">
              <w:rPr>
                <w:rFonts w:ascii="Garamond" w:hAnsi="Garamond" w:cs="Times New Roman"/>
                <w:sz w:val="20"/>
                <w:szCs w:val="24"/>
              </w:rPr>
              <w:t xml:space="preserve">Few farmers involved in private plantation </w:t>
            </w:r>
          </w:p>
        </w:tc>
      </w:tr>
      <w:tr w:rsidR="00D918FD" w:rsidRPr="00C61F0B" w:rsidTr="005443C4">
        <w:tc>
          <w:tcPr>
            <w:tcW w:w="666" w:type="dxa"/>
          </w:tcPr>
          <w:p w:rsidR="00D918FD" w:rsidRPr="00C61F0B" w:rsidRDefault="00D918FD" w:rsidP="00E243BC">
            <w:pPr>
              <w:rPr>
                <w:rFonts w:ascii="Garamond" w:hAnsi="Garamond" w:cs="Times New Roman"/>
                <w:sz w:val="20"/>
                <w:szCs w:val="24"/>
              </w:rPr>
            </w:pPr>
            <w:r w:rsidRPr="00C61F0B">
              <w:rPr>
                <w:rFonts w:ascii="Garamond" w:hAnsi="Garamond" w:cs="Times New Roman"/>
                <w:sz w:val="20"/>
                <w:szCs w:val="24"/>
              </w:rPr>
              <w:t>7.5</w:t>
            </w:r>
          </w:p>
        </w:tc>
        <w:tc>
          <w:tcPr>
            <w:tcW w:w="4168" w:type="dxa"/>
          </w:tcPr>
          <w:p w:rsidR="00D918FD" w:rsidRPr="00C61F0B" w:rsidRDefault="00D918FD" w:rsidP="00596A81">
            <w:pPr>
              <w:tabs>
                <w:tab w:val="center" w:pos="688"/>
                <w:tab w:val="center" w:pos="4657"/>
              </w:tabs>
              <w:rPr>
                <w:rFonts w:ascii="Garamond" w:hAnsi="Garamond" w:cs="Times New Roman"/>
                <w:sz w:val="20"/>
                <w:szCs w:val="24"/>
              </w:rPr>
            </w:pPr>
            <w:r>
              <w:rPr>
                <w:rFonts w:ascii="Garamond" w:hAnsi="Garamond" w:cs="Times New Roman"/>
                <w:sz w:val="20"/>
                <w:szCs w:val="24"/>
              </w:rPr>
              <w:t>Reduction of import tax on f</w:t>
            </w:r>
            <w:r w:rsidRPr="00C61F0B">
              <w:rPr>
                <w:rFonts w:ascii="Garamond" w:hAnsi="Garamond" w:cs="Times New Roman"/>
                <w:sz w:val="20"/>
                <w:szCs w:val="24"/>
              </w:rPr>
              <w:t xml:space="preserve">orest </w:t>
            </w:r>
            <w:r>
              <w:rPr>
                <w:rFonts w:ascii="Garamond" w:hAnsi="Garamond" w:cs="Times New Roman"/>
                <w:sz w:val="20"/>
                <w:szCs w:val="24"/>
              </w:rPr>
              <w:t>p</w:t>
            </w:r>
            <w:r w:rsidRPr="00C61F0B">
              <w:rPr>
                <w:rFonts w:ascii="Garamond" w:hAnsi="Garamond" w:cs="Times New Roman"/>
                <w:sz w:val="20"/>
                <w:szCs w:val="24"/>
              </w:rPr>
              <w:t>rodu</w:t>
            </w:r>
            <w:r>
              <w:rPr>
                <w:rFonts w:ascii="Garamond" w:hAnsi="Garamond" w:cs="Times New Roman"/>
                <w:sz w:val="20"/>
                <w:szCs w:val="24"/>
              </w:rPr>
              <w:t>cts that cannot be sustainably produced in c</w:t>
            </w:r>
            <w:r w:rsidRPr="00C61F0B">
              <w:rPr>
                <w:rFonts w:ascii="Garamond" w:hAnsi="Garamond" w:cs="Times New Roman"/>
                <w:sz w:val="20"/>
                <w:szCs w:val="24"/>
              </w:rPr>
              <w:t xml:space="preserve">ountry </w:t>
            </w:r>
          </w:p>
        </w:tc>
        <w:tc>
          <w:tcPr>
            <w:tcW w:w="4948" w:type="dxa"/>
          </w:tcPr>
          <w:p w:rsidR="00D918FD" w:rsidRPr="00C61F0B" w:rsidRDefault="00D918FD" w:rsidP="00E243BC">
            <w:pPr>
              <w:rPr>
                <w:rFonts w:ascii="Garamond" w:hAnsi="Garamond" w:cs="Times New Roman"/>
                <w:sz w:val="20"/>
                <w:szCs w:val="24"/>
              </w:rPr>
            </w:pPr>
            <w:r w:rsidRPr="00C61F0B">
              <w:rPr>
                <w:rFonts w:ascii="Garamond" w:hAnsi="Garamond" w:cs="Times New Roman"/>
                <w:sz w:val="20"/>
                <w:szCs w:val="24"/>
              </w:rPr>
              <w:t>Very much in place but leading to influx of Pterocarpus and Charcoal from Senegal</w:t>
            </w:r>
          </w:p>
        </w:tc>
      </w:tr>
      <w:tr w:rsidR="00D918FD" w:rsidRPr="00C61F0B" w:rsidTr="005443C4">
        <w:tc>
          <w:tcPr>
            <w:tcW w:w="9782" w:type="dxa"/>
            <w:gridSpan w:val="3"/>
            <w:shd w:val="clear" w:color="auto" w:fill="B4C6E7" w:themeFill="accent5" w:themeFillTint="66"/>
          </w:tcPr>
          <w:p w:rsidR="00D918FD" w:rsidRPr="00B069E9" w:rsidRDefault="00D918FD" w:rsidP="00E243BC">
            <w:pPr>
              <w:rPr>
                <w:rFonts w:ascii="Garamond" w:hAnsi="Garamond" w:cs="Times New Roman"/>
                <w:sz w:val="20"/>
                <w:szCs w:val="24"/>
              </w:rPr>
            </w:pPr>
            <w:r>
              <w:rPr>
                <w:rFonts w:ascii="Garamond" w:hAnsi="Garamond" w:cs="Times New Roman"/>
                <w:b/>
                <w:sz w:val="20"/>
                <w:szCs w:val="24"/>
              </w:rPr>
              <w:t>Issue 8: Ensure licenses, permits, royalties and stumpage fees reflect replacement cost of f</w:t>
            </w:r>
            <w:r w:rsidRPr="00B069E9">
              <w:rPr>
                <w:rFonts w:ascii="Garamond" w:hAnsi="Garamond" w:cs="Times New Roman"/>
                <w:b/>
                <w:sz w:val="20"/>
                <w:szCs w:val="24"/>
              </w:rPr>
              <w:t xml:space="preserve">orest </w:t>
            </w:r>
            <w:r>
              <w:rPr>
                <w:rFonts w:ascii="Garamond" w:hAnsi="Garamond" w:cs="Times New Roman"/>
                <w:b/>
                <w:sz w:val="20"/>
                <w:szCs w:val="24"/>
              </w:rPr>
              <w:t>p</w:t>
            </w:r>
            <w:r w:rsidRPr="00B069E9">
              <w:rPr>
                <w:rFonts w:ascii="Garamond" w:hAnsi="Garamond" w:cs="Times New Roman"/>
                <w:b/>
                <w:sz w:val="20"/>
                <w:szCs w:val="24"/>
              </w:rPr>
              <w:t>roduce</w:t>
            </w:r>
          </w:p>
        </w:tc>
      </w:tr>
      <w:tr w:rsidR="00D918FD" w:rsidRPr="00C61F0B" w:rsidTr="005443C4">
        <w:tc>
          <w:tcPr>
            <w:tcW w:w="9782" w:type="dxa"/>
            <w:gridSpan w:val="3"/>
          </w:tcPr>
          <w:p w:rsidR="00D918FD" w:rsidRPr="00B069E9" w:rsidRDefault="00D918FD" w:rsidP="00E243BC">
            <w:pPr>
              <w:rPr>
                <w:rFonts w:ascii="Garamond" w:hAnsi="Garamond" w:cs="Times New Roman"/>
                <w:sz w:val="20"/>
                <w:szCs w:val="24"/>
              </w:rPr>
            </w:pPr>
            <w:r w:rsidRPr="00B069E9">
              <w:rPr>
                <w:rFonts w:ascii="Garamond" w:hAnsi="Garamond" w:cs="Times New Roman"/>
                <w:sz w:val="20"/>
                <w:szCs w:val="24"/>
              </w:rPr>
              <w:t>This issue and the strategic actions were not moved, but occasional review of forest tariff done</w:t>
            </w:r>
          </w:p>
        </w:tc>
      </w:tr>
      <w:tr w:rsidR="00D918FD" w:rsidRPr="00C61F0B" w:rsidTr="005443C4">
        <w:tc>
          <w:tcPr>
            <w:tcW w:w="9782" w:type="dxa"/>
            <w:gridSpan w:val="3"/>
          </w:tcPr>
          <w:p w:rsidR="00D918FD" w:rsidRPr="00B069E9" w:rsidRDefault="00D918FD" w:rsidP="00E243BC">
            <w:pPr>
              <w:rPr>
                <w:rFonts w:ascii="Garamond" w:hAnsi="Garamond" w:cs="Times New Roman"/>
                <w:sz w:val="20"/>
                <w:szCs w:val="24"/>
              </w:rPr>
            </w:pPr>
            <w:r w:rsidRPr="00B069E9">
              <w:rPr>
                <w:rFonts w:ascii="Garamond" w:hAnsi="Garamond" w:cs="Times New Roman"/>
                <w:b/>
                <w:sz w:val="20"/>
                <w:szCs w:val="24"/>
              </w:rPr>
              <w:t>Issue 9: Ensure Co-ordination of all Forestry Activities at all Levels throughout the Forestry Department</w:t>
            </w:r>
          </w:p>
        </w:tc>
      </w:tr>
      <w:tr w:rsidR="00D918FD" w:rsidRPr="00C61F0B" w:rsidTr="005443C4">
        <w:tc>
          <w:tcPr>
            <w:tcW w:w="666" w:type="dxa"/>
          </w:tcPr>
          <w:p w:rsidR="00D918FD" w:rsidRPr="00706784" w:rsidRDefault="00D918FD" w:rsidP="00E243BC">
            <w:pPr>
              <w:rPr>
                <w:rFonts w:ascii="Garamond" w:hAnsi="Garamond" w:cs="Times New Roman"/>
                <w:sz w:val="20"/>
                <w:szCs w:val="24"/>
              </w:rPr>
            </w:pPr>
            <w:r w:rsidRPr="00706784">
              <w:rPr>
                <w:rFonts w:ascii="Garamond" w:hAnsi="Garamond" w:cs="Times New Roman"/>
                <w:sz w:val="20"/>
                <w:szCs w:val="24"/>
              </w:rPr>
              <w:t>9.1</w:t>
            </w:r>
          </w:p>
        </w:tc>
        <w:tc>
          <w:tcPr>
            <w:tcW w:w="4168" w:type="dxa"/>
          </w:tcPr>
          <w:p w:rsidR="00D918FD" w:rsidRPr="00706784" w:rsidRDefault="00D918FD" w:rsidP="00E243BC">
            <w:pPr>
              <w:tabs>
                <w:tab w:val="center" w:pos="688"/>
                <w:tab w:val="center" w:pos="4233"/>
              </w:tabs>
              <w:rPr>
                <w:rFonts w:ascii="Garamond" w:hAnsi="Garamond" w:cs="Times New Roman"/>
                <w:sz w:val="20"/>
                <w:szCs w:val="24"/>
              </w:rPr>
            </w:pPr>
            <w:r w:rsidRPr="00706784">
              <w:rPr>
                <w:rFonts w:ascii="Garamond" w:eastAsia="Calibri" w:hAnsi="Garamond" w:cs="Times New Roman"/>
                <w:sz w:val="20"/>
                <w:szCs w:val="24"/>
              </w:rPr>
              <w:tab/>
            </w:r>
            <w:r w:rsidRPr="00706784">
              <w:rPr>
                <w:rFonts w:ascii="Garamond" w:hAnsi="Garamond" w:cs="Times New Roman"/>
                <w:sz w:val="20"/>
                <w:szCs w:val="24"/>
              </w:rPr>
              <w:t>Set Principle Guidelines for Appropr</w:t>
            </w:r>
            <w:r>
              <w:rPr>
                <w:rFonts w:ascii="Garamond" w:hAnsi="Garamond" w:cs="Times New Roman"/>
                <w:sz w:val="20"/>
                <w:szCs w:val="24"/>
              </w:rPr>
              <w:t>iate Coordination at all Levels</w:t>
            </w:r>
            <w:r w:rsidRPr="00706784">
              <w:rPr>
                <w:rFonts w:ascii="Garamond" w:eastAsia="Calibri" w:hAnsi="Garamond" w:cs="Times New Roman"/>
                <w:sz w:val="20"/>
                <w:szCs w:val="24"/>
              </w:rPr>
              <w:tab/>
            </w:r>
          </w:p>
        </w:tc>
        <w:tc>
          <w:tcPr>
            <w:tcW w:w="4948" w:type="dxa"/>
          </w:tcPr>
          <w:p w:rsidR="00D918FD" w:rsidRPr="00706784" w:rsidRDefault="00D918FD" w:rsidP="00E243BC">
            <w:pPr>
              <w:rPr>
                <w:rFonts w:ascii="Garamond" w:hAnsi="Garamond" w:cs="Times New Roman"/>
                <w:sz w:val="20"/>
                <w:szCs w:val="24"/>
              </w:rPr>
            </w:pPr>
            <w:r w:rsidRPr="00706784">
              <w:rPr>
                <w:rFonts w:ascii="Garamond" w:hAnsi="Garamond" w:cs="Times New Roman"/>
                <w:sz w:val="20"/>
                <w:szCs w:val="24"/>
              </w:rPr>
              <w:t>CF Guidelines, JFPM, Bushfires Concept/Guidelines</w:t>
            </w:r>
          </w:p>
        </w:tc>
      </w:tr>
      <w:tr w:rsidR="00D918FD" w:rsidRPr="00C61F0B" w:rsidTr="005443C4">
        <w:tc>
          <w:tcPr>
            <w:tcW w:w="666" w:type="dxa"/>
          </w:tcPr>
          <w:p w:rsidR="00D918FD" w:rsidRPr="00706784" w:rsidRDefault="00D918FD" w:rsidP="00E243BC">
            <w:pPr>
              <w:rPr>
                <w:rFonts w:ascii="Garamond" w:hAnsi="Garamond" w:cs="Times New Roman"/>
                <w:sz w:val="20"/>
                <w:szCs w:val="24"/>
              </w:rPr>
            </w:pPr>
            <w:r w:rsidRPr="00706784">
              <w:rPr>
                <w:rFonts w:ascii="Garamond" w:hAnsi="Garamond" w:cs="Times New Roman"/>
                <w:sz w:val="20"/>
                <w:szCs w:val="24"/>
              </w:rPr>
              <w:t>9.2</w:t>
            </w:r>
          </w:p>
        </w:tc>
        <w:tc>
          <w:tcPr>
            <w:tcW w:w="4168" w:type="dxa"/>
          </w:tcPr>
          <w:p w:rsidR="00D918FD" w:rsidRPr="00706784" w:rsidRDefault="00D918FD" w:rsidP="00E243BC">
            <w:pPr>
              <w:rPr>
                <w:rFonts w:ascii="Garamond" w:eastAsia="Times New Roman" w:hAnsi="Garamond" w:cs="Times New Roman"/>
                <w:color w:val="000000"/>
                <w:sz w:val="20"/>
                <w:szCs w:val="24"/>
              </w:rPr>
            </w:pPr>
            <w:r w:rsidRPr="00706784">
              <w:rPr>
                <w:rFonts w:ascii="Garamond" w:hAnsi="Garamond" w:cs="Times New Roman"/>
                <w:sz w:val="20"/>
                <w:szCs w:val="24"/>
              </w:rPr>
              <w:t>Ensure Proper Streamlining of Forest Activities through the Forestry Department</w:t>
            </w:r>
          </w:p>
        </w:tc>
        <w:tc>
          <w:tcPr>
            <w:tcW w:w="4948" w:type="dxa"/>
          </w:tcPr>
          <w:p w:rsidR="00D918FD" w:rsidRPr="00706784" w:rsidRDefault="00D918FD" w:rsidP="00E243BC">
            <w:pPr>
              <w:rPr>
                <w:rFonts w:ascii="Garamond" w:hAnsi="Garamond" w:cs="Times New Roman"/>
                <w:sz w:val="20"/>
                <w:szCs w:val="24"/>
              </w:rPr>
            </w:pPr>
            <w:r w:rsidRPr="00706784">
              <w:rPr>
                <w:rFonts w:ascii="Garamond" w:hAnsi="Garamond" w:cs="Times New Roman"/>
                <w:sz w:val="20"/>
                <w:szCs w:val="24"/>
              </w:rPr>
              <w:t>Well-articulated</w:t>
            </w:r>
          </w:p>
        </w:tc>
      </w:tr>
      <w:tr w:rsidR="00D918FD" w:rsidRPr="00C61F0B" w:rsidTr="005443C4">
        <w:tc>
          <w:tcPr>
            <w:tcW w:w="666" w:type="dxa"/>
          </w:tcPr>
          <w:p w:rsidR="00D918FD" w:rsidRPr="00706784" w:rsidRDefault="00D918FD" w:rsidP="00E243BC">
            <w:pPr>
              <w:rPr>
                <w:rFonts w:ascii="Garamond" w:hAnsi="Garamond" w:cs="Times New Roman"/>
                <w:sz w:val="20"/>
                <w:szCs w:val="24"/>
              </w:rPr>
            </w:pPr>
            <w:r w:rsidRPr="00706784">
              <w:rPr>
                <w:rFonts w:ascii="Garamond" w:hAnsi="Garamond" w:cs="Times New Roman"/>
                <w:sz w:val="20"/>
                <w:szCs w:val="24"/>
              </w:rPr>
              <w:t>9.3</w:t>
            </w:r>
          </w:p>
        </w:tc>
        <w:tc>
          <w:tcPr>
            <w:tcW w:w="4168" w:type="dxa"/>
          </w:tcPr>
          <w:p w:rsidR="00D918FD" w:rsidRPr="00706784" w:rsidRDefault="00D918FD" w:rsidP="00E243BC">
            <w:pPr>
              <w:tabs>
                <w:tab w:val="center" w:pos="688"/>
                <w:tab w:val="center" w:pos="4742"/>
              </w:tabs>
              <w:rPr>
                <w:rFonts w:ascii="Garamond" w:hAnsi="Garamond" w:cs="Times New Roman"/>
                <w:sz w:val="20"/>
                <w:szCs w:val="24"/>
              </w:rPr>
            </w:pPr>
            <w:r>
              <w:rPr>
                <w:rFonts w:ascii="Garamond" w:hAnsi="Garamond" w:cs="Times New Roman"/>
                <w:sz w:val="20"/>
                <w:szCs w:val="24"/>
              </w:rPr>
              <w:t>Develop and establish a reporting s</w:t>
            </w:r>
            <w:r w:rsidRPr="00706784">
              <w:rPr>
                <w:rFonts w:ascii="Garamond" w:hAnsi="Garamond" w:cs="Times New Roman"/>
                <w:sz w:val="20"/>
                <w:szCs w:val="24"/>
              </w:rPr>
              <w:t xml:space="preserve">ystem within </w:t>
            </w:r>
            <w:r>
              <w:rPr>
                <w:rFonts w:ascii="Garamond" w:hAnsi="Garamond" w:cs="Times New Roman"/>
                <w:sz w:val="20"/>
                <w:szCs w:val="24"/>
              </w:rPr>
              <w:t xml:space="preserve">DoF </w:t>
            </w:r>
            <w:r w:rsidRPr="00706784">
              <w:rPr>
                <w:rFonts w:ascii="Garamond" w:hAnsi="Garamond" w:cs="Times New Roman"/>
                <w:sz w:val="20"/>
                <w:szCs w:val="24"/>
              </w:rPr>
              <w:t xml:space="preserve">on </w:t>
            </w:r>
            <w:r>
              <w:rPr>
                <w:rFonts w:ascii="Garamond" w:hAnsi="Garamond" w:cs="Times New Roman"/>
                <w:sz w:val="20"/>
                <w:szCs w:val="24"/>
              </w:rPr>
              <w:t>activities in forest lands and ensure f</w:t>
            </w:r>
            <w:r w:rsidRPr="00706784">
              <w:rPr>
                <w:rFonts w:ascii="Garamond" w:hAnsi="Garamond" w:cs="Times New Roman"/>
                <w:sz w:val="20"/>
                <w:szCs w:val="24"/>
              </w:rPr>
              <w:t xml:space="preserve">ollow-up </w:t>
            </w:r>
          </w:p>
        </w:tc>
        <w:tc>
          <w:tcPr>
            <w:tcW w:w="4948" w:type="dxa"/>
          </w:tcPr>
          <w:p w:rsidR="00D918FD" w:rsidRPr="00706784" w:rsidRDefault="00D918FD" w:rsidP="00E243BC">
            <w:pPr>
              <w:rPr>
                <w:rFonts w:ascii="Garamond" w:hAnsi="Garamond" w:cs="Times New Roman"/>
                <w:sz w:val="20"/>
                <w:szCs w:val="24"/>
              </w:rPr>
            </w:pPr>
            <w:r w:rsidRPr="00706784">
              <w:rPr>
                <w:rFonts w:ascii="Garamond" w:hAnsi="Garamond" w:cs="Times New Roman"/>
                <w:sz w:val="20"/>
                <w:szCs w:val="24"/>
              </w:rPr>
              <w:t>Little done on this</w:t>
            </w:r>
          </w:p>
        </w:tc>
      </w:tr>
      <w:tr w:rsidR="00D918FD" w:rsidRPr="00C61F0B" w:rsidTr="005443C4">
        <w:tc>
          <w:tcPr>
            <w:tcW w:w="9782" w:type="dxa"/>
            <w:gridSpan w:val="3"/>
            <w:shd w:val="clear" w:color="auto" w:fill="B4C6E7" w:themeFill="accent5" w:themeFillTint="66"/>
          </w:tcPr>
          <w:p w:rsidR="00D918FD" w:rsidRPr="00435460" w:rsidRDefault="00D918FD" w:rsidP="00E243BC">
            <w:pPr>
              <w:rPr>
                <w:rFonts w:ascii="Garamond" w:hAnsi="Garamond" w:cs="Times New Roman"/>
                <w:sz w:val="20"/>
                <w:szCs w:val="24"/>
              </w:rPr>
            </w:pPr>
            <w:r>
              <w:rPr>
                <w:rFonts w:ascii="Garamond" w:hAnsi="Garamond" w:cs="Times New Roman"/>
                <w:b/>
                <w:sz w:val="20"/>
                <w:szCs w:val="24"/>
              </w:rPr>
              <w:t>Issue 10: Contribute to the co-ordination and harmonization of forestry and related s</w:t>
            </w:r>
            <w:r w:rsidRPr="00435460">
              <w:rPr>
                <w:rFonts w:ascii="Garamond" w:hAnsi="Garamond" w:cs="Times New Roman"/>
                <w:b/>
                <w:sz w:val="20"/>
                <w:szCs w:val="24"/>
              </w:rPr>
              <w:t>ectors</w:t>
            </w:r>
          </w:p>
        </w:tc>
      </w:tr>
      <w:tr w:rsidR="00D918FD" w:rsidRPr="00C61F0B" w:rsidTr="005443C4">
        <w:tc>
          <w:tcPr>
            <w:tcW w:w="666" w:type="dxa"/>
          </w:tcPr>
          <w:p w:rsidR="00D918FD" w:rsidRPr="002730EF" w:rsidRDefault="00D918FD" w:rsidP="00E243BC">
            <w:pPr>
              <w:rPr>
                <w:rFonts w:ascii="Garamond" w:hAnsi="Garamond" w:cs="Times New Roman"/>
                <w:sz w:val="20"/>
                <w:szCs w:val="24"/>
              </w:rPr>
            </w:pPr>
            <w:r w:rsidRPr="002730EF">
              <w:rPr>
                <w:rFonts w:ascii="Garamond" w:hAnsi="Garamond" w:cs="Times New Roman"/>
                <w:sz w:val="20"/>
                <w:szCs w:val="24"/>
              </w:rPr>
              <w:t>10.1</w:t>
            </w:r>
          </w:p>
        </w:tc>
        <w:tc>
          <w:tcPr>
            <w:tcW w:w="4168" w:type="dxa"/>
          </w:tcPr>
          <w:p w:rsidR="00D918FD" w:rsidRPr="002730EF" w:rsidRDefault="00D918FD" w:rsidP="00E243BC">
            <w:pPr>
              <w:rPr>
                <w:rFonts w:ascii="Garamond" w:hAnsi="Garamond" w:cs="Times New Roman"/>
                <w:sz w:val="20"/>
                <w:szCs w:val="24"/>
              </w:rPr>
            </w:pPr>
            <w:r w:rsidRPr="002730EF">
              <w:rPr>
                <w:rFonts w:ascii="Garamond" w:hAnsi="Garamond" w:cs="Times New Roman"/>
                <w:sz w:val="20"/>
                <w:szCs w:val="24"/>
              </w:rPr>
              <w:t xml:space="preserve">Promote Forestry View through Meetings/Workshop on Natural Resources </w:t>
            </w:r>
          </w:p>
        </w:tc>
        <w:tc>
          <w:tcPr>
            <w:tcW w:w="4948" w:type="dxa"/>
          </w:tcPr>
          <w:p w:rsidR="00D918FD" w:rsidRDefault="00D918FD" w:rsidP="00E243BC">
            <w:pPr>
              <w:rPr>
                <w:rFonts w:ascii="Garamond" w:hAnsi="Garamond" w:cs="Times New Roman"/>
                <w:sz w:val="20"/>
                <w:szCs w:val="24"/>
              </w:rPr>
            </w:pPr>
            <w:r>
              <w:rPr>
                <w:rFonts w:ascii="Garamond" w:hAnsi="Garamond" w:cs="Times New Roman"/>
                <w:sz w:val="20"/>
                <w:szCs w:val="24"/>
              </w:rPr>
              <w:t xml:space="preserve">Achieved through informal </w:t>
            </w:r>
            <w:r w:rsidRPr="002730EF">
              <w:rPr>
                <w:rFonts w:ascii="Garamond" w:hAnsi="Garamond" w:cs="Times New Roman"/>
                <w:sz w:val="20"/>
                <w:szCs w:val="24"/>
              </w:rPr>
              <w:t>meetings and workshops</w:t>
            </w:r>
          </w:p>
          <w:p w:rsidR="00D918FD" w:rsidRPr="002730EF" w:rsidRDefault="00D918FD" w:rsidP="00E243BC">
            <w:pPr>
              <w:rPr>
                <w:rFonts w:ascii="Garamond" w:hAnsi="Garamond" w:cs="Times New Roman"/>
                <w:sz w:val="20"/>
                <w:szCs w:val="24"/>
              </w:rPr>
            </w:pPr>
          </w:p>
        </w:tc>
      </w:tr>
      <w:tr w:rsidR="00D918FD" w:rsidRPr="00C61F0B" w:rsidTr="005443C4">
        <w:tc>
          <w:tcPr>
            <w:tcW w:w="666" w:type="dxa"/>
          </w:tcPr>
          <w:p w:rsidR="00D918FD" w:rsidRPr="002730EF" w:rsidRDefault="00D918FD" w:rsidP="00E243BC">
            <w:pPr>
              <w:rPr>
                <w:rFonts w:ascii="Garamond" w:hAnsi="Garamond" w:cs="Times New Roman"/>
                <w:sz w:val="20"/>
                <w:szCs w:val="24"/>
              </w:rPr>
            </w:pPr>
            <w:r w:rsidRPr="002730EF">
              <w:rPr>
                <w:rFonts w:ascii="Garamond" w:hAnsi="Garamond" w:cs="Times New Roman"/>
                <w:sz w:val="20"/>
                <w:szCs w:val="24"/>
              </w:rPr>
              <w:t>10.2</w:t>
            </w:r>
          </w:p>
        </w:tc>
        <w:tc>
          <w:tcPr>
            <w:tcW w:w="4168" w:type="dxa"/>
          </w:tcPr>
          <w:p w:rsidR="00D918FD" w:rsidRPr="002730EF" w:rsidRDefault="00D918FD" w:rsidP="00E243BC">
            <w:pPr>
              <w:rPr>
                <w:rFonts w:ascii="Garamond" w:hAnsi="Garamond" w:cs="Times New Roman"/>
                <w:sz w:val="20"/>
                <w:szCs w:val="24"/>
              </w:rPr>
            </w:pPr>
            <w:r w:rsidRPr="002730EF">
              <w:rPr>
                <w:rFonts w:ascii="Garamond" w:hAnsi="Garamond" w:cs="Times New Roman"/>
                <w:sz w:val="20"/>
                <w:szCs w:val="24"/>
              </w:rPr>
              <w:t xml:space="preserve">Familiarize </w:t>
            </w:r>
            <w:r>
              <w:rPr>
                <w:rFonts w:ascii="Garamond" w:hAnsi="Garamond" w:cs="Times New Roman"/>
                <w:sz w:val="20"/>
                <w:szCs w:val="24"/>
              </w:rPr>
              <w:t>Do</w:t>
            </w:r>
            <w:r w:rsidRPr="002730EF">
              <w:rPr>
                <w:rFonts w:ascii="Garamond" w:hAnsi="Garamond" w:cs="Times New Roman"/>
                <w:sz w:val="20"/>
                <w:szCs w:val="24"/>
              </w:rPr>
              <w:t>F</w:t>
            </w:r>
            <w:r>
              <w:rPr>
                <w:rFonts w:ascii="Garamond" w:hAnsi="Garamond" w:cs="Times New Roman"/>
                <w:sz w:val="20"/>
                <w:szCs w:val="24"/>
              </w:rPr>
              <w:t xml:space="preserve"> staff with natural resource policies and management s</w:t>
            </w:r>
            <w:r w:rsidRPr="002730EF">
              <w:rPr>
                <w:rFonts w:ascii="Garamond" w:hAnsi="Garamond" w:cs="Times New Roman"/>
                <w:sz w:val="20"/>
                <w:szCs w:val="24"/>
              </w:rPr>
              <w:t xml:space="preserve">trategies </w:t>
            </w:r>
          </w:p>
        </w:tc>
        <w:tc>
          <w:tcPr>
            <w:tcW w:w="4948" w:type="dxa"/>
          </w:tcPr>
          <w:p w:rsidR="00D918FD" w:rsidRPr="002730EF" w:rsidRDefault="00D918FD" w:rsidP="00E243BC">
            <w:pPr>
              <w:rPr>
                <w:rFonts w:ascii="Garamond" w:hAnsi="Garamond" w:cs="Times New Roman"/>
                <w:sz w:val="20"/>
                <w:szCs w:val="24"/>
              </w:rPr>
            </w:pPr>
            <w:r>
              <w:rPr>
                <w:rFonts w:ascii="Garamond" w:hAnsi="Garamond" w:cs="Times New Roman"/>
                <w:sz w:val="20"/>
                <w:szCs w:val="24"/>
              </w:rPr>
              <w:t>Achieved t</w:t>
            </w:r>
            <w:r w:rsidRPr="002730EF">
              <w:rPr>
                <w:rFonts w:ascii="Garamond" w:hAnsi="Garamond" w:cs="Times New Roman"/>
                <w:sz w:val="20"/>
                <w:szCs w:val="24"/>
              </w:rPr>
              <w:t>hrough Technical Advisory Committees(TACs) and other bodies</w:t>
            </w:r>
          </w:p>
        </w:tc>
      </w:tr>
      <w:tr w:rsidR="00D918FD" w:rsidRPr="00C61F0B" w:rsidTr="005443C4">
        <w:tc>
          <w:tcPr>
            <w:tcW w:w="666" w:type="dxa"/>
          </w:tcPr>
          <w:p w:rsidR="00D918FD" w:rsidRPr="002730EF" w:rsidRDefault="00D918FD" w:rsidP="00E243BC">
            <w:pPr>
              <w:rPr>
                <w:rFonts w:ascii="Garamond" w:hAnsi="Garamond" w:cs="Times New Roman"/>
                <w:sz w:val="20"/>
                <w:szCs w:val="24"/>
              </w:rPr>
            </w:pPr>
            <w:r w:rsidRPr="002730EF">
              <w:rPr>
                <w:rFonts w:ascii="Garamond" w:hAnsi="Garamond" w:cs="Times New Roman"/>
                <w:sz w:val="20"/>
                <w:szCs w:val="24"/>
              </w:rPr>
              <w:t>10.3</w:t>
            </w:r>
          </w:p>
        </w:tc>
        <w:tc>
          <w:tcPr>
            <w:tcW w:w="4168" w:type="dxa"/>
          </w:tcPr>
          <w:p w:rsidR="00D918FD" w:rsidRPr="002730EF" w:rsidRDefault="00D918FD" w:rsidP="00E243BC">
            <w:pPr>
              <w:rPr>
                <w:rFonts w:ascii="Garamond" w:hAnsi="Garamond" w:cs="Times New Roman"/>
                <w:sz w:val="20"/>
                <w:szCs w:val="24"/>
              </w:rPr>
            </w:pPr>
            <w:r w:rsidRPr="002730EF">
              <w:rPr>
                <w:rFonts w:ascii="Garamond" w:hAnsi="Garamond" w:cs="Times New Roman"/>
                <w:sz w:val="20"/>
                <w:szCs w:val="24"/>
              </w:rPr>
              <w:t xml:space="preserve">Ensure </w:t>
            </w:r>
            <w:r>
              <w:rPr>
                <w:rFonts w:ascii="Garamond" w:hAnsi="Garamond" w:cs="Times New Roman"/>
                <w:sz w:val="20"/>
                <w:szCs w:val="24"/>
              </w:rPr>
              <w:t>that Forest Policy and Concept docs are distributed for general i</w:t>
            </w:r>
            <w:r w:rsidRPr="002730EF">
              <w:rPr>
                <w:rFonts w:ascii="Garamond" w:hAnsi="Garamond" w:cs="Times New Roman"/>
                <w:sz w:val="20"/>
                <w:szCs w:val="24"/>
              </w:rPr>
              <w:t xml:space="preserve">nformation </w:t>
            </w:r>
          </w:p>
        </w:tc>
        <w:tc>
          <w:tcPr>
            <w:tcW w:w="4948" w:type="dxa"/>
          </w:tcPr>
          <w:p w:rsidR="00D918FD" w:rsidRPr="002730EF" w:rsidRDefault="00D918FD" w:rsidP="00E243BC">
            <w:pPr>
              <w:rPr>
                <w:rFonts w:ascii="Garamond" w:hAnsi="Garamond" w:cs="Times New Roman"/>
                <w:sz w:val="20"/>
                <w:szCs w:val="24"/>
              </w:rPr>
            </w:pPr>
            <w:r>
              <w:rPr>
                <w:rFonts w:ascii="Garamond" w:hAnsi="Garamond" w:cs="Times New Roman"/>
                <w:sz w:val="20"/>
                <w:szCs w:val="24"/>
              </w:rPr>
              <w:t>Policy and concept popularized t</w:t>
            </w:r>
            <w:r w:rsidRPr="002730EF">
              <w:rPr>
                <w:rFonts w:ascii="Garamond" w:hAnsi="Garamond" w:cs="Times New Roman"/>
                <w:sz w:val="20"/>
                <w:szCs w:val="24"/>
              </w:rPr>
              <w:t>hrough Newsletters (Out of The Forest)</w:t>
            </w:r>
            <w:r>
              <w:rPr>
                <w:rFonts w:ascii="Garamond" w:hAnsi="Garamond" w:cs="Times New Roman"/>
                <w:sz w:val="20"/>
                <w:szCs w:val="24"/>
              </w:rPr>
              <w:t>, a</w:t>
            </w:r>
            <w:r w:rsidRPr="002730EF">
              <w:rPr>
                <w:rFonts w:ascii="Garamond" w:hAnsi="Garamond" w:cs="Times New Roman"/>
                <w:sz w:val="20"/>
                <w:szCs w:val="24"/>
              </w:rPr>
              <w:t>nd meetings</w:t>
            </w:r>
          </w:p>
        </w:tc>
      </w:tr>
      <w:tr w:rsidR="00D918FD" w:rsidRPr="00C61F0B" w:rsidTr="005443C4">
        <w:tc>
          <w:tcPr>
            <w:tcW w:w="9782" w:type="dxa"/>
            <w:gridSpan w:val="3"/>
            <w:shd w:val="clear" w:color="auto" w:fill="B4C6E7" w:themeFill="accent5" w:themeFillTint="66"/>
          </w:tcPr>
          <w:p w:rsidR="00D918FD" w:rsidRPr="00D47738" w:rsidRDefault="00D918FD" w:rsidP="00E243BC">
            <w:pPr>
              <w:spacing w:after="11"/>
              <w:ind w:left="-5"/>
              <w:rPr>
                <w:rFonts w:ascii="Garamond" w:hAnsi="Garamond" w:cs="Times New Roman"/>
                <w:b/>
                <w:sz w:val="20"/>
                <w:szCs w:val="24"/>
              </w:rPr>
            </w:pPr>
            <w:r w:rsidRPr="00D47738">
              <w:rPr>
                <w:rFonts w:ascii="Garamond" w:hAnsi="Garamond" w:cs="Times New Roman"/>
                <w:b/>
                <w:sz w:val="20"/>
                <w:szCs w:val="24"/>
              </w:rPr>
              <w:t xml:space="preserve">Issue 11: Support Applied Forestry Research to Acquire Baseline Data </w:t>
            </w:r>
          </w:p>
        </w:tc>
      </w:tr>
      <w:tr w:rsidR="00D918FD" w:rsidRPr="00C61F0B" w:rsidTr="005443C4">
        <w:tc>
          <w:tcPr>
            <w:tcW w:w="9782" w:type="dxa"/>
            <w:gridSpan w:val="3"/>
          </w:tcPr>
          <w:p w:rsidR="00D918FD" w:rsidRPr="00C61F0B" w:rsidRDefault="00D918FD" w:rsidP="00E243BC">
            <w:pPr>
              <w:rPr>
                <w:rFonts w:ascii="Garamond" w:hAnsi="Garamond" w:cs="Times New Roman"/>
                <w:sz w:val="20"/>
                <w:szCs w:val="24"/>
              </w:rPr>
            </w:pPr>
            <w:r w:rsidRPr="00B069E9">
              <w:rPr>
                <w:rFonts w:ascii="Garamond" w:hAnsi="Garamond" w:cs="Times New Roman"/>
                <w:sz w:val="20"/>
                <w:szCs w:val="24"/>
              </w:rPr>
              <w:t>This issue and the s</w:t>
            </w:r>
            <w:r>
              <w:rPr>
                <w:rFonts w:ascii="Garamond" w:hAnsi="Garamond" w:cs="Times New Roman"/>
                <w:sz w:val="20"/>
                <w:szCs w:val="24"/>
              </w:rPr>
              <w:t>trategic actions were not moved</w:t>
            </w:r>
          </w:p>
        </w:tc>
      </w:tr>
      <w:tr w:rsidR="00D918FD" w:rsidRPr="00C61F0B" w:rsidTr="005443C4">
        <w:tc>
          <w:tcPr>
            <w:tcW w:w="9782" w:type="dxa"/>
            <w:gridSpan w:val="3"/>
            <w:shd w:val="clear" w:color="auto" w:fill="B4C6E7" w:themeFill="accent5" w:themeFillTint="66"/>
          </w:tcPr>
          <w:p w:rsidR="00D918FD" w:rsidRPr="00C61F0B" w:rsidRDefault="00D918FD" w:rsidP="00E243BC">
            <w:pPr>
              <w:rPr>
                <w:rFonts w:ascii="Garamond" w:hAnsi="Garamond" w:cs="Times New Roman"/>
                <w:sz w:val="20"/>
                <w:szCs w:val="24"/>
              </w:rPr>
            </w:pPr>
            <w:r w:rsidRPr="00327527">
              <w:rPr>
                <w:rFonts w:ascii="Garamond" w:hAnsi="Garamond" w:cs="Times New Roman"/>
                <w:b/>
                <w:sz w:val="20"/>
                <w:szCs w:val="24"/>
              </w:rPr>
              <w:t xml:space="preserve">Issue 12: Support Tree Planting in the Urban Areas </w:t>
            </w:r>
          </w:p>
        </w:tc>
      </w:tr>
      <w:tr w:rsidR="00D918FD" w:rsidRPr="00C61F0B" w:rsidTr="005443C4">
        <w:tc>
          <w:tcPr>
            <w:tcW w:w="9782" w:type="dxa"/>
            <w:gridSpan w:val="3"/>
          </w:tcPr>
          <w:p w:rsidR="00D918FD" w:rsidRPr="00C61F0B" w:rsidRDefault="00D918FD" w:rsidP="00E243BC">
            <w:pPr>
              <w:rPr>
                <w:rFonts w:ascii="Garamond" w:hAnsi="Garamond" w:cs="Times New Roman"/>
                <w:sz w:val="20"/>
                <w:szCs w:val="24"/>
              </w:rPr>
            </w:pPr>
            <w:r w:rsidRPr="00B069E9">
              <w:rPr>
                <w:rFonts w:ascii="Garamond" w:hAnsi="Garamond" w:cs="Times New Roman"/>
                <w:sz w:val="20"/>
                <w:szCs w:val="24"/>
              </w:rPr>
              <w:t>This issue and the s</w:t>
            </w:r>
            <w:r>
              <w:rPr>
                <w:rFonts w:ascii="Garamond" w:hAnsi="Garamond" w:cs="Times New Roman"/>
                <w:sz w:val="20"/>
                <w:szCs w:val="24"/>
              </w:rPr>
              <w:t>trategic actions were not moved</w:t>
            </w:r>
          </w:p>
        </w:tc>
      </w:tr>
      <w:tr w:rsidR="00D918FD" w:rsidRPr="00C61F0B" w:rsidTr="005443C4">
        <w:tc>
          <w:tcPr>
            <w:tcW w:w="9782" w:type="dxa"/>
            <w:gridSpan w:val="3"/>
            <w:shd w:val="clear" w:color="auto" w:fill="B4C6E7" w:themeFill="accent5" w:themeFillTint="66"/>
          </w:tcPr>
          <w:p w:rsidR="00D918FD" w:rsidRPr="004F5118" w:rsidRDefault="00D918FD" w:rsidP="00E243BC">
            <w:pPr>
              <w:rPr>
                <w:rFonts w:ascii="Garamond" w:hAnsi="Garamond" w:cs="Times New Roman"/>
                <w:sz w:val="20"/>
                <w:szCs w:val="24"/>
              </w:rPr>
            </w:pPr>
            <w:r w:rsidRPr="004F5118">
              <w:rPr>
                <w:rFonts w:ascii="Garamond" w:hAnsi="Garamond" w:cs="Times New Roman"/>
                <w:b/>
                <w:sz w:val="20"/>
                <w:szCs w:val="24"/>
              </w:rPr>
              <w:t>Issue 13: Promote Extension for the Development of the Forestry Sector</w:t>
            </w:r>
          </w:p>
        </w:tc>
      </w:tr>
      <w:tr w:rsidR="00D918FD" w:rsidRPr="00C61F0B" w:rsidTr="005443C4">
        <w:tc>
          <w:tcPr>
            <w:tcW w:w="666"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13.1</w:t>
            </w:r>
          </w:p>
        </w:tc>
        <w:tc>
          <w:tcPr>
            <w:tcW w:w="416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 xml:space="preserve">Promote General Extension of Forestry Sector </w:t>
            </w:r>
          </w:p>
        </w:tc>
        <w:tc>
          <w:tcPr>
            <w:tcW w:w="494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Very vibrant with forest camps in every Region</w:t>
            </w:r>
          </w:p>
        </w:tc>
      </w:tr>
      <w:tr w:rsidR="00D918FD" w:rsidRPr="00C61F0B" w:rsidTr="005443C4">
        <w:tc>
          <w:tcPr>
            <w:tcW w:w="666"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13.2</w:t>
            </w:r>
          </w:p>
        </w:tc>
        <w:tc>
          <w:tcPr>
            <w:tcW w:w="416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 xml:space="preserve">Increase Community Forestry Sensitization Campaign </w:t>
            </w:r>
          </w:p>
        </w:tc>
        <w:tc>
          <w:tcPr>
            <w:tcW w:w="494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Done regularly</w:t>
            </w:r>
          </w:p>
        </w:tc>
      </w:tr>
      <w:tr w:rsidR="00D918FD" w:rsidRPr="00C61F0B" w:rsidTr="005443C4">
        <w:tc>
          <w:tcPr>
            <w:tcW w:w="666"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13.3</w:t>
            </w:r>
          </w:p>
        </w:tc>
        <w:tc>
          <w:tcPr>
            <w:tcW w:w="416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 xml:space="preserve">Conduct Extension Campaign on Bushfire Issues </w:t>
            </w:r>
          </w:p>
        </w:tc>
        <w:tc>
          <w:tcPr>
            <w:tcW w:w="494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Done regularly</w:t>
            </w:r>
          </w:p>
        </w:tc>
      </w:tr>
      <w:tr w:rsidR="00D918FD" w:rsidRPr="00C61F0B" w:rsidTr="005443C4">
        <w:tc>
          <w:tcPr>
            <w:tcW w:w="666"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13.4</w:t>
            </w:r>
          </w:p>
        </w:tc>
        <w:tc>
          <w:tcPr>
            <w:tcW w:w="416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 xml:space="preserve">Promote Public Participation </w:t>
            </w:r>
          </w:p>
        </w:tc>
        <w:tc>
          <w:tcPr>
            <w:tcW w:w="4948" w:type="dxa"/>
          </w:tcPr>
          <w:p w:rsidR="00D918FD" w:rsidRPr="004F5118" w:rsidRDefault="00D918FD" w:rsidP="00E243BC">
            <w:pPr>
              <w:rPr>
                <w:rFonts w:ascii="Garamond" w:hAnsi="Garamond" w:cs="Times New Roman"/>
                <w:sz w:val="20"/>
                <w:szCs w:val="24"/>
              </w:rPr>
            </w:pPr>
            <w:r>
              <w:rPr>
                <w:rFonts w:ascii="Garamond" w:hAnsi="Garamond" w:cs="Times New Roman"/>
                <w:sz w:val="20"/>
                <w:szCs w:val="24"/>
              </w:rPr>
              <w:t>Achieved t</w:t>
            </w:r>
            <w:r w:rsidRPr="004F5118">
              <w:rPr>
                <w:rFonts w:ascii="Garamond" w:hAnsi="Garamond" w:cs="Times New Roman"/>
                <w:sz w:val="20"/>
                <w:szCs w:val="24"/>
              </w:rPr>
              <w:t>hrough CF process</w:t>
            </w:r>
          </w:p>
        </w:tc>
      </w:tr>
      <w:tr w:rsidR="00D918FD" w:rsidRPr="00C61F0B" w:rsidTr="005443C4">
        <w:tc>
          <w:tcPr>
            <w:tcW w:w="666"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13.6</w:t>
            </w:r>
          </w:p>
        </w:tc>
        <w:tc>
          <w:tcPr>
            <w:tcW w:w="4168" w:type="dxa"/>
          </w:tcPr>
          <w:p w:rsidR="00D918FD" w:rsidRPr="004F5118" w:rsidRDefault="00D918FD" w:rsidP="00E243BC">
            <w:pPr>
              <w:rPr>
                <w:rFonts w:ascii="Garamond" w:hAnsi="Garamond" w:cs="Times New Roman"/>
                <w:sz w:val="20"/>
                <w:szCs w:val="24"/>
              </w:rPr>
            </w:pPr>
            <w:r>
              <w:rPr>
                <w:rFonts w:ascii="Garamond" w:hAnsi="Garamond" w:cs="Times New Roman"/>
                <w:sz w:val="20"/>
                <w:szCs w:val="24"/>
              </w:rPr>
              <w:t xml:space="preserve">Encourage </w:t>
            </w:r>
            <w:r w:rsidRPr="004F5118">
              <w:rPr>
                <w:rFonts w:ascii="Garamond" w:hAnsi="Garamond" w:cs="Times New Roman"/>
                <w:sz w:val="20"/>
                <w:szCs w:val="24"/>
              </w:rPr>
              <w:t xml:space="preserve">Formation of Environmental Societies </w:t>
            </w:r>
          </w:p>
        </w:tc>
        <w:tc>
          <w:tcPr>
            <w:tcW w:w="4948" w:type="dxa"/>
          </w:tcPr>
          <w:p w:rsidR="00D918FD" w:rsidRPr="004F5118" w:rsidRDefault="00D918FD" w:rsidP="00E243BC">
            <w:pPr>
              <w:rPr>
                <w:rFonts w:ascii="Garamond" w:hAnsi="Garamond" w:cs="Times New Roman"/>
                <w:sz w:val="20"/>
                <w:szCs w:val="24"/>
              </w:rPr>
            </w:pPr>
            <w:r>
              <w:rPr>
                <w:rFonts w:ascii="Garamond" w:hAnsi="Garamond" w:cs="Times New Roman"/>
                <w:sz w:val="20"/>
                <w:szCs w:val="24"/>
              </w:rPr>
              <w:t>Several school clubs were formed</w:t>
            </w:r>
          </w:p>
        </w:tc>
      </w:tr>
      <w:tr w:rsidR="00D918FD" w:rsidRPr="00C61F0B" w:rsidTr="005443C4">
        <w:tc>
          <w:tcPr>
            <w:tcW w:w="9782" w:type="dxa"/>
            <w:gridSpan w:val="3"/>
            <w:shd w:val="clear" w:color="auto" w:fill="B4C6E7" w:themeFill="accent5" w:themeFillTint="66"/>
          </w:tcPr>
          <w:p w:rsidR="00D918FD" w:rsidRPr="004F5118" w:rsidRDefault="00D918FD" w:rsidP="00E243BC">
            <w:pPr>
              <w:rPr>
                <w:rFonts w:ascii="Garamond" w:hAnsi="Garamond" w:cs="Times New Roman"/>
                <w:sz w:val="20"/>
                <w:szCs w:val="24"/>
              </w:rPr>
            </w:pPr>
            <w:r w:rsidRPr="004F5118">
              <w:rPr>
                <w:rFonts w:ascii="Garamond" w:hAnsi="Garamond" w:cs="Times New Roman"/>
                <w:b/>
                <w:sz w:val="20"/>
                <w:szCs w:val="24"/>
              </w:rPr>
              <w:t>Issue 14: Institutionalize in-Country Training for Forestry Staff, Villagers and NGOs</w:t>
            </w:r>
          </w:p>
        </w:tc>
      </w:tr>
      <w:tr w:rsidR="00D918FD" w:rsidRPr="00C61F0B" w:rsidTr="005443C4">
        <w:tc>
          <w:tcPr>
            <w:tcW w:w="666"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14.1</w:t>
            </w:r>
          </w:p>
        </w:tc>
        <w:tc>
          <w:tcPr>
            <w:tcW w:w="416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 xml:space="preserve">Plan Forestry Department Staff Requirement and Training for Community Forestry Expansion </w:t>
            </w:r>
          </w:p>
        </w:tc>
        <w:tc>
          <w:tcPr>
            <w:tcW w:w="494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Done regularly</w:t>
            </w:r>
          </w:p>
        </w:tc>
      </w:tr>
      <w:tr w:rsidR="00D918FD" w:rsidRPr="00C61F0B" w:rsidTr="005443C4">
        <w:tc>
          <w:tcPr>
            <w:tcW w:w="666"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14.2</w:t>
            </w:r>
          </w:p>
        </w:tc>
        <w:tc>
          <w:tcPr>
            <w:tcW w:w="416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 xml:space="preserve">Highlight the Training Need of Forestry Department at Round Table Conference with Government and Donors </w:t>
            </w:r>
          </w:p>
        </w:tc>
        <w:tc>
          <w:tcPr>
            <w:tcW w:w="494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Done through on-going internationally funded projects</w:t>
            </w:r>
          </w:p>
        </w:tc>
      </w:tr>
      <w:tr w:rsidR="00D918FD" w:rsidRPr="00C61F0B" w:rsidTr="005443C4">
        <w:tc>
          <w:tcPr>
            <w:tcW w:w="666"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14.3</w:t>
            </w:r>
          </w:p>
        </w:tc>
        <w:tc>
          <w:tcPr>
            <w:tcW w:w="416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 xml:space="preserve">Forestry Projects to Increase Training Allocations </w:t>
            </w:r>
          </w:p>
        </w:tc>
        <w:tc>
          <w:tcPr>
            <w:tcW w:w="494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 xml:space="preserve">Little allocation to training </w:t>
            </w:r>
            <w:r>
              <w:rPr>
                <w:rFonts w:ascii="Garamond" w:hAnsi="Garamond" w:cs="Times New Roman"/>
                <w:sz w:val="20"/>
                <w:szCs w:val="24"/>
              </w:rPr>
              <w:t>in</w:t>
            </w:r>
            <w:r w:rsidRPr="004F5118">
              <w:rPr>
                <w:rFonts w:ascii="Garamond" w:hAnsi="Garamond" w:cs="Times New Roman"/>
                <w:sz w:val="20"/>
                <w:szCs w:val="24"/>
              </w:rPr>
              <w:t xml:space="preserve"> regular annual budgets</w:t>
            </w:r>
          </w:p>
        </w:tc>
      </w:tr>
      <w:tr w:rsidR="00D918FD" w:rsidRPr="00C61F0B" w:rsidTr="005443C4">
        <w:tc>
          <w:tcPr>
            <w:tcW w:w="666"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14.4</w:t>
            </w:r>
          </w:p>
        </w:tc>
        <w:tc>
          <w:tcPr>
            <w:tcW w:w="4168" w:type="dxa"/>
          </w:tcPr>
          <w:p w:rsidR="00D918FD" w:rsidRPr="004F5118" w:rsidRDefault="00D918FD" w:rsidP="00E243BC">
            <w:pPr>
              <w:rPr>
                <w:rFonts w:ascii="Garamond" w:eastAsia="Times New Roman" w:hAnsi="Garamond" w:cs="Times New Roman"/>
                <w:color w:val="000000"/>
                <w:sz w:val="20"/>
                <w:szCs w:val="24"/>
              </w:rPr>
            </w:pPr>
            <w:r w:rsidRPr="004F5118">
              <w:rPr>
                <w:rFonts w:ascii="Garamond" w:hAnsi="Garamond" w:cs="Times New Roman"/>
                <w:sz w:val="20"/>
                <w:szCs w:val="24"/>
              </w:rPr>
              <w:t>Expand in-Service Forestry Training including Forest Committees</w:t>
            </w:r>
          </w:p>
        </w:tc>
        <w:tc>
          <w:tcPr>
            <w:tcW w:w="4948" w:type="dxa"/>
          </w:tcPr>
          <w:p w:rsidR="00D918FD" w:rsidRPr="004F5118" w:rsidRDefault="00D918FD" w:rsidP="00E243BC">
            <w:pPr>
              <w:rPr>
                <w:rFonts w:ascii="Garamond" w:hAnsi="Garamond" w:cs="Times New Roman"/>
                <w:sz w:val="20"/>
                <w:szCs w:val="24"/>
              </w:rPr>
            </w:pPr>
            <w:r w:rsidRPr="004F5118">
              <w:rPr>
                <w:rFonts w:ascii="Garamond" w:hAnsi="Garamond" w:cs="Times New Roman"/>
                <w:sz w:val="20"/>
                <w:szCs w:val="24"/>
              </w:rPr>
              <w:t>Comatose</w:t>
            </w:r>
          </w:p>
        </w:tc>
      </w:tr>
      <w:tr w:rsidR="00D918FD" w:rsidRPr="00C61F0B" w:rsidTr="005443C4">
        <w:tc>
          <w:tcPr>
            <w:tcW w:w="9782" w:type="dxa"/>
            <w:gridSpan w:val="3"/>
            <w:shd w:val="clear" w:color="auto" w:fill="B4C6E7" w:themeFill="accent5" w:themeFillTint="66"/>
          </w:tcPr>
          <w:p w:rsidR="00D918FD" w:rsidRPr="006777C7" w:rsidRDefault="00D918FD" w:rsidP="00E243BC">
            <w:pPr>
              <w:rPr>
                <w:rFonts w:ascii="Garamond" w:hAnsi="Garamond" w:cs="Times New Roman"/>
                <w:sz w:val="20"/>
                <w:szCs w:val="24"/>
              </w:rPr>
            </w:pPr>
            <w:r w:rsidRPr="006777C7">
              <w:rPr>
                <w:rFonts w:ascii="Garamond" w:hAnsi="Garamond" w:cs="Times New Roman"/>
                <w:b/>
                <w:sz w:val="20"/>
                <w:szCs w:val="24"/>
              </w:rPr>
              <w:t>Issue 15: Improve Forestry Department's Physical Infrastructures and Equipment</w:t>
            </w:r>
          </w:p>
        </w:tc>
      </w:tr>
      <w:tr w:rsidR="00D918FD" w:rsidRPr="00C61F0B" w:rsidTr="005443C4">
        <w:tc>
          <w:tcPr>
            <w:tcW w:w="666"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15.1</w:t>
            </w:r>
          </w:p>
        </w:tc>
        <w:tc>
          <w:tcPr>
            <w:tcW w:w="416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 xml:space="preserve">Recruit more Trainable Staff </w:t>
            </w:r>
          </w:p>
        </w:tc>
        <w:tc>
          <w:tcPr>
            <w:tcW w:w="494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Regular recruitment done</w:t>
            </w:r>
          </w:p>
        </w:tc>
      </w:tr>
      <w:tr w:rsidR="00D918FD" w:rsidRPr="00C61F0B" w:rsidTr="005443C4">
        <w:tc>
          <w:tcPr>
            <w:tcW w:w="666"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15.3</w:t>
            </w:r>
          </w:p>
        </w:tc>
        <w:tc>
          <w:tcPr>
            <w:tcW w:w="416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 xml:space="preserve">Increase Staff Motivation </w:t>
            </w:r>
          </w:p>
        </w:tc>
        <w:tc>
          <w:tcPr>
            <w:tcW w:w="494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Regular promotion though limited vacant positions</w:t>
            </w:r>
          </w:p>
        </w:tc>
      </w:tr>
      <w:tr w:rsidR="00D918FD" w:rsidRPr="00C61F0B" w:rsidTr="005443C4">
        <w:tc>
          <w:tcPr>
            <w:tcW w:w="666"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15.4</w:t>
            </w:r>
          </w:p>
        </w:tc>
        <w:tc>
          <w:tcPr>
            <w:tcW w:w="416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 xml:space="preserve">Raise Staff Participation through Improved Planning and Monitoring </w:t>
            </w:r>
          </w:p>
        </w:tc>
        <w:tc>
          <w:tcPr>
            <w:tcW w:w="494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Done regularly through participatory planning</w:t>
            </w:r>
          </w:p>
        </w:tc>
      </w:tr>
      <w:tr w:rsidR="00D918FD" w:rsidRPr="00C61F0B" w:rsidTr="005443C4">
        <w:tc>
          <w:tcPr>
            <w:tcW w:w="666"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15.5</w:t>
            </w:r>
          </w:p>
        </w:tc>
        <w:tc>
          <w:tcPr>
            <w:tcW w:w="416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 xml:space="preserve">Build new Headquarters and Forest Stations </w:t>
            </w:r>
          </w:p>
        </w:tc>
        <w:tc>
          <w:tcPr>
            <w:tcW w:w="494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New stations in regions. Plans on to build a new headquarters</w:t>
            </w:r>
          </w:p>
        </w:tc>
      </w:tr>
      <w:tr w:rsidR="00D918FD" w:rsidRPr="00C61F0B" w:rsidTr="005443C4">
        <w:tc>
          <w:tcPr>
            <w:tcW w:w="666"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15.6</w:t>
            </w:r>
          </w:p>
        </w:tc>
        <w:tc>
          <w:tcPr>
            <w:tcW w:w="416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 xml:space="preserve">Provide Adequate Office and Technical Facilities </w:t>
            </w:r>
          </w:p>
        </w:tc>
        <w:tc>
          <w:tcPr>
            <w:tcW w:w="494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To some extent</w:t>
            </w:r>
          </w:p>
        </w:tc>
      </w:tr>
      <w:tr w:rsidR="00D918FD" w:rsidRPr="00C61F0B" w:rsidTr="005443C4">
        <w:tc>
          <w:tcPr>
            <w:tcW w:w="9782" w:type="dxa"/>
            <w:gridSpan w:val="3"/>
            <w:shd w:val="clear" w:color="auto" w:fill="B4C6E7" w:themeFill="accent5" w:themeFillTint="66"/>
          </w:tcPr>
          <w:p w:rsidR="00D918FD" w:rsidRPr="006777C7" w:rsidRDefault="00D918FD" w:rsidP="00E243BC">
            <w:pPr>
              <w:spacing w:after="11"/>
              <w:ind w:left="-5"/>
              <w:rPr>
                <w:rFonts w:ascii="Garamond" w:hAnsi="Garamond" w:cs="Times New Roman"/>
                <w:b/>
                <w:sz w:val="20"/>
                <w:szCs w:val="24"/>
              </w:rPr>
            </w:pPr>
            <w:r w:rsidRPr="006777C7">
              <w:rPr>
                <w:rFonts w:ascii="Garamond" w:hAnsi="Garamond" w:cs="Times New Roman"/>
                <w:b/>
                <w:sz w:val="20"/>
                <w:szCs w:val="24"/>
              </w:rPr>
              <w:t xml:space="preserve">Issue 16: Provide Adequate Funding for the Forestry Department </w:t>
            </w:r>
          </w:p>
        </w:tc>
      </w:tr>
      <w:tr w:rsidR="00D918FD" w:rsidRPr="00C61F0B" w:rsidTr="005443C4">
        <w:tc>
          <w:tcPr>
            <w:tcW w:w="666"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16.1</w:t>
            </w:r>
          </w:p>
        </w:tc>
        <w:tc>
          <w:tcPr>
            <w:tcW w:w="416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Manage the National Forestry</w:t>
            </w:r>
          </w:p>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Fund (NFF)</w:t>
            </w:r>
          </w:p>
        </w:tc>
        <w:tc>
          <w:tcPr>
            <w:tcW w:w="494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Fund accessible as stipulated in the Forest Act. However, difficulties always encountered withthe Ministry of Finance holding back the funds</w:t>
            </w:r>
          </w:p>
        </w:tc>
      </w:tr>
      <w:tr w:rsidR="00D918FD" w:rsidRPr="00C61F0B" w:rsidTr="005443C4">
        <w:tc>
          <w:tcPr>
            <w:tcW w:w="666"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16.3</w:t>
            </w:r>
          </w:p>
        </w:tc>
        <w:tc>
          <w:tcPr>
            <w:tcW w:w="416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 xml:space="preserve">Better Supervision of Revenue-generating Forestry Activities to Increase Revenues </w:t>
            </w:r>
          </w:p>
        </w:tc>
        <w:tc>
          <w:tcPr>
            <w:tcW w:w="494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50 percent anticipated payment to NFF not forthcoming</w:t>
            </w:r>
          </w:p>
        </w:tc>
      </w:tr>
      <w:tr w:rsidR="00D918FD" w:rsidRPr="00C61F0B" w:rsidTr="005443C4">
        <w:tc>
          <w:tcPr>
            <w:tcW w:w="666"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16.4</w:t>
            </w:r>
          </w:p>
        </w:tc>
        <w:tc>
          <w:tcPr>
            <w:tcW w:w="416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Improve Management Techniques for Forest Parks to Create Income</w:t>
            </w:r>
          </w:p>
        </w:tc>
        <w:tc>
          <w:tcPr>
            <w:tcW w:w="4948" w:type="dxa"/>
          </w:tcPr>
          <w:p w:rsidR="00D918FD" w:rsidRPr="006777C7" w:rsidRDefault="00D918FD" w:rsidP="00E243BC">
            <w:pPr>
              <w:rPr>
                <w:rFonts w:ascii="Garamond" w:hAnsi="Garamond" w:cs="Times New Roman"/>
                <w:sz w:val="20"/>
                <w:szCs w:val="24"/>
              </w:rPr>
            </w:pPr>
            <w:r w:rsidRPr="006777C7">
              <w:rPr>
                <w:rFonts w:ascii="Garamond" w:hAnsi="Garamond" w:cs="Times New Roman"/>
                <w:sz w:val="20"/>
                <w:szCs w:val="24"/>
              </w:rPr>
              <w:t>JFPM with well-developed management plans</w:t>
            </w:r>
          </w:p>
        </w:tc>
      </w:tr>
    </w:tbl>
    <w:p w:rsidR="00E728F1" w:rsidRPr="00E5656E" w:rsidRDefault="00E728F1" w:rsidP="00E728F1">
      <w:pPr>
        <w:spacing w:after="0" w:line="240" w:lineRule="auto"/>
        <w:rPr>
          <w:rFonts w:ascii="Garamond" w:hAnsi="Garamond"/>
          <w:b/>
          <w:sz w:val="24"/>
          <w:szCs w:val="24"/>
        </w:rPr>
      </w:pPr>
    </w:p>
    <w:sectPr w:rsidR="00E728F1" w:rsidRPr="00E5656E" w:rsidSect="00DC637F">
      <w:pgSz w:w="11906" w:h="16838" w:code="9"/>
      <w:pgMar w:top="1440" w:right="1440" w:bottom="1440" w:left="1440" w:header="720" w:footer="720"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110749" w16cid:durableId="1F2D2008"/>
  <w16cid:commentId w16cid:paraId="086B5778" w16cid:durableId="1F2D3E4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E18" w:rsidRDefault="002C6E18" w:rsidP="00B52C11">
      <w:pPr>
        <w:spacing w:after="0" w:line="240" w:lineRule="auto"/>
      </w:pPr>
      <w:r>
        <w:separator/>
      </w:r>
    </w:p>
  </w:endnote>
  <w:endnote w:type="continuationSeparator" w:id="0">
    <w:p w:rsidR="002C6E18" w:rsidRDefault="002C6E18" w:rsidP="00B52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n-ea">
    <w:panose1 w:val="00000000000000000000"/>
    <w:charset w:val="00"/>
    <w:family w:val="roman"/>
    <w:notTrueType/>
    <w:pitch w:val="default"/>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9704545"/>
      <w:docPartObj>
        <w:docPartGallery w:val="Page Numbers (Bottom of Page)"/>
        <w:docPartUnique/>
      </w:docPartObj>
    </w:sdtPr>
    <w:sdtEndPr>
      <w:rPr>
        <w:noProof/>
      </w:rPr>
    </w:sdtEndPr>
    <w:sdtContent>
      <w:p w:rsidR="00882194" w:rsidRDefault="00882194">
        <w:pPr>
          <w:pStyle w:val="Footer"/>
          <w:jc w:val="center"/>
        </w:pPr>
        <w:r>
          <w:fldChar w:fldCharType="begin"/>
        </w:r>
        <w:r>
          <w:instrText xml:space="preserve"> PAGE   \* MERGEFORMAT </w:instrText>
        </w:r>
        <w:r>
          <w:fldChar w:fldCharType="separate"/>
        </w:r>
        <w:r w:rsidR="008D65AD">
          <w:rPr>
            <w:noProof/>
          </w:rPr>
          <w:t>13</w:t>
        </w:r>
        <w:r>
          <w:rPr>
            <w:noProof/>
          </w:rPr>
          <w:fldChar w:fldCharType="end"/>
        </w:r>
      </w:p>
    </w:sdtContent>
  </w:sdt>
  <w:p w:rsidR="00882194" w:rsidRDefault="008821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E18" w:rsidRDefault="002C6E18" w:rsidP="00B52C11">
      <w:pPr>
        <w:spacing w:after="0" w:line="240" w:lineRule="auto"/>
      </w:pPr>
      <w:r>
        <w:separator/>
      </w:r>
    </w:p>
  </w:footnote>
  <w:footnote w:type="continuationSeparator" w:id="0">
    <w:p w:rsidR="002C6E18" w:rsidRDefault="002C6E18" w:rsidP="00B52C11">
      <w:pPr>
        <w:spacing w:after="0" w:line="240" w:lineRule="auto"/>
      </w:pPr>
      <w:r>
        <w:continuationSeparator/>
      </w:r>
    </w:p>
  </w:footnote>
  <w:footnote w:id="1">
    <w:p w:rsidR="00882194" w:rsidRPr="006A0223" w:rsidRDefault="00882194" w:rsidP="006A0223">
      <w:pPr>
        <w:pStyle w:val="FootnoteText"/>
        <w:rPr>
          <w:rFonts w:ascii="Garamond" w:hAnsi="Garamond"/>
          <w:sz w:val="18"/>
          <w:szCs w:val="18"/>
          <w:vertAlign w:val="subscript"/>
        </w:rPr>
      </w:pPr>
      <w:r w:rsidRPr="006A0223">
        <w:rPr>
          <w:rStyle w:val="FootnoteReference"/>
          <w:rFonts w:ascii="Garamond" w:hAnsi="Garamond"/>
          <w:sz w:val="18"/>
          <w:szCs w:val="18"/>
          <w:vertAlign w:val="subscript"/>
        </w:rPr>
        <w:footnoteRef/>
      </w:r>
      <w:r w:rsidRPr="006A0223">
        <w:rPr>
          <w:rFonts w:ascii="Garamond" w:hAnsi="Garamond"/>
          <w:sz w:val="18"/>
          <w:szCs w:val="18"/>
          <w:vertAlign w:val="subscript"/>
        </w:rPr>
        <w:t xml:space="preserve"> Available at: http://www.columbia.edu/~msj42/pdfs/ClimateChangeDevelopmentGambia_small.pdf. Accessed on 18 September 2015.</w:t>
      </w:r>
    </w:p>
  </w:footnote>
  <w:footnote w:id="2">
    <w:p w:rsidR="00882194" w:rsidRPr="006A0223" w:rsidRDefault="00882194" w:rsidP="006A0223">
      <w:pPr>
        <w:pStyle w:val="FootnoteText"/>
        <w:rPr>
          <w:rFonts w:ascii="Garamond" w:hAnsi="Garamond"/>
          <w:sz w:val="18"/>
          <w:szCs w:val="18"/>
          <w:vertAlign w:val="subscript"/>
        </w:rPr>
      </w:pPr>
      <w:r w:rsidRPr="006A0223">
        <w:rPr>
          <w:rStyle w:val="FootnoteReference"/>
          <w:rFonts w:ascii="Garamond" w:hAnsi="Garamond"/>
          <w:sz w:val="18"/>
          <w:szCs w:val="18"/>
          <w:vertAlign w:val="subscript"/>
        </w:rPr>
        <w:footnoteRef/>
      </w:r>
      <w:r w:rsidRPr="006A0223">
        <w:rPr>
          <w:rFonts w:ascii="Garamond" w:hAnsi="Garamond"/>
          <w:sz w:val="18"/>
          <w:szCs w:val="18"/>
          <w:vertAlign w:val="subscript"/>
        </w:rPr>
        <w:t xml:space="preserve"> Ibid</w:t>
      </w:r>
    </w:p>
  </w:footnote>
  <w:footnote w:id="3">
    <w:p w:rsidR="00882194" w:rsidRPr="00367CA2" w:rsidRDefault="00882194" w:rsidP="006A0223">
      <w:pPr>
        <w:pStyle w:val="FootnoteText"/>
      </w:pPr>
      <w:r w:rsidRPr="006A0223">
        <w:rPr>
          <w:rStyle w:val="FootnoteReference"/>
          <w:rFonts w:ascii="Garamond" w:hAnsi="Garamond"/>
          <w:sz w:val="18"/>
          <w:szCs w:val="18"/>
          <w:vertAlign w:val="subscript"/>
        </w:rPr>
        <w:footnoteRef/>
      </w:r>
      <w:r w:rsidRPr="006A0223">
        <w:rPr>
          <w:rFonts w:ascii="Garamond" w:hAnsi="Garamond"/>
          <w:sz w:val="18"/>
          <w:szCs w:val="18"/>
          <w:vertAlign w:val="subscript"/>
        </w:rPr>
        <w:t xml:space="preserve"> Naturally regenerated forest where there are clearly visible indications of human activities.</w:t>
      </w:r>
    </w:p>
  </w:footnote>
  <w:footnote w:id="4">
    <w:p w:rsidR="00882194" w:rsidRPr="006A0223" w:rsidRDefault="00882194">
      <w:pPr>
        <w:pStyle w:val="FootnoteText"/>
        <w:rPr>
          <w:sz w:val="18"/>
          <w:vertAlign w:val="subscript"/>
        </w:rPr>
      </w:pPr>
      <w:r w:rsidRPr="006A0223">
        <w:rPr>
          <w:rStyle w:val="FootnoteReference"/>
          <w:sz w:val="18"/>
          <w:vertAlign w:val="subscript"/>
        </w:rPr>
        <w:footnoteRef/>
      </w:r>
      <w:r w:rsidRPr="006A0223">
        <w:rPr>
          <w:sz w:val="18"/>
          <w:vertAlign w:val="subscript"/>
        </w:rPr>
        <w:t xml:space="preserve"> Technical Feasibility Study, November 2015 (for GCF Proposal)</w:t>
      </w:r>
    </w:p>
  </w:footnote>
  <w:footnote w:id="5">
    <w:p w:rsidR="00882194" w:rsidRPr="0030605F" w:rsidRDefault="00882194" w:rsidP="0030605F">
      <w:pPr>
        <w:pStyle w:val="FootnoteText"/>
        <w:rPr>
          <w:rFonts w:ascii="Garamond" w:hAnsi="Garamond"/>
          <w:vertAlign w:val="subscript"/>
        </w:rPr>
      </w:pPr>
      <w:r w:rsidRPr="0030605F">
        <w:rPr>
          <w:rStyle w:val="FootnoteReference"/>
          <w:rFonts w:ascii="Garamond" w:hAnsi="Garamond"/>
          <w:sz w:val="18"/>
          <w:vertAlign w:val="subscript"/>
        </w:rPr>
        <w:footnoteRef/>
      </w:r>
      <w:r w:rsidRPr="0030605F">
        <w:rPr>
          <w:rFonts w:ascii="Garamond" w:hAnsi="Garamond"/>
          <w:sz w:val="18"/>
          <w:vertAlign w:val="subscript"/>
        </w:rPr>
        <w:t xml:space="preserve"> NFA, 2008 - 2010</w:t>
      </w:r>
    </w:p>
  </w:footnote>
  <w:footnote w:id="6">
    <w:p w:rsidR="00882194" w:rsidRPr="00854B3A" w:rsidRDefault="00882194" w:rsidP="0030605F">
      <w:pPr>
        <w:pStyle w:val="FootnoteText"/>
        <w:rPr>
          <w:rFonts w:ascii="Garamond" w:hAnsi="Garamond"/>
          <w:sz w:val="18"/>
          <w:vertAlign w:val="subscript"/>
        </w:rPr>
      </w:pPr>
      <w:r w:rsidRPr="00854B3A">
        <w:rPr>
          <w:rStyle w:val="FootnoteReference"/>
          <w:rFonts w:ascii="Garamond" w:hAnsi="Garamond"/>
          <w:sz w:val="18"/>
          <w:vertAlign w:val="subscript"/>
        </w:rPr>
        <w:footnoteRef/>
      </w:r>
      <w:r w:rsidRPr="00854B3A">
        <w:rPr>
          <w:rFonts w:ascii="Garamond" w:hAnsi="Garamond"/>
          <w:sz w:val="18"/>
          <w:vertAlign w:val="subscript"/>
        </w:rPr>
        <w:t xml:space="preserve"> Estimates from trend analysis</w:t>
      </w:r>
    </w:p>
  </w:footnote>
  <w:footnote w:id="7">
    <w:p w:rsidR="00882194" w:rsidRPr="009877A5" w:rsidRDefault="00882194" w:rsidP="0059501B">
      <w:pPr>
        <w:rPr>
          <w:rFonts w:ascii="Garamond" w:hAnsi="Garamond"/>
          <w:sz w:val="18"/>
          <w:szCs w:val="18"/>
        </w:rPr>
      </w:pPr>
      <w:r>
        <w:rPr>
          <w:rStyle w:val="FootnoteReference"/>
        </w:rPr>
        <w:footnoteRef/>
      </w:r>
      <w:r w:rsidRPr="009877A5">
        <w:rPr>
          <w:rFonts w:ascii="Garamond" w:hAnsi="Garamond"/>
          <w:sz w:val="18"/>
          <w:szCs w:val="18"/>
        </w:rPr>
        <w:t>By Salif babaucarr Gueye (March 2014).</w:t>
      </w:r>
      <w:r w:rsidRPr="0008496B">
        <w:rPr>
          <w:rFonts w:ascii="Garamond" w:hAnsi="Garamond"/>
          <w:sz w:val="18"/>
          <w:szCs w:val="18"/>
        </w:rPr>
        <w:t xml:space="preserve">The Gambia’s Exports of Rosewood, Forest Trends, Minstry of Environment and sustainable development. </w:t>
      </w:r>
    </w:p>
  </w:footnote>
  <w:footnote w:id="8">
    <w:p w:rsidR="00882194" w:rsidRPr="009877A5" w:rsidRDefault="00882194" w:rsidP="0008496B">
      <w:pPr>
        <w:rPr>
          <w:rFonts w:ascii="Garamond" w:hAnsi="Garamond"/>
          <w:sz w:val="18"/>
          <w:szCs w:val="18"/>
        </w:rPr>
      </w:pPr>
      <w:r w:rsidRPr="009877A5">
        <w:rPr>
          <w:rStyle w:val="FootnoteReference"/>
          <w:rFonts w:ascii="Garamond" w:hAnsi="Garamond"/>
          <w:sz w:val="18"/>
          <w:szCs w:val="18"/>
        </w:rPr>
        <w:footnoteRef/>
      </w:r>
      <w:r w:rsidRPr="009877A5">
        <w:rPr>
          <w:rFonts w:ascii="Garamond" w:hAnsi="Garamond"/>
          <w:sz w:val="18"/>
          <w:szCs w:val="18"/>
        </w:rPr>
        <w:t xml:space="preserve"> However it estimated that 99% of these logs exported to China do not originate in The Gambia</w:t>
      </w:r>
    </w:p>
    <w:p w:rsidR="00882194" w:rsidRPr="009877A5" w:rsidRDefault="00882194">
      <w:pPr>
        <w:pStyle w:val="FootnoteText"/>
        <w:rPr>
          <w:lang w:val="en-GB"/>
        </w:rPr>
      </w:pPr>
    </w:p>
  </w:footnote>
  <w:footnote w:id="9">
    <w:p w:rsidR="00882194" w:rsidRPr="00A15378" w:rsidRDefault="00882194" w:rsidP="002E0657">
      <w:pPr>
        <w:pStyle w:val="FootnoteText"/>
      </w:pPr>
      <w:r>
        <w:rPr>
          <w:rStyle w:val="FootnoteReference"/>
        </w:rPr>
        <w:footnoteRef/>
      </w:r>
      <w:r w:rsidRPr="00A15378">
        <w:rPr>
          <w:rFonts w:ascii="Garamond" w:hAnsi="Garamond"/>
          <w:sz w:val="18"/>
          <w:szCs w:val="18"/>
        </w:rPr>
        <w:t>The National Biodiversity Strategy and Action Plan (2015 –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D6675F"/>
    <w:multiLevelType w:val="hybridMultilevel"/>
    <w:tmpl w:val="60343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114D5E"/>
    <w:multiLevelType w:val="hybridMultilevel"/>
    <w:tmpl w:val="59160C4C"/>
    <w:lvl w:ilvl="0" w:tplc="605035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B3621EE"/>
    <w:multiLevelType w:val="hybridMultilevel"/>
    <w:tmpl w:val="5A04E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0B6F27"/>
    <w:multiLevelType w:val="hybridMultilevel"/>
    <w:tmpl w:val="F126E21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363133FA"/>
    <w:multiLevelType w:val="hybridMultilevel"/>
    <w:tmpl w:val="93F81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881783C"/>
    <w:multiLevelType w:val="hybridMultilevel"/>
    <w:tmpl w:val="CB4A5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332E18"/>
    <w:multiLevelType w:val="hybridMultilevel"/>
    <w:tmpl w:val="EFC61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8745D93"/>
    <w:multiLevelType w:val="hybridMultilevel"/>
    <w:tmpl w:val="2F961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FE97146"/>
    <w:multiLevelType w:val="hybridMultilevel"/>
    <w:tmpl w:val="8F2E7838"/>
    <w:lvl w:ilvl="0" w:tplc="040C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4F508F8"/>
    <w:multiLevelType w:val="hybridMultilevel"/>
    <w:tmpl w:val="71F2D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5CA6F22"/>
    <w:multiLevelType w:val="hybridMultilevel"/>
    <w:tmpl w:val="94564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5F30577"/>
    <w:multiLevelType w:val="hybridMultilevel"/>
    <w:tmpl w:val="BBAE87D2"/>
    <w:lvl w:ilvl="0" w:tplc="89563334">
      <w:start w:val="1"/>
      <w:numFmt w:val="bullet"/>
      <w:lvlText w:val=""/>
      <w:lvlJc w:val="left"/>
      <w:pPr>
        <w:ind w:left="144" w:hanging="14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E4E31B1"/>
    <w:multiLevelType w:val="hybridMultilevel"/>
    <w:tmpl w:val="FDB83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DC72DDB"/>
    <w:multiLevelType w:val="hybridMultilevel"/>
    <w:tmpl w:val="B900DF58"/>
    <w:lvl w:ilvl="0" w:tplc="040C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E7E3625"/>
    <w:multiLevelType w:val="hybridMultilevel"/>
    <w:tmpl w:val="F32EC5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nsid w:val="76C6509E"/>
    <w:multiLevelType w:val="hybridMultilevel"/>
    <w:tmpl w:val="27509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AC7731C"/>
    <w:multiLevelType w:val="hybridMultilevel"/>
    <w:tmpl w:val="E3003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FFA74C4"/>
    <w:multiLevelType w:val="hybridMultilevel"/>
    <w:tmpl w:val="9B26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0"/>
  </w:num>
  <w:num w:numId="4">
    <w:abstractNumId w:val="4"/>
  </w:num>
  <w:num w:numId="5">
    <w:abstractNumId w:val="11"/>
  </w:num>
  <w:num w:numId="6">
    <w:abstractNumId w:val="9"/>
  </w:num>
  <w:num w:numId="7">
    <w:abstractNumId w:val="7"/>
  </w:num>
  <w:num w:numId="8">
    <w:abstractNumId w:val="6"/>
  </w:num>
  <w:num w:numId="9">
    <w:abstractNumId w:val="10"/>
  </w:num>
  <w:num w:numId="10">
    <w:abstractNumId w:val="12"/>
  </w:num>
  <w:num w:numId="11">
    <w:abstractNumId w:val="2"/>
  </w:num>
  <w:num w:numId="12">
    <w:abstractNumId w:val="15"/>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lvlOverride w:ilvl="2"/>
    <w:lvlOverride w:ilvl="3"/>
    <w:lvlOverride w:ilvl="4"/>
    <w:lvlOverride w:ilvl="5"/>
    <w:lvlOverride w:ilvl="6"/>
    <w:lvlOverride w:ilvl="7"/>
    <w:lvlOverride w:ilvl="8"/>
  </w:num>
  <w:num w:numId="15">
    <w:abstractNumId w:val="8"/>
  </w:num>
  <w:num w:numId="16">
    <w:abstractNumId w:val="13"/>
  </w:num>
  <w:num w:numId="17">
    <w:abstractNumId w:val="1"/>
  </w:num>
  <w:num w:numId="18">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021"/>
    <w:rsid w:val="00002990"/>
    <w:rsid w:val="00004D64"/>
    <w:rsid w:val="00004FAF"/>
    <w:rsid w:val="000065BD"/>
    <w:rsid w:val="0000719F"/>
    <w:rsid w:val="00014C56"/>
    <w:rsid w:val="00017F54"/>
    <w:rsid w:val="00021007"/>
    <w:rsid w:val="00026058"/>
    <w:rsid w:val="00027882"/>
    <w:rsid w:val="00031DC2"/>
    <w:rsid w:val="0003204E"/>
    <w:rsid w:val="00040484"/>
    <w:rsid w:val="0004074B"/>
    <w:rsid w:val="00041560"/>
    <w:rsid w:val="00041D8E"/>
    <w:rsid w:val="00042794"/>
    <w:rsid w:val="00042E86"/>
    <w:rsid w:val="00042F33"/>
    <w:rsid w:val="0004383F"/>
    <w:rsid w:val="00046C9A"/>
    <w:rsid w:val="00047153"/>
    <w:rsid w:val="00047D2D"/>
    <w:rsid w:val="00051054"/>
    <w:rsid w:val="00051601"/>
    <w:rsid w:val="00051F48"/>
    <w:rsid w:val="0005226D"/>
    <w:rsid w:val="00056311"/>
    <w:rsid w:val="00060B81"/>
    <w:rsid w:val="000610ED"/>
    <w:rsid w:val="00061379"/>
    <w:rsid w:val="00064662"/>
    <w:rsid w:val="0006510D"/>
    <w:rsid w:val="00065D4C"/>
    <w:rsid w:val="00071E52"/>
    <w:rsid w:val="000750EB"/>
    <w:rsid w:val="00076FD4"/>
    <w:rsid w:val="00083E15"/>
    <w:rsid w:val="0008496B"/>
    <w:rsid w:val="0009179E"/>
    <w:rsid w:val="0009358B"/>
    <w:rsid w:val="00093D43"/>
    <w:rsid w:val="00094782"/>
    <w:rsid w:val="00096E98"/>
    <w:rsid w:val="00097AD4"/>
    <w:rsid w:val="000A06B7"/>
    <w:rsid w:val="000B2C67"/>
    <w:rsid w:val="000B7A85"/>
    <w:rsid w:val="000B7E1F"/>
    <w:rsid w:val="000C1C1F"/>
    <w:rsid w:val="000C51A6"/>
    <w:rsid w:val="000C76E4"/>
    <w:rsid w:val="000D2F71"/>
    <w:rsid w:val="000E15CA"/>
    <w:rsid w:val="000E2FE4"/>
    <w:rsid w:val="000E471E"/>
    <w:rsid w:val="000E7C25"/>
    <w:rsid w:val="000F0E6B"/>
    <w:rsid w:val="000F2801"/>
    <w:rsid w:val="000F5F01"/>
    <w:rsid w:val="001009B6"/>
    <w:rsid w:val="00101052"/>
    <w:rsid w:val="00102416"/>
    <w:rsid w:val="00102CD2"/>
    <w:rsid w:val="00105424"/>
    <w:rsid w:val="001057ED"/>
    <w:rsid w:val="001107FD"/>
    <w:rsid w:val="001243AD"/>
    <w:rsid w:val="00126E55"/>
    <w:rsid w:val="00127DE9"/>
    <w:rsid w:val="0013168A"/>
    <w:rsid w:val="001337C7"/>
    <w:rsid w:val="00136CAF"/>
    <w:rsid w:val="001403BE"/>
    <w:rsid w:val="00140AB2"/>
    <w:rsid w:val="00140CFA"/>
    <w:rsid w:val="001429DF"/>
    <w:rsid w:val="001433CE"/>
    <w:rsid w:val="00143637"/>
    <w:rsid w:val="00146346"/>
    <w:rsid w:val="0014737E"/>
    <w:rsid w:val="0015161A"/>
    <w:rsid w:val="00151EC0"/>
    <w:rsid w:val="0015524C"/>
    <w:rsid w:val="0016014A"/>
    <w:rsid w:val="00162075"/>
    <w:rsid w:val="00162CA6"/>
    <w:rsid w:val="001708A4"/>
    <w:rsid w:val="001770C4"/>
    <w:rsid w:val="00180101"/>
    <w:rsid w:val="00183110"/>
    <w:rsid w:val="00186224"/>
    <w:rsid w:val="00190148"/>
    <w:rsid w:val="001920C8"/>
    <w:rsid w:val="001933AF"/>
    <w:rsid w:val="001A2A5C"/>
    <w:rsid w:val="001A7492"/>
    <w:rsid w:val="001A7518"/>
    <w:rsid w:val="001B1F98"/>
    <w:rsid w:val="001B3177"/>
    <w:rsid w:val="001B36BF"/>
    <w:rsid w:val="001B4BFB"/>
    <w:rsid w:val="001B4E8B"/>
    <w:rsid w:val="001B7FC9"/>
    <w:rsid w:val="001C42F3"/>
    <w:rsid w:val="001C6B11"/>
    <w:rsid w:val="001C7F21"/>
    <w:rsid w:val="001D0A1B"/>
    <w:rsid w:val="001D264E"/>
    <w:rsid w:val="001D49C0"/>
    <w:rsid w:val="001D4CA7"/>
    <w:rsid w:val="001E1156"/>
    <w:rsid w:val="001E792E"/>
    <w:rsid w:val="001F2244"/>
    <w:rsid w:val="001F594C"/>
    <w:rsid w:val="001F68D8"/>
    <w:rsid w:val="001F7484"/>
    <w:rsid w:val="00202226"/>
    <w:rsid w:val="00203145"/>
    <w:rsid w:val="00203F00"/>
    <w:rsid w:val="00205C58"/>
    <w:rsid w:val="00217543"/>
    <w:rsid w:val="00220819"/>
    <w:rsid w:val="00222197"/>
    <w:rsid w:val="002240A7"/>
    <w:rsid w:val="00224E55"/>
    <w:rsid w:val="002251AE"/>
    <w:rsid w:val="00231FF5"/>
    <w:rsid w:val="00232AC7"/>
    <w:rsid w:val="00234455"/>
    <w:rsid w:val="002353D9"/>
    <w:rsid w:val="0024002E"/>
    <w:rsid w:val="00245AC3"/>
    <w:rsid w:val="002467B3"/>
    <w:rsid w:val="00250882"/>
    <w:rsid w:val="002528E3"/>
    <w:rsid w:val="002607ED"/>
    <w:rsid w:val="0026466F"/>
    <w:rsid w:val="0026748A"/>
    <w:rsid w:val="00271357"/>
    <w:rsid w:val="00271D0A"/>
    <w:rsid w:val="002730EF"/>
    <w:rsid w:val="002761E0"/>
    <w:rsid w:val="00276BD2"/>
    <w:rsid w:val="00283DC5"/>
    <w:rsid w:val="00286652"/>
    <w:rsid w:val="00287AB7"/>
    <w:rsid w:val="002962EE"/>
    <w:rsid w:val="002A025B"/>
    <w:rsid w:val="002A2B3A"/>
    <w:rsid w:val="002A4737"/>
    <w:rsid w:val="002A7EB9"/>
    <w:rsid w:val="002B05EF"/>
    <w:rsid w:val="002B2930"/>
    <w:rsid w:val="002B52EF"/>
    <w:rsid w:val="002C1E3F"/>
    <w:rsid w:val="002C41E0"/>
    <w:rsid w:val="002C6E18"/>
    <w:rsid w:val="002D1D4B"/>
    <w:rsid w:val="002D60A6"/>
    <w:rsid w:val="002D7C82"/>
    <w:rsid w:val="002E0657"/>
    <w:rsid w:val="002E3E49"/>
    <w:rsid w:val="002E425D"/>
    <w:rsid w:val="002E44BE"/>
    <w:rsid w:val="002E66DF"/>
    <w:rsid w:val="002E7C5B"/>
    <w:rsid w:val="002F0092"/>
    <w:rsid w:val="002F2C59"/>
    <w:rsid w:val="002F3262"/>
    <w:rsid w:val="002F3992"/>
    <w:rsid w:val="002F3FAC"/>
    <w:rsid w:val="002F61FB"/>
    <w:rsid w:val="002F7E74"/>
    <w:rsid w:val="0030183D"/>
    <w:rsid w:val="0030197E"/>
    <w:rsid w:val="003034FF"/>
    <w:rsid w:val="0030605F"/>
    <w:rsid w:val="00306752"/>
    <w:rsid w:val="0030791E"/>
    <w:rsid w:val="00310140"/>
    <w:rsid w:val="00313E0B"/>
    <w:rsid w:val="0031654D"/>
    <w:rsid w:val="00316C75"/>
    <w:rsid w:val="00320EFE"/>
    <w:rsid w:val="00321275"/>
    <w:rsid w:val="00321936"/>
    <w:rsid w:val="0032327B"/>
    <w:rsid w:val="00323800"/>
    <w:rsid w:val="003244BB"/>
    <w:rsid w:val="0032532F"/>
    <w:rsid w:val="00325D93"/>
    <w:rsid w:val="003271D9"/>
    <w:rsid w:val="00327527"/>
    <w:rsid w:val="003314BC"/>
    <w:rsid w:val="00333942"/>
    <w:rsid w:val="0033425B"/>
    <w:rsid w:val="003359D5"/>
    <w:rsid w:val="00340368"/>
    <w:rsid w:val="003420B5"/>
    <w:rsid w:val="00343851"/>
    <w:rsid w:val="003464A4"/>
    <w:rsid w:val="003472DB"/>
    <w:rsid w:val="003476E8"/>
    <w:rsid w:val="00350D82"/>
    <w:rsid w:val="0035100E"/>
    <w:rsid w:val="0035528D"/>
    <w:rsid w:val="00356336"/>
    <w:rsid w:val="00356427"/>
    <w:rsid w:val="00356E8E"/>
    <w:rsid w:val="0035793E"/>
    <w:rsid w:val="00360B8E"/>
    <w:rsid w:val="0036338F"/>
    <w:rsid w:val="00364F07"/>
    <w:rsid w:val="00365922"/>
    <w:rsid w:val="003739B2"/>
    <w:rsid w:val="00376185"/>
    <w:rsid w:val="003804E1"/>
    <w:rsid w:val="00384335"/>
    <w:rsid w:val="003875DB"/>
    <w:rsid w:val="00392236"/>
    <w:rsid w:val="003A0806"/>
    <w:rsid w:val="003A13F5"/>
    <w:rsid w:val="003A629E"/>
    <w:rsid w:val="003A71F6"/>
    <w:rsid w:val="003B1015"/>
    <w:rsid w:val="003B423F"/>
    <w:rsid w:val="003B6C00"/>
    <w:rsid w:val="003C038D"/>
    <w:rsid w:val="003C1824"/>
    <w:rsid w:val="003C189F"/>
    <w:rsid w:val="003D265C"/>
    <w:rsid w:val="003D5B38"/>
    <w:rsid w:val="003D758F"/>
    <w:rsid w:val="003E2F6D"/>
    <w:rsid w:val="003E4CE7"/>
    <w:rsid w:val="003E74FA"/>
    <w:rsid w:val="003F16E0"/>
    <w:rsid w:val="003F46E0"/>
    <w:rsid w:val="003F4B54"/>
    <w:rsid w:val="004011BC"/>
    <w:rsid w:val="00401C5C"/>
    <w:rsid w:val="00402A75"/>
    <w:rsid w:val="0040427E"/>
    <w:rsid w:val="00407744"/>
    <w:rsid w:val="00407E0C"/>
    <w:rsid w:val="00410303"/>
    <w:rsid w:val="00410DF2"/>
    <w:rsid w:val="00410F81"/>
    <w:rsid w:val="00411CDE"/>
    <w:rsid w:val="0041288F"/>
    <w:rsid w:val="00412FD6"/>
    <w:rsid w:val="00414420"/>
    <w:rsid w:val="00414873"/>
    <w:rsid w:val="0041631C"/>
    <w:rsid w:val="00416BD2"/>
    <w:rsid w:val="00422BDF"/>
    <w:rsid w:val="00423980"/>
    <w:rsid w:val="004252B4"/>
    <w:rsid w:val="00434A1F"/>
    <w:rsid w:val="00435460"/>
    <w:rsid w:val="00440251"/>
    <w:rsid w:val="00440FEC"/>
    <w:rsid w:val="004415FD"/>
    <w:rsid w:val="00442EED"/>
    <w:rsid w:val="00443C1E"/>
    <w:rsid w:val="00446FB6"/>
    <w:rsid w:val="00447976"/>
    <w:rsid w:val="00447F8F"/>
    <w:rsid w:val="0045550A"/>
    <w:rsid w:val="004556B8"/>
    <w:rsid w:val="004618EA"/>
    <w:rsid w:val="00461E82"/>
    <w:rsid w:val="004641B5"/>
    <w:rsid w:val="00471BEC"/>
    <w:rsid w:val="00472008"/>
    <w:rsid w:val="0047220B"/>
    <w:rsid w:val="0047227B"/>
    <w:rsid w:val="00473BCA"/>
    <w:rsid w:val="004772D1"/>
    <w:rsid w:val="004778BB"/>
    <w:rsid w:val="00481DE2"/>
    <w:rsid w:val="00490C75"/>
    <w:rsid w:val="00491FD8"/>
    <w:rsid w:val="004963AD"/>
    <w:rsid w:val="00496B59"/>
    <w:rsid w:val="00497072"/>
    <w:rsid w:val="004A03EE"/>
    <w:rsid w:val="004A7676"/>
    <w:rsid w:val="004B0E22"/>
    <w:rsid w:val="004B211A"/>
    <w:rsid w:val="004B316E"/>
    <w:rsid w:val="004B47FF"/>
    <w:rsid w:val="004B7BAC"/>
    <w:rsid w:val="004C3B21"/>
    <w:rsid w:val="004C4587"/>
    <w:rsid w:val="004D0B61"/>
    <w:rsid w:val="004D10AA"/>
    <w:rsid w:val="004D11DA"/>
    <w:rsid w:val="004D2ABB"/>
    <w:rsid w:val="004D5973"/>
    <w:rsid w:val="004E2F08"/>
    <w:rsid w:val="004E5161"/>
    <w:rsid w:val="004E5BCE"/>
    <w:rsid w:val="004E738B"/>
    <w:rsid w:val="004F5118"/>
    <w:rsid w:val="00500D59"/>
    <w:rsid w:val="00503B90"/>
    <w:rsid w:val="005043F4"/>
    <w:rsid w:val="0050555F"/>
    <w:rsid w:val="005064F9"/>
    <w:rsid w:val="0051232E"/>
    <w:rsid w:val="005124BC"/>
    <w:rsid w:val="005141B8"/>
    <w:rsid w:val="00516D23"/>
    <w:rsid w:val="005204F6"/>
    <w:rsid w:val="005216CF"/>
    <w:rsid w:val="005220B8"/>
    <w:rsid w:val="00523AA8"/>
    <w:rsid w:val="00523E00"/>
    <w:rsid w:val="005253E4"/>
    <w:rsid w:val="00526277"/>
    <w:rsid w:val="0053093F"/>
    <w:rsid w:val="00536533"/>
    <w:rsid w:val="00540456"/>
    <w:rsid w:val="0054131D"/>
    <w:rsid w:val="0054235D"/>
    <w:rsid w:val="00543DA4"/>
    <w:rsid w:val="005443C4"/>
    <w:rsid w:val="00544D52"/>
    <w:rsid w:val="00546B37"/>
    <w:rsid w:val="00546C15"/>
    <w:rsid w:val="005507F2"/>
    <w:rsid w:val="00551077"/>
    <w:rsid w:val="00551807"/>
    <w:rsid w:val="00553A23"/>
    <w:rsid w:val="00561735"/>
    <w:rsid w:val="00567C09"/>
    <w:rsid w:val="005761F9"/>
    <w:rsid w:val="00577DA2"/>
    <w:rsid w:val="00583DEF"/>
    <w:rsid w:val="00583ED9"/>
    <w:rsid w:val="005906F3"/>
    <w:rsid w:val="00590A77"/>
    <w:rsid w:val="00592D80"/>
    <w:rsid w:val="00593676"/>
    <w:rsid w:val="00593F20"/>
    <w:rsid w:val="0059501B"/>
    <w:rsid w:val="00596A81"/>
    <w:rsid w:val="005A08CD"/>
    <w:rsid w:val="005A0CC8"/>
    <w:rsid w:val="005A4FB3"/>
    <w:rsid w:val="005A5320"/>
    <w:rsid w:val="005A5507"/>
    <w:rsid w:val="005B0D2E"/>
    <w:rsid w:val="005B59D0"/>
    <w:rsid w:val="005B7787"/>
    <w:rsid w:val="005C0CF3"/>
    <w:rsid w:val="005C20CA"/>
    <w:rsid w:val="005C4AFE"/>
    <w:rsid w:val="005C71F3"/>
    <w:rsid w:val="005D1093"/>
    <w:rsid w:val="005D2751"/>
    <w:rsid w:val="005D5C23"/>
    <w:rsid w:val="005E0A72"/>
    <w:rsid w:val="005E44F2"/>
    <w:rsid w:val="005F2933"/>
    <w:rsid w:val="006059A3"/>
    <w:rsid w:val="006059F8"/>
    <w:rsid w:val="00613D4C"/>
    <w:rsid w:val="00613E2C"/>
    <w:rsid w:val="00615984"/>
    <w:rsid w:val="00616EB1"/>
    <w:rsid w:val="00617A47"/>
    <w:rsid w:val="00620C8A"/>
    <w:rsid w:val="00624946"/>
    <w:rsid w:val="00630252"/>
    <w:rsid w:val="00642E31"/>
    <w:rsid w:val="0064378A"/>
    <w:rsid w:val="00644507"/>
    <w:rsid w:val="0064494A"/>
    <w:rsid w:val="00651C0D"/>
    <w:rsid w:val="0065256B"/>
    <w:rsid w:val="0066072C"/>
    <w:rsid w:val="00660ADB"/>
    <w:rsid w:val="0066417E"/>
    <w:rsid w:val="006725A1"/>
    <w:rsid w:val="00676689"/>
    <w:rsid w:val="006777C7"/>
    <w:rsid w:val="00677DED"/>
    <w:rsid w:val="00683C4E"/>
    <w:rsid w:val="0068664D"/>
    <w:rsid w:val="00692B27"/>
    <w:rsid w:val="006958D6"/>
    <w:rsid w:val="006A0223"/>
    <w:rsid w:val="006A0C1C"/>
    <w:rsid w:val="006A2EA5"/>
    <w:rsid w:val="006A528A"/>
    <w:rsid w:val="006A588E"/>
    <w:rsid w:val="006B309F"/>
    <w:rsid w:val="006B466D"/>
    <w:rsid w:val="006C0968"/>
    <w:rsid w:val="006C4117"/>
    <w:rsid w:val="006C63B7"/>
    <w:rsid w:val="006C7882"/>
    <w:rsid w:val="006C7B26"/>
    <w:rsid w:val="006D1154"/>
    <w:rsid w:val="006E5949"/>
    <w:rsid w:val="006F318B"/>
    <w:rsid w:val="006F782D"/>
    <w:rsid w:val="00702722"/>
    <w:rsid w:val="0070340D"/>
    <w:rsid w:val="007055C6"/>
    <w:rsid w:val="0070674F"/>
    <w:rsid w:val="00706784"/>
    <w:rsid w:val="00706D08"/>
    <w:rsid w:val="00710421"/>
    <w:rsid w:val="00715DC1"/>
    <w:rsid w:val="0072682E"/>
    <w:rsid w:val="0073109D"/>
    <w:rsid w:val="007418B0"/>
    <w:rsid w:val="0074267A"/>
    <w:rsid w:val="00742FD6"/>
    <w:rsid w:val="0074385C"/>
    <w:rsid w:val="00744E65"/>
    <w:rsid w:val="00745250"/>
    <w:rsid w:val="00746C34"/>
    <w:rsid w:val="00750395"/>
    <w:rsid w:val="00754E0F"/>
    <w:rsid w:val="00764559"/>
    <w:rsid w:val="00764DF5"/>
    <w:rsid w:val="00765B9B"/>
    <w:rsid w:val="00766546"/>
    <w:rsid w:val="00766A66"/>
    <w:rsid w:val="0076729B"/>
    <w:rsid w:val="007672D9"/>
    <w:rsid w:val="00767A1D"/>
    <w:rsid w:val="00775C46"/>
    <w:rsid w:val="00775F27"/>
    <w:rsid w:val="00777D8B"/>
    <w:rsid w:val="00780D51"/>
    <w:rsid w:val="00782D8F"/>
    <w:rsid w:val="0078488C"/>
    <w:rsid w:val="00784A6B"/>
    <w:rsid w:val="00794F9C"/>
    <w:rsid w:val="0079597A"/>
    <w:rsid w:val="00797239"/>
    <w:rsid w:val="007A617E"/>
    <w:rsid w:val="007A6A31"/>
    <w:rsid w:val="007C30E0"/>
    <w:rsid w:val="007C3B59"/>
    <w:rsid w:val="007C65A0"/>
    <w:rsid w:val="007D1F04"/>
    <w:rsid w:val="007D782F"/>
    <w:rsid w:val="007E2C8D"/>
    <w:rsid w:val="007F7F26"/>
    <w:rsid w:val="008008CF"/>
    <w:rsid w:val="008019D0"/>
    <w:rsid w:val="008020DB"/>
    <w:rsid w:val="00802D92"/>
    <w:rsid w:val="0080592D"/>
    <w:rsid w:val="008061C2"/>
    <w:rsid w:val="0080792C"/>
    <w:rsid w:val="00810372"/>
    <w:rsid w:val="00813A8D"/>
    <w:rsid w:val="008175FA"/>
    <w:rsid w:val="00821535"/>
    <w:rsid w:val="008222B5"/>
    <w:rsid w:val="00822346"/>
    <w:rsid w:val="00824197"/>
    <w:rsid w:val="00824311"/>
    <w:rsid w:val="008244B3"/>
    <w:rsid w:val="00830906"/>
    <w:rsid w:val="008326A9"/>
    <w:rsid w:val="0083611C"/>
    <w:rsid w:val="008424D3"/>
    <w:rsid w:val="008446BB"/>
    <w:rsid w:val="00850AB3"/>
    <w:rsid w:val="00854B3A"/>
    <w:rsid w:val="00861636"/>
    <w:rsid w:val="0086351F"/>
    <w:rsid w:val="00865C5B"/>
    <w:rsid w:val="00866190"/>
    <w:rsid w:val="00872746"/>
    <w:rsid w:val="00875231"/>
    <w:rsid w:val="00876568"/>
    <w:rsid w:val="0088008D"/>
    <w:rsid w:val="008802F9"/>
    <w:rsid w:val="00880D94"/>
    <w:rsid w:val="00882194"/>
    <w:rsid w:val="00884499"/>
    <w:rsid w:val="00887FAA"/>
    <w:rsid w:val="008975C4"/>
    <w:rsid w:val="008A0707"/>
    <w:rsid w:val="008A096B"/>
    <w:rsid w:val="008A1F75"/>
    <w:rsid w:val="008A4B93"/>
    <w:rsid w:val="008A5CD2"/>
    <w:rsid w:val="008B2175"/>
    <w:rsid w:val="008B301C"/>
    <w:rsid w:val="008B4333"/>
    <w:rsid w:val="008B4F7A"/>
    <w:rsid w:val="008C1075"/>
    <w:rsid w:val="008C11FC"/>
    <w:rsid w:val="008C123A"/>
    <w:rsid w:val="008C1F06"/>
    <w:rsid w:val="008C5534"/>
    <w:rsid w:val="008C6D64"/>
    <w:rsid w:val="008C6DD3"/>
    <w:rsid w:val="008D159A"/>
    <w:rsid w:val="008D5185"/>
    <w:rsid w:val="008D51AB"/>
    <w:rsid w:val="008D65AD"/>
    <w:rsid w:val="008D6830"/>
    <w:rsid w:val="008E6874"/>
    <w:rsid w:val="008F0A90"/>
    <w:rsid w:val="008F7A8F"/>
    <w:rsid w:val="0090150F"/>
    <w:rsid w:val="00904792"/>
    <w:rsid w:val="0090532E"/>
    <w:rsid w:val="0090541A"/>
    <w:rsid w:val="00906B0D"/>
    <w:rsid w:val="009070EA"/>
    <w:rsid w:val="00910A18"/>
    <w:rsid w:val="00914230"/>
    <w:rsid w:val="00914509"/>
    <w:rsid w:val="00916B19"/>
    <w:rsid w:val="00917FE8"/>
    <w:rsid w:val="00924163"/>
    <w:rsid w:val="009246B6"/>
    <w:rsid w:val="00926C52"/>
    <w:rsid w:val="00944778"/>
    <w:rsid w:val="00944BD2"/>
    <w:rsid w:val="0094724D"/>
    <w:rsid w:val="009474E7"/>
    <w:rsid w:val="00952CCB"/>
    <w:rsid w:val="0095421D"/>
    <w:rsid w:val="009605B4"/>
    <w:rsid w:val="00960FCE"/>
    <w:rsid w:val="009707BD"/>
    <w:rsid w:val="009712DE"/>
    <w:rsid w:val="0097190E"/>
    <w:rsid w:val="009730A2"/>
    <w:rsid w:val="00973EC1"/>
    <w:rsid w:val="00980DE1"/>
    <w:rsid w:val="00981D27"/>
    <w:rsid w:val="009845A3"/>
    <w:rsid w:val="00986A6C"/>
    <w:rsid w:val="009877A5"/>
    <w:rsid w:val="00990116"/>
    <w:rsid w:val="00992175"/>
    <w:rsid w:val="00997B1A"/>
    <w:rsid w:val="009A091D"/>
    <w:rsid w:val="009A18D3"/>
    <w:rsid w:val="009A5801"/>
    <w:rsid w:val="009A5F17"/>
    <w:rsid w:val="009A72A7"/>
    <w:rsid w:val="009B0281"/>
    <w:rsid w:val="009B1719"/>
    <w:rsid w:val="009B1EC2"/>
    <w:rsid w:val="009B22F2"/>
    <w:rsid w:val="009B4D9D"/>
    <w:rsid w:val="009B6F9D"/>
    <w:rsid w:val="009C40F1"/>
    <w:rsid w:val="009C4D5B"/>
    <w:rsid w:val="009C5E74"/>
    <w:rsid w:val="009C5F91"/>
    <w:rsid w:val="009C5FC4"/>
    <w:rsid w:val="009C6109"/>
    <w:rsid w:val="009C6FF8"/>
    <w:rsid w:val="009D050C"/>
    <w:rsid w:val="009D1D2F"/>
    <w:rsid w:val="009D2AB4"/>
    <w:rsid w:val="009D673F"/>
    <w:rsid w:val="009F04FC"/>
    <w:rsid w:val="009F0F9B"/>
    <w:rsid w:val="009F2813"/>
    <w:rsid w:val="009F3007"/>
    <w:rsid w:val="009F3900"/>
    <w:rsid w:val="009F4566"/>
    <w:rsid w:val="009F5EAA"/>
    <w:rsid w:val="00A0048A"/>
    <w:rsid w:val="00A02ED7"/>
    <w:rsid w:val="00A05592"/>
    <w:rsid w:val="00A05765"/>
    <w:rsid w:val="00A07040"/>
    <w:rsid w:val="00A102BE"/>
    <w:rsid w:val="00A13C68"/>
    <w:rsid w:val="00A14FF6"/>
    <w:rsid w:val="00A22D32"/>
    <w:rsid w:val="00A22E6E"/>
    <w:rsid w:val="00A250E6"/>
    <w:rsid w:val="00A27C21"/>
    <w:rsid w:val="00A30E12"/>
    <w:rsid w:val="00A31328"/>
    <w:rsid w:val="00A31676"/>
    <w:rsid w:val="00A33FF8"/>
    <w:rsid w:val="00A415AD"/>
    <w:rsid w:val="00A43F56"/>
    <w:rsid w:val="00A47546"/>
    <w:rsid w:val="00A4759A"/>
    <w:rsid w:val="00A55555"/>
    <w:rsid w:val="00A6044F"/>
    <w:rsid w:val="00A61272"/>
    <w:rsid w:val="00A629B2"/>
    <w:rsid w:val="00A64074"/>
    <w:rsid w:val="00A650DE"/>
    <w:rsid w:val="00A66F3E"/>
    <w:rsid w:val="00A708CE"/>
    <w:rsid w:val="00A76065"/>
    <w:rsid w:val="00A81E1B"/>
    <w:rsid w:val="00A827C1"/>
    <w:rsid w:val="00A85FD2"/>
    <w:rsid w:val="00A91464"/>
    <w:rsid w:val="00A9340B"/>
    <w:rsid w:val="00A93F35"/>
    <w:rsid w:val="00AA1F9C"/>
    <w:rsid w:val="00AA20EB"/>
    <w:rsid w:val="00AA5E81"/>
    <w:rsid w:val="00AB084B"/>
    <w:rsid w:val="00AB6114"/>
    <w:rsid w:val="00AB6294"/>
    <w:rsid w:val="00AB68D4"/>
    <w:rsid w:val="00AC1A3E"/>
    <w:rsid w:val="00AC3C92"/>
    <w:rsid w:val="00AC47D5"/>
    <w:rsid w:val="00AC6CF4"/>
    <w:rsid w:val="00AC720F"/>
    <w:rsid w:val="00AC7B12"/>
    <w:rsid w:val="00AD253E"/>
    <w:rsid w:val="00AD39F4"/>
    <w:rsid w:val="00AE084B"/>
    <w:rsid w:val="00AF195D"/>
    <w:rsid w:val="00AF3C72"/>
    <w:rsid w:val="00AF5E80"/>
    <w:rsid w:val="00AF765E"/>
    <w:rsid w:val="00B00BB2"/>
    <w:rsid w:val="00B069E9"/>
    <w:rsid w:val="00B07BD0"/>
    <w:rsid w:val="00B126B3"/>
    <w:rsid w:val="00B176B8"/>
    <w:rsid w:val="00B23F77"/>
    <w:rsid w:val="00B25721"/>
    <w:rsid w:val="00B31E38"/>
    <w:rsid w:val="00B3213F"/>
    <w:rsid w:val="00B32836"/>
    <w:rsid w:val="00B33643"/>
    <w:rsid w:val="00B35295"/>
    <w:rsid w:val="00B40C26"/>
    <w:rsid w:val="00B41303"/>
    <w:rsid w:val="00B41461"/>
    <w:rsid w:val="00B422FB"/>
    <w:rsid w:val="00B46713"/>
    <w:rsid w:val="00B5043B"/>
    <w:rsid w:val="00B52C11"/>
    <w:rsid w:val="00B53290"/>
    <w:rsid w:val="00B57116"/>
    <w:rsid w:val="00B62C0C"/>
    <w:rsid w:val="00B637A0"/>
    <w:rsid w:val="00B65B57"/>
    <w:rsid w:val="00B66E7A"/>
    <w:rsid w:val="00B671D2"/>
    <w:rsid w:val="00B713AE"/>
    <w:rsid w:val="00B71F5E"/>
    <w:rsid w:val="00B729C0"/>
    <w:rsid w:val="00B72DB9"/>
    <w:rsid w:val="00B73BE0"/>
    <w:rsid w:val="00B73FCF"/>
    <w:rsid w:val="00B74698"/>
    <w:rsid w:val="00B75CBB"/>
    <w:rsid w:val="00B84E47"/>
    <w:rsid w:val="00B934F6"/>
    <w:rsid w:val="00BB23F0"/>
    <w:rsid w:val="00BB29FE"/>
    <w:rsid w:val="00BC0D57"/>
    <w:rsid w:val="00BC6BE3"/>
    <w:rsid w:val="00BD1547"/>
    <w:rsid w:val="00BD1BF7"/>
    <w:rsid w:val="00BD1FD0"/>
    <w:rsid w:val="00BD337B"/>
    <w:rsid w:val="00BD4482"/>
    <w:rsid w:val="00BD5F4C"/>
    <w:rsid w:val="00BD6D54"/>
    <w:rsid w:val="00BD7A89"/>
    <w:rsid w:val="00BE0805"/>
    <w:rsid w:val="00BE08C9"/>
    <w:rsid w:val="00BF0ECF"/>
    <w:rsid w:val="00BF4103"/>
    <w:rsid w:val="00BF4B2B"/>
    <w:rsid w:val="00BF5551"/>
    <w:rsid w:val="00BF7926"/>
    <w:rsid w:val="00C018CB"/>
    <w:rsid w:val="00C0284A"/>
    <w:rsid w:val="00C065B6"/>
    <w:rsid w:val="00C068C4"/>
    <w:rsid w:val="00C07386"/>
    <w:rsid w:val="00C073E4"/>
    <w:rsid w:val="00C07B6A"/>
    <w:rsid w:val="00C11A53"/>
    <w:rsid w:val="00C149D9"/>
    <w:rsid w:val="00C23E29"/>
    <w:rsid w:val="00C25C8B"/>
    <w:rsid w:val="00C27DE3"/>
    <w:rsid w:val="00C30029"/>
    <w:rsid w:val="00C32E5B"/>
    <w:rsid w:val="00C34684"/>
    <w:rsid w:val="00C34889"/>
    <w:rsid w:val="00C4091D"/>
    <w:rsid w:val="00C42AC8"/>
    <w:rsid w:val="00C470DE"/>
    <w:rsid w:val="00C556B5"/>
    <w:rsid w:val="00C56584"/>
    <w:rsid w:val="00C57933"/>
    <w:rsid w:val="00C602FA"/>
    <w:rsid w:val="00C61347"/>
    <w:rsid w:val="00C61C5D"/>
    <w:rsid w:val="00C61F0B"/>
    <w:rsid w:val="00C65CD6"/>
    <w:rsid w:val="00C675FD"/>
    <w:rsid w:val="00C70A68"/>
    <w:rsid w:val="00C70B58"/>
    <w:rsid w:val="00C743A3"/>
    <w:rsid w:val="00C87834"/>
    <w:rsid w:val="00C93021"/>
    <w:rsid w:val="00CA0EFA"/>
    <w:rsid w:val="00CA4110"/>
    <w:rsid w:val="00CA46ED"/>
    <w:rsid w:val="00CA4C84"/>
    <w:rsid w:val="00CA4D57"/>
    <w:rsid w:val="00CB07A9"/>
    <w:rsid w:val="00CB14DA"/>
    <w:rsid w:val="00CB4AF6"/>
    <w:rsid w:val="00CD029C"/>
    <w:rsid w:val="00CD4645"/>
    <w:rsid w:val="00CD4E09"/>
    <w:rsid w:val="00CD65AA"/>
    <w:rsid w:val="00CE0157"/>
    <w:rsid w:val="00CE3CB1"/>
    <w:rsid w:val="00CF2342"/>
    <w:rsid w:val="00CF3BEB"/>
    <w:rsid w:val="00CF4EAD"/>
    <w:rsid w:val="00D02234"/>
    <w:rsid w:val="00D04E38"/>
    <w:rsid w:val="00D06BA0"/>
    <w:rsid w:val="00D06FA4"/>
    <w:rsid w:val="00D11296"/>
    <w:rsid w:val="00D12A88"/>
    <w:rsid w:val="00D20E78"/>
    <w:rsid w:val="00D25A03"/>
    <w:rsid w:val="00D303B8"/>
    <w:rsid w:val="00D313EF"/>
    <w:rsid w:val="00D3199B"/>
    <w:rsid w:val="00D343D0"/>
    <w:rsid w:val="00D34B55"/>
    <w:rsid w:val="00D34C98"/>
    <w:rsid w:val="00D3549B"/>
    <w:rsid w:val="00D374FA"/>
    <w:rsid w:val="00D4213D"/>
    <w:rsid w:val="00D43AD2"/>
    <w:rsid w:val="00D4493E"/>
    <w:rsid w:val="00D45ADD"/>
    <w:rsid w:val="00D4760E"/>
    <w:rsid w:val="00D47738"/>
    <w:rsid w:val="00D537ED"/>
    <w:rsid w:val="00D53F9F"/>
    <w:rsid w:val="00D5505A"/>
    <w:rsid w:val="00D6152D"/>
    <w:rsid w:val="00D629B1"/>
    <w:rsid w:val="00D67334"/>
    <w:rsid w:val="00D73A5A"/>
    <w:rsid w:val="00D749E7"/>
    <w:rsid w:val="00D80803"/>
    <w:rsid w:val="00D82842"/>
    <w:rsid w:val="00D844CD"/>
    <w:rsid w:val="00D87C0D"/>
    <w:rsid w:val="00D918FD"/>
    <w:rsid w:val="00D9209F"/>
    <w:rsid w:val="00D952D2"/>
    <w:rsid w:val="00DA6405"/>
    <w:rsid w:val="00DB0CEE"/>
    <w:rsid w:val="00DB515E"/>
    <w:rsid w:val="00DB53BF"/>
    <w:rsid w:val="00DB6354"/>
    <w:rsid w:val="00DC637F"/>
    <w:rsid w:val="00DC6A84"/>
    <w:rsid w:val="00DD152E"/>
    <w:rsid w:val="00DD32AE"/>
    <w:rsid w:val="00DD5B0E"/>
    <w:rsid w:val="00DD6F7E"/>
    <w:rsid w:val="00DE009A"/>
    <w:rsid w:val="00DE1E99"/>
    <w:rsid w:val="00DE3215"/>
    <w:rsid w:val="00DE487F"/>
    <w:rsid w:val="00DE523D"/>
    <w:rsid w:val="00DE742F"/>
    <w:rsid w:val="00DF0E3B"/>
    <w:rsid w:val="00DF1819"/>
    <w:rsid w:val="00DF1DE9"/>
    <w:rsid w:val="00DF69B0"/>
    <w:rsid w:val="00E0000D"/>
    <w:rsid w:val="00E034AE"/>
    <w:rsid w:val="00E04401"/>
    <w:rsid w:val="00E044A8"/>
    <w:rsid w:val="00E1693A"/>
    <w:rsid w:val="00E16ED3"/>
    <w:rsid w:val="00E1775C"/>
    <w:rsid w:val="00E207F1"/>
    <w:rsid w:val="00E20F91"/>
    <w:rsid w:val="00E22544"/>
    <w:rsid w:val="00E243BC"/>
    <w:rsid w:val="00E35E05"/>
    <w:rsid w:val="00E4292C"/>
    <w:rsid w:val="00E46BCE"/>
    <w:rsid w:val="00E47AC4"/>
    <w:rsid w:val="00E47F92"/>
    <w:rsid w:val="00E5656E"/>
    <w:rsid w:val="00E65220"/>
    <w:rsid w:val="00E65582"/>
    <w:rsid w:val="00E719BF"/>
    <w:rsid w:val="00E728F1"/>
    <w:rsid w:val="00E75B5C"/>
    <w:rsid w:val="00E75C9E"/>
    <w:rsid w:val="00E822EE"/>
    <w:rsid w:val="00E8457F"/>
    <w:rsid w:val="00E855B5"/>
    <w:rsid w:val="00E91588"/>
    <w:rsid w:val="00E93BE3"/>
    <w:rsid w:val="00E93CDF"/>
    <w:rsid w:val="00E94793"/>
    <w:rsid w:val="00E9762F"/>
    <w:rsid w:val="00EA32F0"/>
    <w:rsid w:val="00EA3929"/>
    <w:rsid w:val="00EA5E5B"/>
    <w:rsid w:val="00EA64E6"/>
    <w:rsid w:val="00EB4254"/>
    <w:rsid w:val="00EB5E5D"/>
    <w:rsid w:val="00EB7B86"/>
    <w:rsid w:val="00EC0C04"/>
    <w:rsid w:val="00EC157E"/>
    <w:rsid w:val="00EC3791"/>
    <w:rsid w:val="00EC433C"/>
    <w:rsid w:val="00EC438B"/>
    <w:rsid w:val="00ED07AC"/>
    <w:rsid w:val="00ED6D40"/>
    <w:rsid w:val="00EE26BA"/>
    <w:rsid w:val="00EE43E6"/>
    <w:rsid w:val="00EE442C"/>
    <w:rsid w:val="00EE49A4"/>
    <w:rsid w:val="00EE4F0A"/>
    <w:rsid w:val="00EE524D"/>
    <w:rsid w:val="00EE6A9D"/>
    <w:rsid w:val="00EF1EB6"/>
    <w:rsid w:val="00EF32A1"/>
    <w:rsid w:val="00EF428D"/>
    <w:rsid w:val="00EF4DAE"/>
    <w:rsid w:val="00EF548C"/>
    <w:rsid w:val="00EF5A58"/>
    <w:rsid w:val="00F005DD"/>
    <w:rsid w:val="00F0139E"/>
    <w:rsid w:val="00F10224"/>
    <w:rsid w:val="00F11791"/>
    <w:rsid w:val="00F125CB"/>
    <w:rsid w:val="00F13D06"/>
    <w:rsid w:val="00F15D41"/>
    <w:rsid w:val="00F202F4"/>
    <w:rsid w:val="00F21633"/>
    <w:rsid w:val="00F22395"/>
    <w:rsid w:val="00F30644"/>
    <w:rsid w:val="00F32427"/>
    <w:rsid w:val="00F3474B"/>
    <w:rsid w:val="00F36778"/>
    <w:rsid w:val="00F424CB"/>
    <w:rsid w:val="00F443A6"/>
    <w:rsid w:val="00F44BBB"/>
    <w:rsid w:val="00F47F6D"/>
    <w:rsid w:val="00F5616F"/>
    <w:rsid w:val="00F5728B"/>
    <w:rsid w:val="00F63110"/>
    <w:rsid w:val="00F726C8"/>
    <w:rsid w:val="00F767E9"/>
    <w:rsid w:val="00F76B0B"/>
    <w:rsid w:val="00F80F67"/>
    <w:rsid w:val="00F811CB"/>
    <w:rsid w:val="00F82E37"/>
    <w:rsid w:val="00F83F3F"/>
    <w:rsid w:val="00F84291"/>
    <w:rsid w:val="00F86C03"/>
    <w:rsid w:val="00F877F8"/>
    <w:rsid w:val="00F908D0"/>
    <w:rsid w:val="00F91477"/>
    <w:rsid w:val="00F920DC"/>
    <w:rsid w:val="00F92364"/>
    <w:rsid w:val="00F9798A"/>
    <w:rsid w:val="00FA14B6"/>
    <w:rsid w:val="00FA2321"/>
    <w:rsid w:val="00FA3AA3"/>
    <w:rsid w:val="00FA7C57"/>
    <w:rsid w:val="00FB00FC"/>
    <w:rsid w:val="00FB0C18"/>
    <w:rsid w:val="00FB1C61"/>
    <w:rsid w:val="00FB2504"/>
    <w:rsid w:val="00FB7001"/>
    <w:rsid w:val="00FC24A0"/>
    <w:rsid w:val="00FC7D43"/>
    <w:rsid w:val="00FD11FE"/>
    <w:rsid w:val="00FD1B89"/>
    <w:rsid w:val="00FD2004"/>
    <w:rsid w:val="00FD3DBD"/>
    <w:rsid w:val="00FD3E97"/>
    <w:rsid w:val="00FE1357"/>
    <w:rsid w:val="00FE343C"/>
    <w:rsid w:val="00FE3C78"/>
    <w:rsid w:val="00FF1119"/>
    <w:rsid w:val="00FF33F9"/>
    <w:rsid w:val="00FF6226"/>
    <w:rsid w:val="00FF622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2D1CD8-C8D2-403E-A438-5E0CC9D74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E29"/>
  </w:style>
  <w:style w:type="paragraph" w:styleId="Heading1">
    <w:name w:val="heading 1"/>
    <w:basedOn w:val="Normal"/>
    <w:next w:val="Normal"/>
    <w:link w:val="Heading1Char"/>
    <w:uiPriority w:val="9"/>
    <w:qFormat/>
    <w:rsid w:val="002E7C5B"/>
    <w:pPr>
      <w:keepNext/>
      <w:keepLines/>
      <w:spacing w:before="120" w:after="120" w:line="240" w:lineRule="auto"/>
      <w:outlineLvl w:val="0"/>
    </w:pPr>
    <w:rPr>
      <w:rFonts w:ascii="Garamond" w:eastAsiaTheme="majorEastAsia" w:hAnsi="Garamond" w:cstheme="majorBidi"/>
      <w:b/>
      <w:sz w:val="24"/>
      <w:szCs w:val="32"/>
      <w:lang w:val="en-US"/>
    </w:rPr>
  </w:style>
  <w:style w:type="paragraph" w:styleId="Heading2">
    <w:name w:val="heading 2"/>
    <w:basedOn w:val="Normal"/>
    <w:next w:val="Normal"/>
    <w:link w:val="Heading2Char"/>
    <w:uiPriority w:val="9"/>
    <w:unhideWhenUsed/>
    <w:qFormat/>
    <w:rsid w:val="002E7C5B"/>
    <w:pPr>
      <w:keepNext/>
      <w:keepLines/>
      <w:spacing w:before="120" w:after="120"/>
      <w:outlineLvl w:val="1"/>
    </w:pPr>
    <w:rPr>
      <w:rFonts w:ascii="Garamond" w:eastAsiaTheme="majorEastAsia" w:hAnsi="Garamond" w:cstheme="majorBidi"/>
      <w:b/>
      <w:sz w:val="24"/>
      <w:szCs w:val="26"/>
    </w:rPr>
  </w:style>
  <w:style w:type="paragraph" w:styleId="Heading3">
    <w:name w:val="heading 3"/>
    <w:basedOn w:val="Normal"/>
    <w:next w:val="Normal"/>
    <w:link w:val="Heading3Char"/>
    <w:uiPriority w:val="9"/>
    <w:unhideWhenUsed/>
    <w:qFormat/>
    <w:rsid w:val="002E7C5B"/>
    <w:pPr>
      <w:keepNext/>
      <w:keepLines/>
      <w:spacing w:before="120" w:after="120"/>
      <w:outlineLvl w:val="2"/>
    </w:pPr>
    <w:rPr>
      <w:rFonts w:ascii="Garamond" w:eastAsiaTheme="majorEastAsia" w:hAnsi="Garamond"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remier,Paragraphe de liste1,normal,Bullets,References,Liste 1,Numbered List Paragraph,ReferencesCxSpLast,Paragraphe de liste,Paragrap,List Paragraph1,Normal2,Normal3,Normal4,Normal5,Normal6,Normal7,Numbered paragraph,LIST OF TABLES.,列出段落"/>
    <w:basedOn w:val="Normal"/>
    <w:link w:val="ListParagraphChar"/>
    <w:uiPriority w:val="34"/>
    <w:qFormat/>
    <w:rsid w:val="00C93021"/>
    <w:pPr>
      <w:ind w:left="720"/>
      <w:contextualSpacing/>
    </w:pPr>
  </w:style>
  <w:style w:type="paragraph" w:styleId="BodyText2">
    <w:name w:val="Body Text 2"/>
    <w:basedOn w:val="Normal"/>
    <w:link w:val="BodyText2Char"/>
    <w:semiHidden/>
    <w:rsid w:val="00A9340B"/>
    <w:pPr>
      <w:tabs>
        <w:tab w:val="left" w:pos="720"/>
      </w:tabs>
      <w:spacing w:after="0" w:line="240" w:lineRule="auto"/>
      <w:jc w:val="both"/>
    </w:pPr>
    <w:rPr>
      <w:rFonts w:ascii="Times New Roman" w:eastAsia="Times New Roman" w:hAnsi="Times New Roman" w:cs="Times New Roman"/>
      <w:szCs w:val="24"/>
    </w:rPr>
  </w:style>
  <w:style w:type="character" w:customStyle="1" w:styleId="BodyText2Char">
    <w:name w:val="Body Text 2 Char"/>
    <w:basedOn w:val="DefaultParagraphFont"/>
    <w:link w:val="BodyText2"/>
    <w:semiHidden/>
    <w:rsid w:val="00A9340B"/>
    <w:rPr>
      <w:rFonts w:ascii="Times New Roman" w:eastAsia="Times New Roman" w:hAnsi="Times New Roman" w:cs="Times New Roman"/>
      <w:szCs w:val="24"/>
    </w:rPr>
  </w:style>
  <w:style w:type="table" w:styleId="TableGrid">
    <w:name w:val="Table Grid"/>
    <w:basedOn w:val="TableNormal"/>
    <w:uiPriority w:val="59"/>
    <w:rsid w:val="004415F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0E7C25"/>
    <w:pPr>
      <w:tabs>
        <w:tab w:val="left" w:pos="1440"/>
        <w:tab w:val="left" w:pos="1800"/>
        <w:tab w:val="right" w:leader="dot" w:pos="9180"/>
        <w:tab w:val="right" w:pos="9350"/>
      </w:tabs>
      <w:spacing w:after="0" w:line="240" w:lineRule="auto"/>
      <w:jc w:val="both"/>
    </w:pPr>
    <w:rPr>
      <w:rFonts w:ascii="Garamond" w:eastAsia="Arial" w:hAnsi="Garamond"/>
      <w:b/>
      <w:noProof/>
      <w:sz w:val="24"/>
      <w:szCs w:val="18"/>
      <w:shd w:val="clear" w:color="auto" w:fill="FFFFFF"/>
      <w:lang w:val="en-US"/>
    </w:rPr>
  </w:style>
  <w:style w:type="character" w:customStyle="1" w:styleId="Heading1Char">
    <w:name w:val="Heading 1 Char"/>
    <w:basedOn w:val="DefaultParagraphFont"/>
    <w:link w:val="Heading1"/>
    <w:uiPriority w:val="9"/>
    <w:rsid w:val="002E7C5B"/>
    <w:rPr>
      <w:rFonts w:ascii="Garamond" w:eastAsiaTheme="majorEastAsia" w:hAnsi="Garamond" w:cstheme="majorBidi"/>
      <w:b/>
      <w:sz w:val="24"/>
      <w:szCs w:val="32"/>
      <w:lang w:val="en-US"/>
    </w:rPr>
  </w:style>
  <w:style w:type="character" w:customStyle="1" w:styleId="ListParagraphChar">
    <w:name w:val="List Paragraph Char"/>
    <w:aliases w:val="Premier Char,Paragraphe de liste1 Char,normal Char,Bullets Char,References Char,Liste 1 Char,Numbered List Paragraph Char,ReferencesCxSpLast Char,Paragraphe de liste Char,Paragrap Char,List Paragraph1 Char,Normal2 Char,Normal3 Char"/>
    <w:link w:val="ListParagraph"/>
    <w:uiPriority w:val="34"/>
    <w:qFormat/>
    <w:rsid w:val="00536533"/>
  </w:style>
  <w:style w:type="character" w:customStyle="1" w:styleId="Heading3Char">
    <w:name w:val="Heading 3 Char"/>
    <w:basedOn w:val="DefaultParagraphFont"/>
    <w:link w:val="Heading3"/>
    <w:uiPriority w:val="9"/>
    <w:rsid w:val="002E7C5B"/>
    <w:rPr>
      <w:rFonts w:ascii="Garamond" w:eastAsiaTheme="majorEastAsia" w:hAnsi="Garamond" w:cstheme="majorBidi"/>
      <w:b/>
      <w:sz w:val="24"/>
      <w:szCs w:val="24"/>
    </w:rPr>
  </w:style>
  <w:style w:type="character" w:customStyle="1" w:styleId="Heading2Char">
    <w:name w:val="Heading 2 Char"/>
    <w:basedOn w:val="DefaultParagraphFont"/>
    <w:link w:val="Heading2"/>
    <w:uiPriority w:val="9"/>
    <w:rsid w:val="002E7C5B"/>
    <w:rPr>
      <w:rFonts w:ascii="Garamond" w:eastAsiaTheme="majorEastAsia" w:hAnsi="Garamond" w:cstheme="majorBidi"/>
      <w:b/>
      <w:sz w:val="24"/>
      <w:szCs w:val="26"/>
    </w:rPr>
  </w:style>
  <w:style w:type="paragraph" w:styleId="Header">
    <w:name w:val="header"/>
    <w:basedOn w:val="Normal"/>
    <w:link w:val="HeaderChar"/>
    <w:uiPriority w:val="99"/>
    <w:unhideWhenUsed/>
    <w:rsid w:val="00B52C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C11"/>
  </w:style>
  <w:style w:type="paragraph" w:styleId="Footer">
    <w:name w:val="footer"/>
    <w:basedOn w:val="Normal"/>
    <w:link w:val="FooterChar"/>
    <w:uiPriority w:val="99"/>
    <w:unhideWhenUsed/>
    <w:rsid w:val="00B52C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C11"/>
  </w:style>
  <w:style w:type="paragraph" w:styleId="TOC1">
    <w:name w:val="toc 1"/>
    <w:basedOn w:val="Normal"/>
    <w:next w:val="Normal"/>
    <w:autoRedefine/>
    <w:uiPriority w:val="39"/>
    <w:unhideWhenUsed/>
    <w:rsid w:val="00A827C1"/>
    <w:pPr>
      <w:spacing w:after="100"/>
    </w:pPr>
    <w:rPr>
      <w:rFonts w:ascii="Garamond" w:hAnsi="Garamond"/>
      <w:sz w:val="24"/>
    </w:rPr>
  </w:style>
  <w:style w:type="paragraph" w:styleId="TOC3">
    <w:name w:val="toc 3"/>
    <w:basedOn w:val="Normal"/>
    <w:next w:val="Normal"/>
    <w:autoRedefine/>
    <w:uiPriority w:val="39"/>
    <w:unhideWhenUsed/>
    <w:rsid w:val="00A827C1"/>
    <w:pPr>
      <w:spacing w:after="100"/>
      <w:ind w:left="440"/>
    </w:pPr>
    <w:rPr>
      <w:rFonts w:ascii="Garamond" w:hAnsi="Garamond"/>
      <w:sz w:val="24"/>
    </w:rPr>
  </w:style>
  <w:style w:type="paragraph" w:styleId="NormalWeb">
    <w:name w:val="Normal (Web)"/>
    <w:basedOn w:val="Normal"/>
    <w:uiPriority w:val="99"/>
    <w:unhideWhenUsed/>
    <w:rsid w:val="00A0048A"/>
    <w:pPr>
      <w:spacing w:before="100" w:beforeAutospacing="1" w:after="100" w:afterAutospacing="1" w:line="240" w:lineRule="auto"/>
    </w:pPr>
    <w:rPr>
      <w:rFonts w:ascii="Times New Roman" w:eastAsia="Times New Roman" w:hAnsi="Times New Roman" w:cs="Times New Roman"/>
      <w:sz w:val="24"/>
      <w:szCs w:val="24"/>
      <w:lang w:val="en-US" w:bidi="th-TH"/>
    </w:rPr>
  </w:style>
  <w:style w:type="paragraph" w:styleId="FootnoteText">
    <w:name w:val="footnote text"/>
    <w:aliases w:val="FOOTNOTES,fn,single space,Footnote Text Char1,Footnote Text Char Char,Char,Char Char,Char Char Char Char,Char Char Char Char Char Char,Char Char2,Char Char21,Char Char211,Footnote Text Char Char Char Char Char,Footnote Text Char1 Char Char"/>
    <w:basedOn w:val="Normal"/>
    <w:link w:val="FootnoteTextChar"/>
    <w:uiPriority w:val="99"/>
    <w:unhideWhenUsed/>
    <w:qFormat/>
    <w:rsid w:val="00577DA2"/>
    <w:pPr>
      <w:spacing w:after="0" w:line="240" w:lineRule="auto"/>
    </w:pPr>
    <w:rPr>
      <w:rFonts w:eastAsiaTheme="minorEastAsia"/>
      <w:sz w:val="20"/>
      <w:szCs w:val="20"/>
      <w:lang w:val="en-US"/>
    </w:rPr>
  </w:style>
  <w:style w:type="character" w:customStyle="1" w:styleId="FootnoteTextChar">
    <w:name w:val="Footnote Text Char"/>
    <w:aliases w:val="FOOTNOTES Char,fn Char,single space Char,Footnote Text Char1 Char,Footnote Text Char Char Char,Char Char1,Char Char Char,Char Char Char Char Char,Char Char Char Char Char Char Char,Char Char2 Char,Char Char21 Char,Char Char211 Char"/>
    <w:basedOn w:val="DefaultParagraphFont"/>
    <w:link w:val="FootnoteText"/>
    <w:uiPriority w:val="99"/>
    <w:rsid w:val="00577DA2"/>
    <w:rPr>
      <w:rFonts w:eastAsiaTheme="minorEastAsia"/>
      <w:sz w:val="20"/>
      <w:szCs w:val="20"/>
      <w:lang w:val="en-US"/>
    </w:rPr>
  </w:style>
  <w:style w:type="character" w:styleId="FootnoteReference">
    <w:name w:val="footnote reference"/>
    <w:aliases w:val="BVI fnr Carattere Char Char Char Carattere Char Char Char Char Char Char1 Char Char Char Carattere Char Char, BVI fnr Carattere Char Char Char Carattere Char Char Char Char Char Char1 Char Char Char Char Char Char Char,ftref Carattere"/>
    <w:basedOn w:val="DefaultParagraphFont"/>
    <w:link w:val="BVIfnrCarattereCharCharCharCarattereCharCharCharCharCharChar1CharCharCharCarattereChar"/>
    <w:uiPriority w:val="99"/>
    <w:unhideWhenUsed/>
    <w:qFormat/>
    <w:rsid w:val="00577DA2"/>
    <w:rPr>
      <w:vertAlign w:val="superscript"/>
    </w:rPr>
  </w:style>
  <w:style w:type="paragraph" w:customStyle="1" w:styleId="BVIfnrCarattereCharCharCharCarattereCharCharCharCharCharChar1CharCharCharCarattereChar">
    <w:name w:val="BVI fnr Carattere Char Char Char Carattere Char Char Char Char Char Char1 Char Char Char Carattere Char"/>
    <w:aliases w:val="BVI fnr Carattere Char Char Char Carattere Char Char Char Char Char Char1 Char Char Char Carattere Carattere Char"/>
    <w:basedOn w:val="Normal"/>
    <w:link w:val="FootnoteReference"/>
    <w:uiPriority w:val="99"/>
    <w:rsid w:val="00577DA2"/>
    <w:pPr>
      <w:spacing w:line="240" w:lineRule="exact"/>
    </w:pPr>
    <w:rPr>
      <w:vertAlign w:val="superscript"/>
    </w:rPr>
  </w:style>
  <w:style w:type="paragraph" w:styleId="BodyText">
    <w:name w:val="Body Text"/>
    <w:basedOn w:val="Normal"/>
    <w:link w:val="BodyTextChar"/>
    <w:uiPriority w:val="99"/>
    <w:unhideWhenUsed/>
    <w:rsid w:val="00CA4D57"/>
    <w:pPr>
      <w:spacing w:after="120"/>
    </w:pPr>
  </w:style>
  <w:style w:type="character" w:customStyle="1" w:styleId="BodyTextChar">
    <w:name w:val="Body Text Char"/>
    <w:basedOn w:val="DefaultParagraphFont"/>
    <w:link w:val="BodyText"/>
    <w:uiPriority w:val="99"/>
    <w:rsid w:val="00CA4D57"/>
  </w:style>
  <w:style w:type="paragraph" w:styleId="TOCHeading">
    <w:name w:val="TOC Heading"/>
    <w:basedOn w:val="Heading1"/>
    <w:next w:val="Normal"/>
    <w:uiPriority w:val="39"/>
    <w:unhideWhenUsed/>
    <w:qFormat/>
    <w:rsid w:val="00DD6F7E"/>
    <w:pPr>
      <w:spacing w:before="240" w:after="0" w:line="259" w:lineRule="auto"/>
      <w:outlineLvl w:val="9"/>
    </w:pPr>
    <w:rPr>
      <w:rFonts w:asciiTheme="majorHAnsi" w:hAnsiTheme="majorHAnsi"/>
      <w:b w:val="0"/>
      <w:color w:val="2E74B5" w:themeColor="accent1" w:themeShade="BF"/>
      <w:sz w:val="32"/>
    </w:rPr>
  </w:style>
  <w:style w:type="character" w:styleId="Hyperlink">
    <w:name w:val="Hyperlink"/>
    <w:basedOn w:val="DefaultParagraphFont"/>
    <w:uiPriority w:val="99"/>
    <w:unhideWhenUsed/>
    <w:rsid w:val="00DD6F7E"/>
    <w:rPr>
      <w:color w:val="0563C1" w:themeColor="hyperlink"/>
      <w:u w:val="single"/>
    </w:rPr>
  </w:style>
  <w:style w:type="table" w:customStyle="1" w:styleId="TableGrid1">
    <w:name w:val="Table Grid1"/>
    <w:basedOn w:val="TableNormal"/>
    <w:uiPriority w:val="39"/>
    <w:rsid w:val="00F80F6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4760E"/>
    <w:rPr>
      <w:sz w:val="16"/>
      <w:szCs w:val="16"/>
    </w:rPr>
  </w:style>
  <w:style w:type="paragraph" w:styleId="CommentText">
    <w:name w:val="annotation text"/>
    <w:basedOn w:val="Normal"/>
    <w:link w:val="CommentTextChar"/>
    <w:uiPriority w:val="99"/>
    <w:semiHidden/>
    <w:unhideWhenUsed/>
    <w:rsid w:val="00D4760E"/>
    <w:pPr>
      <w:spacing w:line="240" w:lineRule="auto"/>
    </w:pPr>
    <w:rPr>
      <w:sz w:val="20"/>
      <w:szCs w:val="20"/>
    </w:rPr>
  </w:style>
  <w:style w:type="character" w:customStyle="1" w:styleId="CommentTextChar">
    <w:name w:val="Comment Text Char"/>
    <w:basedOn w:val="DefaultParagraphFont"/>
    <w:link w:val="CommentText"/>
    <w:uiPriority w:val="99"/>
    <w:semiHidden/>
    <w:rsid w:val="00D4760E"/>
    <w:rPr>
      <w:sz w:val="20"/>
      <w:szCs w:val="20"/>
    </w:rPr>
  </w:style>
  <w:style w:type="paragraph" w:styleId="CommentSubject">
    <w:name w:val="annotation subject"/>
    <w:basedOn w:val="CommentText"/>
    <w:next w:val="CommentText"/>
    <w:link w:val="CommentSubjectChar"/>
    <w:uiPriority w:val="99"/>
    <w:semiHidden/>
    <w:unhideWhenUsed/>
    <w:rsid w:val="00D4760E"/>
    <w:rPr>
      <w:b/>
      <w:bCs/>
    </w:rPr>
  </w:style>
  <w:style w:type="character" w:customStyle="1" w:styleId="CommentSubjectChar">
    <w:name w:val="Comment Subject Char"/>
    <w:basedOn w:val="CommentTextChar"/>
    <w:link w:val="CommentSubject"/>
    <w:uiPriority w:val="99"/>
    <w:semiHidden/>
    <w:rsid w:val="00D4760E"/>
    <w:rPr>
      <w:b/>
      <w:bCs/>
      <w:sz w:val="20"/>
      <w:szCs w:val="20"/>
    </w:rPr>
  </w:style>
  <w:style w:type="paragraph" w:styleId="BalloonText">
    <w:name w:val="Balloon Text"/>
    <w:basedOn w:val="Normal"/>
    <w:link w:val="BalloonTextChar"/>
    <w:uiPriority w:val="99"/>
    <w:semiHidden/>
    <w:unhideWhenUsed/>
    <w:rsid w:val="00D476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760E"/>
    <w:rPr>
      <w:rFonts w:ascii="Segoe UI" w:hAnsi="Segoe UI" w:cs="Segoe UI"/>
      <w:sz w:val="18"/>
      <w:szCs w:val="18"/>
    </w:rPr>
  </w:style>
  <w:style w:type="character" w:styleId="Emphasis">
    <w:name w:val="Emphasis"/>
    <w:basedOn w:val="DefaultParagraphFont"/>
    <w:uiPriority w:val="20"/>
    <w:qFormat/>
    <w:rsid w:val="00616E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64527">
      <w:bodyDiv w:val="1"/>
      <w:marLeft w:val="0"/>
      <w:marRight w:val="0"/>
      <w:marTop w:val="0"/>
      <w:marBottom w:val="0"/>
      <w:divBdr>
        <w:top w:val="none" w:sz="0" w:space="0" w:color="auto"/>
        <w:left w:val="none" w:sz="0" w:space="0" w:color="auto"/>
        <w:bottom w:val="none" w:sz="0" w:space="0" w:color="auto"/>
        <w:right w:val="none" w:sz="0" w:space="0" w:color="auto"/>
      </w:divBdr>
    </w:div>
    <w:div w:id="212158143">
      <w:bodyDiv w:val="1"/>
      <w:marLeft w:val="0"/>
      <w:marRight w:val="0"/>
      <w:marTop w:val="0"/>
      <w:marBottom w:val="0"/>
      <w:divBdr>
        <w:top w:val="none" w:sz="0" w:space="0" w:color="auto"/>
        <w:left w:val="none" w:sz="0" w:space="0" w:color="auto"/>
        <w:bottom w:val="none" w:sz="0" w:space="0" w:color="auto"/>
        <w:right w:val="none" w:sz="0" w:space="0" w:color="auto"/>
      </w:divBdr>
    </w:div>
    <w:div w:id="355078516">
      <w:bodyDiv w:val="1"/>
      <w:marLeft w:val="0"/>
      <w:marRight w:val="0"/>
      <w:marTop w:val="0"/>
      <w:marBottom w:val="0"/>
      <w:divBdr>
        <w:top w:val="none" w:sz="0" w:space="0" w:color="auto"/>
        <w:left w:val="none" w:sz="0" w:space="0" w:color="auto"/>
        <w:bottom w:val="none" w:sz="0" w:space="0" w:color="auto"/>
        <w:right w:val="none" w:sz="0" w:space="0" w:color="auto"/>
      </w:divBdr>
    </w:div>
    <w:div w:id="908223831">
      <w:bodyDiv w:val="1"/>
      <w:marLeft w:val="0"/>
      <w:marRight w:val="0"/>
      <w:marTop w:val="0"/>
      <w:marBottom w:val="0"/>
      <w:divBdr>
        <w:top w:val="none" w:sz="0" w:space="0" w:color="auto"/>
        <w:left w:val="none" w:sz="0" w:space="0" w:color="auto"/>
        <w:bottom w:val="none" w:sz="0" w:space="0" w:color="auto"/>
        <w:right w:val="none" w:sz="0" w:space="0" w:color="auto"/>
      </w:divBdr>
    </w:div>
    <w:div w:id="1093893686">
      <w:bodyDiv w:val="1"/>
      <w:marLeft w:val="0"/>
      <w:marRight w:val="0"/>
      <w:marTop w:val="0"/>
      <w:marBottom w:val="0"/>
      <w:divBdr>
        <w:top w:val="none" w:sz="0" w:space="0" w:color="auto"/>
        <w:left w:val="none" w:sz="0" w:space="0" w:color="auto"/>
        <w:bottom w:val="none" w:sz="0" w:space="0" w:color="auto"/>
        <w:right w:val="none" w:sz="0" w:space="0" w:color="auto"/>
      </w:divBdr>
    </w:div>
    <w:div w:id="1770540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derscienceonline.com/loi/ijg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m/url?sa=t&amp;rct=j&amp;q=&amp;esrc=s&amp;source=web&amp;cd=3&amp;cad=rja&amp;uact=8&amp;ved=0ahUKEwjdgcmM7uHaAhWKDSwKHUn4D74QFgg4MAI&amp;url=https%3A%2F%2Fwww.cbd.int%2Fnbsap&amp;usg=AOvVaw1SSI1lLRExI8VBY65pS43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788B7-3AF7-4F80-9C92-29DC25893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24173</Words>
  <Characters>137790</Characters>
  <Application>Microsoft Office Word</Application>
  <DocSecurity>0</DocSecurity>
  <Lines>1148</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Falie C.K. Baldeh</dc:creator>
  <cp:lastModifiedBy>HP</cp:lastModifiedBy>
  <cp:revision>3</cp:revision>
  <cp:lastPrinted>2018-09-04T01:09:00Z</cp:lastPrinted>
  <dcterms:created xsi:type="dcterms:W3CDTF">2023-09-10T10:25:00Z</dcterms:created>
  <dcterms:modified xsi:type="dcterms:W3CDTF">2023-09-10T10:25:00Z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